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988F3" w14:textId="6CE3F707" w:rsidR="00E357B7" w:rsidRPr="009D6537" w:rsidRDefault="006F2822" w:rsidP="00E357B7">
      <w:pPr>
        <w:shd w:val="clear" w:color="auto" w:fill="FFFFFF"/>
        <w:spacing w:after="300" w:line="240" w:lineRule="auto"/>
        <w:jc w:val="center"/>
        <w:rPr>
          <w:sz w:val="36"/>
          <w:szCs w:val="28"/>
        </w:rPr>
      </w:pPr>
      <w:r w:rsidRPr="009D6537">
        <w:rPr>
          <w:sz w:val="36"/>
          <w:szCs w:val="28"/>
        </w:rPr>
        <w:t xml:space="preserve">Minutes </w:t>
      </w:r>
      <w:r w:rsidR="00C97309" w:rsidRPr="009D6537">
        <w:rPr>
          <w:sz w:val="36"/>
          <w:szCs w:val="28"/>
        </w:rPr>
        <w:t xml:space="preserve">of </w:t>
      </w:r>
      <w:r w:rsidR="00445BB6" w:rsidRPr="00D869D0">
        <w:rPr>
          <w:sz w:val="36"/>
          <w:szCs w:val="28"/>
        </w:rPr>
        <w:t>th</w:t>
      </w:r>
      <w:r w:rsidR="00C97309" w:rsidRPr="00D869D0">
        <w:rPr>
          <w:sz w:val="36"/>
          <w:szCs w:val="28"/>
        </w:rPr>
        <w:t xml:space="preserve">e </w:t>
      </w:r>
      <w:r w:rsidR="00445BB6" w:rsidRPr="00D869D0">
        <w:rPr>
          <w:sz w:val="36"/>
          <w:szCs w:val="28"/>
        </w:rPr>
        <w:t>Newborough</w:t>
      </w:r>
      <w:r w:rsidR="00445BB6">
        <w:rPr>
          <w:sz w:val="36"/>
          <w:szCs w:val="28"/>
        </w:rPr>
        <w:t xml:space="preserve"> </w:t>
      </w:r>
      <w:r w:rsidRPr="009D6537">
        <w:rPr>
          <w:sz w:val="36"/>
          <w:szCs w:val="28"/>
        </w:rPr>
        <w:t xml:space="preserve">Parish </w:t>
      </w:r>
      <w:r w:rsidRPr="009D6537">
        <w:rPr>
          <w:sz w:val="36"/>
          <w:szCs w:val="36"/>
        </w:rPr>
        <w:t>Council</w:t>
      </w:r>
      <w:r w:rsidRPr="009D6537">
        <w:rPr>
          <w:color w:val="444444"/>
          <w:sz w:val="36"/>
          <w:szCs w:val="36"/>
        </w:rPr>
        <w:t xml:space="preserve"> </w:t>
      </w:r>
      <w:r w:rsidR="00C97309" w:rsidRPr="009D6537">
        <w:rPr>
          <w:color w:val="444444"/>
          <w:sz w:val="36"/>
          <w:szCs w:val="36"/>
        </w:rPr>
        <w:t>Meeting</w:t>
      </w:r>
      <w:r w:rsidR="00C97309" w:rsidRPr="009D6537">
        <w:rPr>
          <w:color w:val="444444"/>
          <w:sz w:val="28"/>
          <w:szCs w:val="24"/>
        </w:rPr>
        <w:t xml:space="preserve"> </w:t>
      </w:r>
      <w:r w:rsidR="004A6DED" w:rsidRPr="009D6537">
        <w:rPr>
          <w:color w:val="444444"/>
          <w:sz w:val="28"/>
          <w:szCs w:val="24"/>
        </w:rPr>
        <w:t>–</w:t>
      </w:r>
      <w:r w:rsidRPr="009D6537">
        <w:rPr>
          <w:color w:val="444444"/>
          <w:sz w:val="28"/>
          <w:szCs w:val="24"/>
        </w:rPr>
        <w:t xml:space="preserve"> </w:t>
      </w:r>
      <w:r w:rsidR="007F2DDD">
        <w:rPr>
          <w:sz w:val="36"/>
          <w:szCs w:val="28"/>
        </w:rPr>
        <w:t xml:space="preserve">Monday </w:t>
      </w:r>
      <w:r w:rsidR="00A00FAA">
        <w:rPr>
          <w:sz w:val="36"/>
          <w:szCs w:val="28"/>
        </w:rPr>
        <w:t>27</w:t>
      </w:r>
      <w:r w:rsidR="00A00FAA" w:rsidRPr="00A00FAA">
        <w:rPr>
          <w:sz w:val="36"/>
          <w:szCs w:val="28"/>
          <w:vertAlign w:val="superscript"/>
        </w:rPr>
        <w:t>th</w:t>
      </w:r>
      <w:r w:rsidR="00A00FAA">
        <w:rPr>
          <w:sz w:val="36"/>
          <w:szCs w:val="28"/>
        </w:rPr>
        <w:t xml:space="preserve"> July</w:t>
      </w:r>
      <w:r w:rsidR="0053338B">
        <w:rPr>
          <w:sz w:val="36"/>
          <w:szCs w:val="28"/>
        </w:rPr>
        <w:t xml:space="preserve"> </w:t>
      </w:r>
      <w:r w:rsidR="00EB33B4">
        <w:rPr>
          <w:sz w:val="36"/>
          <w:szCs w:val="28"/>
        </w:rPr>
        <w:t>2026</w:t>
      </w:r>
    </w:p>
    <w:p w14:paraId="72F7E1BF" w14:textId="10C1F19F" w:rsidR="008D3275" w:rsidRPr="00C91C0B" w:rsidRDefault="006F2822" w:rsidP="00C91C0B">
      <w:pPr>
        <w:spacing w:after="0" w:line="240" w:lineRule="auto"/>
        <w:ind w:left="360" w:right="-335"/>
        <w:rPr>
          <w:sz w:val="24"/>
          <w:szCs w:val="24"/>
        </w:rPr>
      </w:pPr>
      <w:r w:rsidRPr="009D6537">
        <w:rPr>
          <w:sz w:val="24"/>
          <w:szCs w:val="20"/>
        </w:rPr>
        <w:t>Pr</w:t>
      </w:r>
      <w:r w:rsidR="008B39F6" w:rsidRPr="009D6537">
        <w:rPr>
          <w:sz w:val="24"/>
          <w:szCs w:val="20"/>
        </w:rPr>
        <w:t>esent</w:t>
      </w:r>
      <w:r w:rsidR="00F85E74">
        <w:rPr>
          <w:sz w:val="24"/>
          <w:szCs w:val="24"/>
        </w:rPr>
        <w:t xml:space="preserve">, </w:t>
      </w:r>
      <w:r w:rsidR="00730783">
        <w:rPr>
          <w:sz w:val="24"/>
          <w:szCs w:val="24"/>
        </w:rPr>
        <w:t>Cllr</w:t>
      </w:r>
      <w:r w:rsidR="00EA0D7F">
        <w:rPr>
          <w:sz w:val="24"/>
          <w:szCs w:val="24"/>
        </w:rPr>
        <w:t xml:space="preserve"> N</w:t>
      </w:r>
      <w:r w:rsidR="00730783">
        <w:rPr>
          <w:sz w:val="24"/>
          <w:szCs w:val="24"/>
        </w:rPr>
        <w:t xml:space="preserve"> </w:t>
      </w:r>
      <w:r w:rsidR="008954E3">
        <w:rPr>
          <w:sz w:val="24"/>
          <w:szCs w:val="24"/>
        </w:rPr>
        <w:t>Clarke</w:t>
      </w:r>
      <w:r w:rsidR="006A790C">
        <w:rPr>
          <w:sz w:val="24"/>
          <w:szCs w:val="24"/>
        </w:rPr>
        <w:t xml:space="preserve">, </w:t>
      </w:r>
      <w:r w:rsidR="00F85E74">
        <w:rPr>
          <w:sz w:val="24"/>
          <w:szCs w:val="24"/>
        </w:rPr>
        <w:t>Cllr Skipper</w:t>
      </w:r>
      <w:r w:rsidR="00316796">
        <w:rPr>
          <w:sz w:val="24"/>
          <w:szCs w:val="20"/>
        </w:rPr>
        <w:t xml:space="preserve">, </w:t>
      </w:r>
      <w:r w:rsidR="00A00FAA">
        <w:rPr>
          <w:sz w:val="24"/>
          <w:szCs w:val="20"/>
        </w:rPr>
        <w:t>Cllr Sanders</w:t>
      </w:r>
      <w:r w:rsidR="00652201">
        <w:rPr>
          <w:sz w:val="24"/>
          <w:szCs w:val="20"/>
        </w:rPr>
        <w:t>,</w:t>
      </w:r>
      <w:r w:rsidR="005C3F98">
        <w:rPr>
          <w:sz w:val="24"/>
          <w:szCs w:val="20"/>
        </w:rPr>
        <w:t xml:space="preserve"> </w:t>
      </w:r>
      <w:r w:rsidR="0053338B">
        <w:rPr>
          <w:sz w:val="24"/>
          <w:szCs w:val="20"/>
        </w:rPr>
        <w:t>Cllr Mainwaring</w:t>
      </w:r>
      <w:r w:rsidR="006D75A8">
        <w:rPr>
          <w:sz w:val="24"/>
          <w:szCs w:val="20"/>
        </w:rPr>
        <w:t>, Cllr Rogers</w:t>
      </w:r>
      <w:r w:rsidRPr="009D6537">
        <w:rPr>
          <w:sz w:val="24"/>
          <w:szCs w:val="20"/>
        </w:rPr>
        <w:br/>
      </w:r>
      <w:r w:rsidR="005235F2" w:rsidRPr="009D6537">
        <w:rPr>
          <w:sz w:val="24"/>
          <w:szCs w:val="20"/>
        </w:rPr>
        <w:t>Also</w:t>
      </w:r>
      <w:r w:rsidRPr="009D6537">
        <w:rPr>
          <w:sz w:val="24"/>
          <w:szCs w:val="20"/>
        </w:rPr>
        <w:t xml:space="preserve"> </w:t>
      </w:r>
      <w:r w:rsidR="008B39F6" w:rsidRPr="009D6537">
        <w:rPr>
          <w:sz w:val="24"/>
          <w:szCs w:val="20"/>
        </w:rPr>
        <w:t>present</w:t>
      </w:r>
      <w:r w:rsidR="0058627B">
        <w:rPr>
          <w:sz w:val="24"/>
          <w:szCs w:val="20"/>
        </w:rPr>
        <w:t>:</w:t>
      </w:r>
      <w:r w:rsidR="0053338B">
        <w:rPr>
          <w:sz w:val="24"/>
          <w:szCs w:val="20"/>
        </w:rPr>
        <w:t xml:space="preserve"> </w:t>
      </w:r>
      <w:r w:rsidR="008B39F6" w:rsidRPr="009D6537">
        <w:rPr>
          <w:sz w:val="24"/>
          <w:szCs w:val="20"/>
        </w:rPr>
        <w:t xml:space="preserve">C </w:t>
      </w:r>
      <w:r w:rsidR="00074781" w:rsidRPr="009D6537">
        <w:rPr>
          <w:sz w:val="24"/>
          <w:szCs w:val="20"/>
        </w:rPr>
        <w:t>Holmes</w:t>
      </w:r>
      <w:r w:rsidR="002172AE">
        <w:rPr>
          <w:sz w:val="24"/>
          <w:szCs w:val="24"/>
        </w:rPr>
        <w:t>;</w:t>
      </w:r>
      <w:r w:rsidR="00F1550C">
        <w:rPr>
          <w:sz w:val="24"/>
          <w:szCs w:val="24"/>
        </w:rPr>
        <w:t xml:space="preserve"> Coun</w:t>
      </w:r>
      <w:r w:rsidR="00F80D66">
        <w:rPr>
          <w:sz w:val="24"/>
          <w:szCs w:val="24"/>
        </w:rPr>
        <w:t>ty Councillor Brown;</w:t>
      </w:r>
      <w:r w:rsidR="002172AE">
        <w:rPr>
          <w:sz w:val="24"/>
          <w:szCs w:val="24"/>
        </w:rPr>
        <w:t xml:space="preserve"> </w:t>
      </w:r>
      <w:r w:rsidR="00C91C0B" w:rsidRPr="00C91C0B">
        <w:rPr>
          <w:sz w:val="24"/>
          <w:szCs w:val="24"/>
        </w:rPr>
        <w:t>Rev Liz Chamberlain</w:t>
      </w:r>
      <w:r w:rsidR="00C91C0B">
        <w:rPr>
          <w:sz w:val="24"/>
          <w:szCs w:val="24"/>
        </w:rPr>
        <w:t xml:space="preserve">; </w:t>
      </w:r>
      <w:r w:rsidR="00EE4B76">
        <w:rPr>
          <w:sz w:val="24"/>
          <w:szCs w:val="20"/>
        </w:rPr>
        <w:t>2</w:t>
      </w:r>
      <w:r w:rsidR="000F60F0">
        <w:rPr>
          <w:sz w:val="24"/>
          <w:szCs w:val="20"/>
        </w:rPr>
        <w:t xml:space="preserve"> </w:t>
      </w:r>
      <w:r w:rsidR="00710788">
        <w:rPr>
          <w:sz w:val="24"/>
          <w:szCs w:val="20"/>
        </w:rPr>
        <w:t>P</w:t>
      </w:r>
      <w:r w:rsidRPr="00D869D0">
        <w:rPr>
          <w:sz w:val="24"/>
          <w:szCs w:val="20"/>
        </w:rPr>
        <w:t>arishione</w:t>
      </w:r>
      <w:r w:rsidR="00EE4B76">
        <w:rPr>
          <w:sz w:val="24"/>
          <w:szCs w:val="20"/>
        </w:rPr>
        <w:t>rs</w:t>
      </w:r>
    </w:p>
    <w:p w14:paraId="25FA01EE" w14:textId="77777777" w:rsidR="00AB6AC1" w:rsidRPr="00F85E74" w:rsidRDefault="00AB6AC1" w:rsidP="00AB6AC1">
      <w:pPr>
        <w:spacing w:after="0" w:line="240" w:lineRule="auto"/>
        <w:ind w:right="-335"/>
        <w:rPr>
          <w:sz w:val="24"/>
          <w:szCs w:val="24"/>
        </w:rPr>
      </w:pPr>
    </w:p>
    <w:p w14:paraId="13C81A1C" w14:textId="77777777" w:rsidR="005B1568" w:rsidRDefault="005B1568" w:rsidP="0053338B">
      <w:pPr>
        <w:pStyle w:val="ListParagraph"/>
        <w:numPr>
          <w:ilvl w:val="0"/>
          <w:numId w:val="6"/>
        </w:numPr>
        <w:spacing w:after="0" w:line="480" w:lineRule="auto"/>
        <w:ind w:right="-335"/>
        <w:rPr>
          <w:b/>
          <w:bCs/>
          <w:sz w:val="24"/>
          <w:szCs w:val="24"/>
        </w:rPr>
      </w:pPr>
      <w:r>
        <w:rPr>
          <w:b/>
          <w:bCs/>
          <w:sz w:val="24"/>
          <w:szCs w:val="24"/>
        </w:rPr>
        <w:t>Councillor Co-option</w:t>
      </w:r>
    </w:p>
    <w:p w14:paraId="1F38A314" w14:textId="13F750E3" w:rsidR="005B1568" w:rsidRPr="00DF45CA" w:rsidRDefault="00B81198" w:rsidP="00DF45CA">
      <w:pPr>
        <w:spacing w:after="0" w:line="480" w:lineRule="auto"/>
        <w:ind w:right="-335" w:firstLine="360"/>
        <w:rPr>
          <w:sz w:val="24"/>
          <w:szCs w:val="24"/>
        </w:rPr>
      </w:pPr>
      <w:r w:rsidRPr="00DF45CA">
        <w:rPr>
          <w:sz w:val="24"/>
          <w:szCs w:val="24"/>
        </w:rPr>
        <w:t xml:space="preserve">The parish council welcomed </w:t>
      </w:r>
      <w:r w:rsidR="000674E6">
        <w:rPr>
          <w:sz w:val="24"/>
          <w:szCs w:val="24"/>
        </w:rPr>
        <w:t>Kirsty</w:t>
      </w:r>
      <w:r w:rsidR="00F1550C">
        <w:rPr>
          <w:sz w:val="24"/>
          <w:szCs w:val="24"/>
        </w:rPr>
        <w:t xml:space="preserve"> Rogers</w:t>
      </w:r>
      <w:r w:rsidRPr="00DF45CA">
        <w:rPr>
          <w:sz w:val="24"/>
          <w:szCs w:val="24"/>
        </w:rPr>
        <w:t xml:space="preserve"> to the Parish Council.</w:t>
      </w:r>
      <w:r w:rsidR="009969C4">
        <w:rPr>
          <w:sz w:val="24"/>
          <w:szCs w:val="24"/>
        </w:rPr>
        <w:t xml:space="preserve"> All in favour</w:t>
      </w:r>
      <w:r w:rsidR="00444E64">
        <w:rPr>
          <w:sz w:val="24"/>
          <w:szCs w:val="24"/>
        </w:rPr>
        <w:t>.</w:t>
      </w:r>
    </w:p>
    <w:p w14:paraId="14F2097B" w14:textId="0DBFD63C" w:rsidR="00B81198" w:rsidRPr="00DF45CA" w:rsidRDefault="00B81198" w:rsidP="00DF45CA">
      <w:pPr>
        <w:spacing w:after="0" w:line="240" w:lineRule="auto"/>
        <w:ind w:left="360" w:right="-335"/>
        <w:rPr>
          <w:color w:val="EE0000"/>
          <w:sz w:val="24"/>
          <w:szCs w:val="24"/>
        </w:rPr>
      </w:pPr>
      <w:r w:rsidRPr="00DF45CA">
        <w:rPr>
          <w:color w:val="EE0000"/>
          <w:sz w:val="24"/>
          <w:szCs w:val="24"/>
        </w:rPr>
        <w:t xml:space="preserve">Action: Clerk to inform ESBC, set up email, update the website &amp; noticeboard and to </w:t>
      </w:r>
      <w:r w:rsidR="00DF45CA" w:rsidRPr="00DF45CA">
        <w:rPr>
          <w:color w:val="EE0000"/>
          <w:sz w:val="24"/>
          <w:szCs w:val="24"/>
        </w:rPr>
        <w:t>arrange training</w:t>
      </w:r>
    </w:p>
    <w:p w14:paraId="49F6C5E7" w14:textId="77777777" w:rsidR="00DF45CA" w:rsidRPr="005B1568" w:rsidRDefault="00DF45CA" w:rsidP="00DF45CA">
      <w:pPr>
        <w:spacing w:after="0" w:line="240" w:lineRule="auto"/>
        <w:ind w:right="-335"/>
        <w:rPr>
          <w:b/>
          <w:bCs/>
          <w:sz w:val="24"/>
          <w:szCs w:val="24"/>
        </w:rPr>
      </w:pPr>
    </w:p>
    <w:p w14:paraId="22E52FD0" w14:textId="3363B94A" w:rsidR="008D4E14" w:rsidRDefault="00F96B87" w:rsidP="0053338B">
      <w:pPr>
        <w:pStyle w:val="ListParagraph"/>
        <w:numPr>
          <w:ilvl w:val="0"/>
          <w:numId w:val="6"/>
        </w:numPr>
        <w:spacing w:after="0" w:line="480" w:lineRule="auto"/>
        <w:ind w:right="-335"/>
        <w:rPr>
          <w:b/>
          <w:bCs/>
          <w:sz w:val="24"/>
          <w:szCs w:val="24"/>
        </w:rPr>
      </w:pPr>
      <w:r w:rsidRPr="009D6537">
        <w:rPr>
          <w:b/>
          <w:bCs/>
          <w:sz w:val="24"/>
          <w:szCs w:val="24"/>
        </w:rPr>
        <w:t>Apologies for absenc</w:t>
      </w:r>
      <w:r w:rsidR="0031755C" w:rsidRPr="009D6537">
        <w:rPr>
          <w:b/>
          <w:bCs/>
          <w:sz w:val="24"/>
          <w:szCs w:val="24"/>
        </w:rPr>
        <w:t>e</w:t>
      </w:r>
    </w:p>
    <w:p w14:paraId="17234E7B" w14:textId="7C1AB77F" w:rsidR="0053338B" w:rsidRPr="0053338B" w:rsidRDefault="00DB107F" w:rsidP="0053338B">
      <w:pPr>
        <w:pStyle w:val="ListParagraph"/>
        <w:spacing w:after="0" w:line="480" w:lineRule="auto"/>
        <w:ind w:left="360" w:right="-335"/>
        <w:rPr>
          <w:b/>
          <w:bCs/>
          <w:sz w:val="24"/>
          <w:szCs w:val="24"/>
        </w:rPr>
      </w:pPr>
      <w:r>
        <w:rPr>
          <w:sz w:val="24"/>
          <w:szCs w:val="20"/>
        </w:rPr>
        <w:t>Borough Councillor Hudson</w:t>
      </w:r>
      <w:r w:rsidR="0058627B">
        <w:rPr>
          <w:sz w:val="24"/>
          <w:szCs w:val="20"/>
        </w:rPr>
        <w:t xml:space="preserve">, </w:t>
      </w:r>
      <w:r w:rsidR="00F80D66">
        <w:rPr>
          <w:sz w:val="24"/>
          <w:szCs w:val="24"/>
        </w:rPr>
        <w:t>Cllr Gould</w:t>
      </w:r>
      <w:r w:rsidR="005C3F98">
        <w:rPr>
          <w:sz w:val="24"/>
          <w:szCs w:val="24"/>
        </w:rPr>
        <w:t xml:space="preserve">, </w:t>
      </w:r>
      <w:r w:rsidR="005C3F98">
        <w:rPr>
          <w:sz w:val="24"/>
          <w:szCs w:val="20"/>
        </w:rPr>
        <w:t>Cllr Mousley</w:t>
      </w:r>
    </w:p>
    <w:p w14:paraId="54502EC3" w14:textId="77777777" w:rsidR="00641315" w:rsidRDefault="00F96B87" w:rsidP="00641315">
      <w:pPr>
        <w:pStyle w:val="ListParagraph"/>
        <w:numPr>
          <w:ilvl w:val="0"/>
          <w:numId w:val="6"/>
        </w:numPr>
        <w:spacing w:after="0" w:line="480" w:lineRule="auto"/>
        <w:ind w:right="-335"/>
        <w:rPr>
          <w:b/>
          <w:bCs/>
          <w:sz w:val="24"/>
          <w:szCs w:val="24"/>
        </w:rPr>
      </w:pPr>
      <w:r w:rsidRPr="009D6537">
        <w:rPr>
          <w:b/>
          <w:bCs/>
          <w:sz w:val="24"/>
          <w:szCs w:val="24"/>
        </w:rPr>
        <w:t>Declarations of Interest</w:t>
      </w:r>
    </w:p>
    <w:p w14:paraId="7754EECE" w14:textId="6FA8FF32" w:rsidR="008F7441" w:rsidRPr="00632E21" w:rsidRDefault="00BD35DF" w:rsidP="00632E21">
      <w:pPr>
        <w:pStyle w:val="ListParagraph"/>
        <w:spacing w:after="0" w:line="240" w:lineRule="auto"/>
        <w:ind w:left="360" w:right="-335"/>
        <w:rPr>
          <w:sz w:val="24"/>
          <w:szCs w:val="24"/>
        </w:rPr>
      </w:pPr>
      <w:r>
        <w:rPr>
          <w:sz w:val="24"/>
          <w:szCs w:val="24"/>
        </w:rPr>
        <w:t>None</w:t>
      </w:r>
    </w:p>
    <w:p w14:paraId="7855B33B" w14:textId="77777777" w:rsidR="00632E21" w:rsidRPr="00632E21" w:rsidRDefault="00632E21" w:rsidP="00632E21">
      <w:pPr>
        <w:pStyle w:val="ListParagraph"/>
        <w:spacing w:after="0" w:line="240" w:lineRule="auto"/>
        <w:ind w:left="360" w:right="-335"/>
        <w:rPr>
          <w:sz w:val="24"/>
          <w:szCs w:val="24"/>
        </w:rPr>
      </w:pPr>
    </w:p>
    <w:p w14:paraId="441F7251" w14:textId="77777777" w:rsidR="00C613E9" w:rsidRDefault="00F96B87" w:rsidP="00C613E9">
      <w:pPr>
        <w:pStyle w:val="ListParagraph"/>
        <w:numPr>
          <w:ilvl w:val="0"/>
          <w:numId w:val="6"/>
        </w:numPr>
        <w:spacing w:after="0" w:line="480" w:lineRule="auto"/>
        <w:ind w:right="-335"/>
        <w:rPr>
          <w:b/>
          <w:bCs/>
          <w:sz w:val="24"/>
          <w:szCs w:val="24"/>
        </w:rPr>
      </w:pPr>
      <w:r w:rsidRPr="009D6537">
        <w:rPr>
          <w:b/>
          <w:bCs/>
          <w:sz w:val="24"/>
          <w:szCs w:val="24"/>
        </w:rPr>
        <w:t>Chairman’s Opening Remarks</w:t>
      </w:r>
    </w:p>
    <w:p w14:paraId="4A304F7B" w14:textId="77777777" w:rsidR="00C613E9" w:rsidRPr="00DF4490" w:rsidRDefault="00C613E9" w:rsidP="00C613E9">
      <w:pPr>
        <w:pStyle w:val="ListParagraph"/>
        <w:spacing w:after="0" w:line="240" w:lineRule="auto"/>
        <w:ind w:left="505" w:right="-335"/>
        <w:rPr>
          <w:sz w:val="24"/>
          <w:szCs w:val="24"/>
        </w:rPr>
      </w:pPr>
      <w:r w:rsidRPr="00C613E9">
        <w:rPr>
          <w:sz w:val="24"/>
          <w:szCs w:val="24"/>
        </w:rPr>
        <w:t xml:space="preserve">The Chairman welcomed everyone to the meeting and spoke about the importance of riparian responsibilities, reminding landowners whose properties border watercourses to </w:t>
      </w:r>
      <w:r w:rsidRPr="00DF4490">
        <w:rPr>
          <w:sz w:val="24"/>
          <w:szCs w:val="24"/>
        </w:rPr>
        <w:t>ensure they are fulfilling their duties to maintain them.</w:t>
      </w:r>
    </w:p>
    <w:p w14:paraId="0F338479" w14:textId="10969C97" w:rsidR="00C613E9" w:rsidRPr="00DF4490" w:rsidRDefault="00C613E9" w:rsidP="00C613E9">
      <w:pPr>
        <w:pStyle w:val="ListParagraph"/>
        <w:spacing w:after="0" w:line="240" w:lineRule="auto"/>
        <w:ind w:left="505" w:right="-335"/>
      </w:pPr>
      <w:r w:rsidRPr="00DF4490">
        <w:rPr>
          <w:sz w:val="24"/>
          <w:szCs w:val="24"/>
        </w:rPr>
        <w:t xml:space="preserve">Looking ahead to the remainder of the year, the Chairman highlighted two upcoming community events: the Village Clean Up on </w:t>
      </w:r>
      <w:r w:rsidRPr="00DF4490">
        <w:rPr>
          <w:rStyle w:val="Strong"/>
          <w:b w:val="0"/>
          <w:bCs w:val="0"/>
          <w:sz w:val="24"/>
          <w:szCs w:val="24"/>
        </w:rPr>
        <w:t>Sunday 6th September</w:t>
      </w:r>
      <w:r w:rsidRPr="00DF4490">
        <w:rPr>
          <w:sz w:val="24"/>
          <w:szCs w:val="24"/>
        </w:rPr>
        <w:t xml:space="preserve"> and the </w:t>
      </w:r>
      <w:r w:rsidRPr="00DF4490">
        <w:rPr>
          <w:rStyle w:val="Strong"/>
          <w:b w:val="0"/>
          <w:bCs w:val="0"/>
          <w:sz w:val="24"/>
          <w:szCs w:val="24"/>
        </w:rPr>
        <w:t>Christmas Lights Switch-On</w:t>
      </w:r>
      <w:r w:rsidRPr="00DF4490">
        <w:rPr>
          <w:sz w:val="24"/>
          <w:szCs w:val="24"/>
        </w:rPr>
        <w:t xml:space="preserve"> on </w:t>
      </w:r>
      <w:r w:rsidRPr="00DF4490">
        <w:rPr>
          <w:rStyle w:val="Strong"/>
          <w:b w:val="0"/>
          <w:bCs w:val="0"/>
          <w:sz w:val="24"/>
          <w:szCs w:val="24"/>
        </w:rPr>
        <w:t>Friday 27th November</w:t>
      </w:r>
      <w:r w:rsidRPr="00DF4490">
        <w:rPr>
          <w:sz w:val="24"/>
          <w:szCs w:val="24"/>
        </w:rPr>
        <w:t>. He also welcomed the newly appointed councillor to the Parish Council and looked forward to working with them in the months ahead</w:t>
      </w:r>
      <w:r w:rsidRPr="00DF4490">
        <w:t>.</w:t>
      </w:r>
    </w:p>
    <w:p w14:paraId="1E0AC54F" w14:textId="77777777" w:rsidR="00B32750" w:rsidRPr="00C613E9" w:rsidRDefault="00B32750" w:rsidP="00C613E9">
      <w:pPr>
        <w:pStyle w:val="ListParagraph"/>
        <w:spacing w:after="0" w:line="240" w:lineRule="auto"/>
        <w:ind w:left="505" w:right="-335"/>
        <w:rPr>
          <w:b/>
          <w:bCs/>
          <w:sz w:val="24"/>
          <w:szCs w:val="24"/>
        </w:rPr>
      </w:pPr>
    </w:p>
    <w:p w14:paraId="17D0319D" w14:textId="77777777" w:rsidR="00D32A14" w:rsidRPr="009D6537" w:rsidRDefault="00B53FA5" w:rsidP="0021234F">
      <w:pPr>
        <w:pStyle w:val="ListParagraph"/>
        <w:numPr>
          <w:ilvl w:val="0"/>
          <w:numId w:val="6"/>
        </w:numPr>
        <w:pBdr>
          <w:top w:val="nil"/>
          <w:left w:val="nil"/>
          <w:bottom w:val="nil"/>
          <w:right w:val="nil"/>
          <w:between w:val="nil"/>
        </w:pBdr>
        <w:shd w:val="clear" w:color="auto" w:fill="FFFFFF"/>
        <w:spacing w:after="0" w:line="240" w:lineRule="auto"/>
        <w:rPr>
          <w:color w:val="000000"/>
          <w:sz w:val="24"/>
          <w:szCs w:val="24"/>
        </w:rPr>
      </w:pPr>
      <w:r w:rsidRPr="009D6537">
        <w:rPr>
          <w:b/>
          <w:color w:val="000000"/>
          <w:sz w:val="24"/>
          <w:szCs w:val="20"/>
        </w:rPr>
        <w:t xml:space="preserve"> </w:t>
      </w:r>
      <w:r w:rsidR="00D32A14" w:rsidRPr="009D6537">
        <w:rPr>
          <w:b/>
          <w:color w:val="000000"/>
          <w:sz w:val="24"/>
          <w:szCs w:val="20"/>
        </w:rPr>
        <w:t>Public Forum (10 mins allocated)</w:t>
      </w:r>
    </w:p>
    <w:p w14:paraId="7CFF3B8A" w14:textId="2140B347" w:rsidR="00F84572" w:rsidRDefault="00F84572" w:rsidP="006C438F">
      <w:pPr>
        <w:pBdr>
          <w:top w:val="nil"/>
          <w:left w:val="nil"/>
          <w:bottom w:val="nil"/>
          <w:right w:val="nil"/>
          <w:between w:val="nil"/>
        </w:pBdr>
        <w:shd w:val="clear" w:color="auto" w:fill="FFFFFF"/>
        <w:spacing w:after="0" w:line="240" w:lineRule="auto"/>
        <w:rPr>
          <w:color w:val="000000"/>
          <w:sz w:val="24"/>
          <w:szCs w:val="24"/>
        </w:rPr>
      </w:pPr>
    </w:p>
    <w:p w14:paraId="165F379E" w14:textId="42A6F5A7" w:rsidR="00B61DF8" w:rsidRPr="00B61DF8" w:rsidRDefault="00B61DF8" w:rsidP="00B61DF8">
      <w:pPr>
        <w:pBdr>
          <w:top w:val="nil"/>
          <w:left w:val="nil"/>
          <w:bottom w:val="nil"/>
          <w:right w:val="nil"/>
          <w:between w:val="nil"/>
        </w:pBdr>
        <w:shd w:val="clear" w:color="auto" w:fill="FFFFFF"/>
        <w:spacing w:after="0" w:line="240" w:lineRule="auto"/>
        <w:ind w:left="360"/>
        <w:rPr>
          <w:rFonts w:asciiTheme="minorHAnsi" w:hAnsiTheme="minorHAnsi" w:cstheme="minorHAnsi"/>
          <w:sz w:val="24"/>
          <w:szCs w:val="24"/>
        </w:rPr>
      </w:pPr>
      <w:r w:rsidRPr="00B61DF8">
        <w:rPr>
          <w:rFonts w:asciiTheme="minorHAnsi" w:hAnsiTheme="minorHAnsi" w:cstheme="minorHAnsi"/>
          <w:i/>
          <w:iCs/>
          <w:sz w:val="24"/>
          <w:szCs w:val="24"/>
        </w:rPr>
        <w:t xml:space="preserve"> </w:t>
      </w:r>
      <w:r w:rsidRPr="00B61DF8">
        <w:rPr>
          <w:rFonts w:asciiTheme="minorHAnsi" w:hAnsiTheme="minorHAnsi" w:cstheme="minorHAnsi"/>
          <w:sz w:val="24"/>
          <w:szCs w:val="24"/>
        </w:rPr>
        <w:t xml:space="preserve">It was noted that MP Dave Robertson will be visiting the church on Tuesday 11th August to meet with parishioners. The Clerk will contact the organisers to establish whether any support is required from the Parish Council. </w:t>
      </w:r>
    </w:p>
    <w:p w14:paraId="6CD61A97" w14:textId="77777777" w:rsidR="00B61DF8" w:rsidRPr="00B61DF8" w:rsidRDefault="00B61DF8" w:rsidP="00B61DF8">
      <w:pPr>
        <w:pBdr>
          <w:top w:val="nil"/>
          <w:left w:val="nil"/>
          <w:bottom w:val="nil"/>
          <w:right w:val="nil"/>
          <w:between w:val="nil"/>
        </w:pBdr>
        <w:shd w:val="clear" w:color="auto" w:fill="FFFFFF"/>
        <w:spacing w:after="0" w:line="240" w:lineRule="auto"/>
        <w:ind w:left="360"/>
        <w:rPr>
          <w:rFonts w:asciiTheme="minorHAnsi" w:hAnsiTheme="minorHAnsi" w:cstheme="minorHAnsi"/>
          <w:sz w:val="24"/>
          <w:szCs w:val="24"/>
        </w:rPr>
      </w:pPr>
    </w:p>
    <w:p w14:paraId="5DE56A8F" w14:textId="0D90B1F0" w:rsidR="00B61DF8" w:rsidRPr="00B61DF8" w:rsidRDefault="00B61DF8" w:rsidP="00B61DF8">
      <w:pPr>
        <w:pBdr>
          <w:top w:val="nil"/>
          <w:left w:val="nil"/>
          <w:bottom w:val="nil"/>
          <w:right w:val="nil"/>
          <w:between w:val="nil"/>
        </w:pBdr>
        <w:shd w:val="clear" w:color="auto" w:fill="FFFFFF"/>
        <w:spacing w:after="0" w:line="240" w:lineRule="auto"/>
        <w:ind w:left="360"/>
        <w:rPr>
          <w:rFonts w:asciiTheme="minorHAnsi" w:hAnsiTheme="minorHAnsi" w:cstheme="minorHAnsi"/>
          <w:sz w:val="24"/>
          <w:szCs w:val="24"/>
        </w:rPr>
      </w:pPr>
      <w:r w:rsidRPr="00B61DF8">
        <w:rPr>
          <w:rFonts w:asciiTheme="minorHAnsi" w:hAnsiTheme="minorHAnsi" w:cstheme="minorHAnsi"/>
          <w:sz w:val="24"/>
          <w:szCs w:val="24"/>
        </w:rPr>
        <w:t xml:space="preserve">It was suggested that the Christingle and Harvest Festival celebrations should be </w:t>
      </w:r>
      <w:proofErr w:type="gramStart"/>
      <w:r w:rsidRPr="00B61DF8">
        <w:rPr>
          <w:rFonts w:asciiTheme="minorHAnsi" w:hAnsiTheme="minorHAnsi" w:cstheme="minorHAnsi"/>
          <w:sz w:val="24"/>
          <w:szCs w:val="24"/>
        </w:rPr>
        <w:t>opened up</w:t>
      </w:r>
      <w:proofErr w:type="gramEnd"/>
      <w:r w:rsidRPr="00B61DF8">
        <w:rPr>
          <w:rFonts w:asciiTheme="minorHAnsi" w:hAnsiTheme="minorHAnsi" w:cstheme="minorHAnsi"/>
          <w:sz w:val="24"/>
          <w:szCs w:val="24"/>
        </w:rPr>
        <w:t xml:space="preserve"> to the wider village community. It was agreed that the Clerk would liaise with the school to explore how this could be promoted and supported. </w:t>
      </w:r>
    </w:p>
    <w:p w14:paraId="2C49F72A" w14:textId="77777777" w:rsidR="00B61DF8" w:rsidRPr="00B61DF8" w:rsidRDefault="00B61DF8" w:rsidP="00B61DF8">
      <w:pPr>
        <w:pBdr>
          <w:top w:val="nil"/>
          <w:left w:val="nil"/>
          <w:bottom w:val="nil"/>
          <w:right w:val="nil"/>
          <w:between w:val="nil"/>
        </w:pBdr>
        <w:shd w:val="clear" w:color="auto" w:fill="FFFFFF"/>
        <w:spacing w:after="0" w:line="240" w:lineRule="auto"/>
        <w:ind w:left="360"/>
        <w:rPr>
          <w:rFonts w:asciiTheme="minorHAnsi" w:hAnsiTheme="minorHAnsi" w:cstheme="minorHAnsi"/>
          <w:sz w:val="24"/>
          <w:szCs w:val="24"/>
        </w:rPr>
      </w:pPr>
    </w:p>
    <w:p w14:paraId="4535D8B3" w14:textId="6509B433" w:rsidR="00B61DF8" w:rsidRPr="00B61DF8" w:rsidRDefault="00B61DF8" w:rsidP="00B61DF8">
      <w:pPr>
        <w:pBdr>
          <w:top w:val="nil"/>
          <w:left w:val="nil"/>
          <w:bottom w:val="nil"/>
          <w:right w:val="nil"/>
          <w:between w:val="nil"/>
        </w:pBdr>
        <w:shd w:val="clear" w:color="auto" w:fill="FFFFFF"/>
        <w:spacing w:after="0" w:line="240" w:lineRule="auto"/>
        <w:ind w:left="360"/>
        <w:rPr>
          <w:rFonts w:asciiTheme="minorHAnsi" w:hAnsiTheme="minorHAnsi" w:cstheme="minorHAnsi"/>
          <w:sz w:val="24"/>
          <w:szCs w:val="24"/>
        </w:rPr>
      </w:pPr>
      <w:r w:rsidRPr="00B61DF8">
        <w:rPr>
          <w:rFonts w:asciiTheme="minorHAnsi" w:hAnsiTheme="minorHAnsi" w:cstheme="minorHAnsi"/>
          <w:sz w:val="24"/>
          <w:szCs w:val="24"/>
        </w:rPr>
        <w:t xml:space="preserve">It was confirmed that the Remembrance Day Service will take place as usual this year. </w:t>
      </w:r>
    </w:p>
    <w:p w14:paraId="6EFD1E46" w14:textId="77777777" w:rsidR="00B61DF8" w:rsidRPr="00B61DF8" w:rsidRDefault="00B61DF8" w:rsidP="00B61DF8">
      <w:pPr>
        <w:pBdr>
          <w:top w:val="nil"/>
          <w:left w:val="nil"/>
          <w:bottom w:val="nil"/>
          <w:right w:val="nil"/>
          <w:between w:val="nil"/>
        </w:pBdr>
        <w:shd w:val="clear" w:color="auto" w:fill="FFFFFF"/>
        <w:spacing w:after="0" w:line="240" w:lineRule="auto"/>
        <w:ind w:left="360"/>
        <w:rPr>
          <w:rFonts w:asciiTheme="minorHAnsi" w:hAnsiTheme="minorHAnsi" w:cstheme="minorHAnsi"/>
          <w:sz w:val="24"/>
          <w:szCs w:val="24"/>
        </w:rPr>
      </w:pPr>
    </w:p>
    <w:p w14:paraId="5F19DEBA" w14:textId="0F1E1621" w:rsidR="00875547" w:rsidRPr="00B61DF8" w:rsidRDefault="00B61DF8" w:rsidP="00B61DF8">
      <w:pPr>
        <w:pBdr>
          <w:top w:val="nil"/>
          <w:left w:val="nil"/>
          <w:bottom w:val="nil"/>
          <w:right w:val="nil"/>
          <w:between w:val="nil"/>
        </w:pBdr>
        <w:shd w:val="clear" w:color="auto" w:fill="FFFFFF"/>
        <w:spacing w:after="0" w:line="240" w:lineRule="auto"/>
        <w:ind w:left="360"/>
        <w:rPr>
          <w:rFonts w:asciiTheme="minorHAnsi" w:hAnsiTheme="minorHAnsi" w:cstheme="minorHAnsi"/>
          <w:sz w:val="24"/>
          <w:szCs w:val="24"/>
        </w:rPr>
      </w:pPr>
      <w:r w:rsidRPr="00B61DF8">
        <w:rPr>
          <w:rFonts w:asciiTheme="minorHAnsi" w:hAnsiTheme="minorHAnsi" w:cstheme="minorHAnsi"/>
          <w:sz w:val="24"/>
          <w:szCs w:val="24"/>
        </w:rPr>
        <w:lastRenderedPageBreak/>
        <w:t>Rev. Li</w:t>
      </w:r>
      <w:r w:rsidRPr="00B61DF8">
        <w:rPr>
          <w:rFonts w:asciiTheme="minorHAnsi" w:hAnsiTheme="minorHAnsi" w:cstheme="minorHAnsi"/>
          <w:sz w:val="24"/>
          <w:szCs w:val="24"/>
        </w:rPr>
        <w:t>z</w:t>
      </w:r>
      <w:r w:rsidRPr="00B61DF8">
        <w:rPr>
          <w:rFonts w:asciiTheme="minorHAnsi" w:hAnsiTheme="minorHAnsi" w:cstheme="minorHAnsi"/>
          <w:sz w:val="24"/>
          <w:szCs w:val="24"/>
        </w:rPr>
        <w:t xml:space="preserve"> Chamberlain provided an update on the church's financial position. It was agreed that a meeting with parishioners should be arranged after the summer to discuss the church's finances and future plan</w:t>
      </w:r>
      <w:r>
        <w:rPr>
          <w:rFonts w:asciiTheme="minorHAnsi" w:hAnsiTheme="minorHAnsi" w:cstheme="minorHAnsi"/>
          <w:sz w:val="24"/>
          <w:szCs w:val="24"/>
        </w:rPr>
        <w:t xml:space="preserve">ning. </w:t>
      </w:r>
    </w:p>
    <w:p w14:paraId="2445E2B5" w14:textId="77777777" w:rsidR="00E522C0" w:rsidRPr="00B61DF8" w:rsidRDefault="00E522C0" w:rsidP="00875547">
      <w:pPr>
        <w:pBdr>
          <w:top w:val="nil"/>
          <w:left w:val="nil"/>
          <w:bottom w:val="nil"/>
          <w:right w:val="nil"/>
          <w:between w:val="nil"/>
        </w:pBdr>
        <w:shd w:val="clear" w:color="auto" w:fill="FFFFFF"/>
        <w:spacing w:after="0" w:line="240" w:lineRule="auto"/>
        <w:ind w:left="360"/>
        <w:rPr>
          <w:rFonts w:asciiTheme="minorHAnsi" w:hAnsiTheme="minorHAnsi" w:cstheme="minorHAnsi"/>
          <w:sz w:val="24"/>
          <w:szCs w:val="24"/>
        </w:rPr>
      </w:pPr>
    </w:p>
    <w:p w14:paraId="14A8AA50" w14:textId="78561D7A" w:rsidR="00E522C0" w:rsidRPr="00B32750" w:rsidRDefault="00E522C0" w:rsidP="00875547">
      <w:pPr>
        <w:pBdr>
          <w:top w:val="nil"/>
          <w:left w:val="nil"/>
          <w:bottom w:val="nil"/>
          <w:right w:val="nil"/>
          <w:between w:val="nil"/>
        </w:pBdr>
        <w:shd w:val="clear" w:color="auto" w:fill="FFFFFF"/>
        <w:spacing w:after="0" w:line="240" w:lineRule="auto"/>
        <w:ind w:left="360"/>
        <w:rPr>
          <w:rFonts w:asciiTheme="minorHAnsi" w:hAnsiTheme="minorHAnsi" w:cstheme="minorHAnsi"/>
          <w:color w:val="EE0000"/>
          <w:sz w:val="24"/>
          <w:szCs w:val="24"/>
        </w:rPr>
      </w:pPr>
      <w:r w:rsidRPr="00B32750">
        <w:rPr>
          <w:rFonts w:asciiTheme="minorHAnsi" w:hAnsiTheme="minorHAnsi" w:cstheme="minorHAnsi"/>
          <w:color w:val="EE0000"/>
          <w:sz w:val="24"/>
          <w:szCs w:val="24"/>
        </w:rPr>
        <w:t>Action: Clerk to contact MP Dave Robinson</w:t>
      </w:r>
      <w:r w:rsidR="00C851AB" w:rsidRPr="00B32750">
        <w:rPr>
          <w:rFonts w:asciiTheme="minorHAnsi" w:hAnsiTheme="minorHAnsi" w:cstheme="minorHAnsi"/>
          <w:color w:val="EE0000"/>
          <w:sz w:val="24"/>
          <w:szCs w:val="24"/>
        </w:rPr>
        <w:t xml:space="preserve"> </w:t>
      </w:r>
      <w:r w:rsidR="00AE71B0" w:rsidRPr="00B32750">
        <w:rPr>
          <w:rFonts w:asciiTheme="minorHAnsi" w:hAnsiTheme="minorHAnsi" w:cstheme="minorHAnsi"/>
          <w:color w:val="EE0000"/>
          <w:sz w:val="24"/>
          <w:szCs w:val="24"/>
        </w:rPr>
        <w:t>about</w:t>
      </w:r>
      <w:r w:rsidR="00C851AB" w:rsidRPr="00B32750">
        <w:rPr>
          <w:rFonts w:asciiTheme="minorHAnsi" w:hAnsiTheme="minorHAnsi" w:cstheme="minorHAnsi"/>
          <w:color w:val="EE0000"/>
          <w:sz w:val="24"/>
          <w:szCs w:val="24"/>
        </w:rPr>
        <w:t xml:space="preserve"> the </w:t>
      </w:r>
      <w:r w:rsidR="00AE71B0" w:rsidRPr="00B32750">
        <w:rPr>
          <w:rFonts w:asciiTheme="minorHAnsi" w:hAnsiTheme="minorHAnsi" w:cstheme="minorHAnsi"/>
          <w:color w:val="EE0000"/>
          <w:sz w:val="24"/>
          <w:szCs w:val="24"/>
        </w:rPr>
        <w:t>upcoming meeting</w:t>
      </w:r>
      <w:r w:rsidR="00B61DF8">
        <w:rPr>
          <w:rFonts w:asciiTheme="minorHAnsi" w:hAnsiTheme="minorHAnsi" w:cstheme="minorHAnsi"/>
          <w:color w:val="EE0000"/>
          <w:sz w:val="24"/>
          <w:szCs w:val="24"/>
        </w:rPr>
        <w:t xml:space="preserve">, Clerk to liaise with the school regarding the church services within the community. </w:t>
      </w:r>
    </w:p>
    <w:p w14:paraId="074E697E" w14:textId="77777777" w:rsidR="00EF3579" w:rsidRPr="00653C4A" w:rsidRDefault="00EF3579" w:rsidP="00EF3579">
      <w:pPr>
        <w:pBdr>
          <w:top w:val="nil"/>
          <w:left w:val="nil"/>
          <w:bottom w:val="nil"/>
          <w:right w:val="nil"/>
          <w:between w:val="nil"/>
        </w:pBdr>
        <w:shd w:val="clear" w:color="auto" w:fill="FFFFFF"/>
        <w:spacing w:after="0" w:line="240" w:lineRule="auto"/>
        <w:ind w:left="360"/>
        <w:rPr>
          <w:color w:val="000000"/>
          <w:sz w:val="24"/>
          <w:szCs w:val="24"/>
        </w:rPr>
      </w:pPr>
    </w:p>
    <w:p w14:paraId="7525691C" w14:textId="03AF2AE7" w:rsidR="008C1B6D" w:rsidRPr="009D6537" w:rsidRDefault="00102434" w:rsidP="007C57C1">
      <w:pPr>
        <w:pStyle w:val="ListParagraph"/>
        <w:numPr>
          <w:ilvl w:val="0"/>
          <w:numId w:val="6"/>
        </w:numPr>
        <w:pBdr>
          <w:top w:val="nil"/>
          <w:left w:val="nil"/>
          <w:bottom w:val="nil"/>
          <w:right w:val="nil"/>
          <w:between w:val="nil"/>
        </w:pBdr>
        <w:shd w:val="clear" w:color="auto" w:fill="FFFFFF"/>
        <w:spacing w:after="0" w:line="240" w:lineRule="auto"/>
        <w:rPr>
          <w:color w:val="000000"/>
          <w:sz w:val="24"/>
          <w:szCs w:val="24"/>
        </w:rPr>
      </w:pPr>
      <w:r w:rsidRPr="009D6537">
        <w:rPr>
          <w:b/>
          <w:color w:val="000000"/>
          <w:sz w:val="24"/>
          <w:szCs w:val="20"/>
        </w:rPr>
        <w:t>County &amp; Borough Cllr Reports</w:t>
      </w:r>
    </w:p>
    <w:p w14:paraId="4AEF273E" w14:textId="4791B895" w:rsidR="000F556B" w:rsidRDefault="000F556B" w:rsidP="000D5144">
      <w:pPr>
        <w:tabs>
          <w:tab w:val="left" w:pos="1491"/>
        </w:tabs>
        <w:spacing w:after="0"/>
        <w:rPr>
          <w:rFonts w:asciiTheme="minorHAnsi" w:hAnsiTheme="minorHAnsi" w:cstheme="minorHAnsi"/>
          <w:sz w:val="24"/>
          <w:szCs w:val="24"/>
        </w:rPr>
      </w:pPr>
    </w:p>
    <w:p w14:paraId="45FD5B60" w14:textId="39D3AA72" w:rsidR="00DF4490" w:rsidRPr="00DF4490" w:rsidRDefault="00DF4490" w:rsidP="00DF4490">
      <w:pPr>
        <w:tabs>
          <w:tab w:val="left" w:pos="1491"/>
        </w:tabs>
        <w:spacing w:after="0"/>
        <w:ind w:left="360"/>
        <w:rPr>
          <w:rFonts w:asciiTheme="minorHAnsi" w:hAnsiTheme="minorHAnsi" w:cstheme="minorHAnsi"/>
          <w:sz w:val="24"/>
          <w:szCs w:val="24"/>
        </w:rPr>
      </w:pPr>
      <w:r w:rsidRPr="00DF4490">
        <w:rPr>
          <w:rFonts w:asciiTheme="minorHAnsi" w:hAnsiTheme="minorHAnsi" w:cstheme="minorHAnsi"/>
          <w:sz w:val="24"/>
          <w:szCs w:val="24"/>
        </w:rPr>
        <w:t xml:space="preserve">County Councillor Brown emphasised the importance of reporting potholes and encouraged residents to provide precise location details to assist Staffordshire County Council in identifying and prioritising repairs. </w:t>
      </w:r>
    </w:p>
    <w:p w14:paraId="6BE1B99A" w14:textId="77777777" w:rsidR="00DF4490" w:rsidRPr="00DF4490" w:rsidRDefault="00DF4490" w:rsidP="00DF4490">
      <w:pPr>
        <w:tabs>
          <w:tab w:val="left" w:pos="1491"/>
        </w:tabs>
        <w:spacing w:after="0"/>
        <w:ind w:left="360"/>
        <w:rPr>
          <w:rFonts w:asciiTheme="minorHAnsi" w:hAnsiTheme="minorHAnsi" w:cstheme="minorHAnsi"/>
          <w:sz w:val="24"/>
          <w:szCs w:val="24"/>
        </w:rPr>
      </w:pPr>
    </w:p>
    <w:p w14:paraId="23A75E00" w14:textId="5B3DC5FF" w:rsidR="00DF4490" w:rsidRPr="00DF4490" w:rsidRDefault="00DF4490" w:rsidP="00DF4490">
      <w:pPr>
        <w:tabs>
          <w:tab w:val="left" w:pos="1491"/>
        </w:tabs>
        <w:spacing w:after="0"/>
        <w:ind w:left="360"/>
        <w:rPr>
          <w:rFonts w:asciiTheme="minorHAnsi" w:hAnsiTheme="minorHAnsi" w:cstheme="minorHAnsi"/>
          <w:sz w:val="24"/>
          <w:szCs w:val="24"/>
        </w:rPr>
      </w:pPr>
      <w:r w:rsidRPr="00DF4490">
        <w:rPr>
          <w:rFonts w:asciiTheme="minorHAnsi" w:hAnsiTheme="minorHAnsi" w:cstheme="minorHAnsi"/>
          <w:sz w:val="24"/>
          <w:szCs w:val="24"/>
        </w:rPr>
        <w:t xml:space="preserve">The availability of Community Fund grants for village heritage boards was discussed. It was confirmed that, should the Parish Council decide to proceed with the project, an application for funding could be submitted. </w:t>
      </w:r>
    </w:p>
    <w:p w14:paraId="3B6032D3" w14:textId="77777777" w:rsidR="00DF4490" w:rsidRPr="00DF4490" w:rsidRDefault="00DF4490" w:rsidP="00DF4490">
      <w:pPr>
        <w:tabs>
          <w:tab w:val="left" w:pos="1491"/>
        </w:tabs>
        <w:spacing w:after="0"/>
        <w:ind w:left="360"/>
        <w:rPr>
          <w:rFonts w:asciiTheme="minorHAnsi" w:hAnsiTheme="minorHAnsi" w:cstheme="minorHAnsi"/>
          <w:sz w:val="24"/>
          <w:szCs w:val="24"/>
        </w:rPr>
      </w:pPr>
    </w:p>
    <w:p w14:paraId="66CDDD98" w14:textId="714A9A25" w:rsidR="00DF4490" w:rsidRPr="00DF4490" w:rsidRDefault="00DF4490" w:rsidP="00DF4490">
      <w:pPr>
        <w:tabs>
          <w:tab w:val="left" w:pos="1491"/>
        </w:tabs>
        <w:spacing w:after="0"/>
        <w:ind w:left="360"/>
        <w:rPr>
          <w:rFonts w:asciiTheme="minorHAnsi" w:hAnsiTheme="minorHAnsi" w:cstheme="minorHAnsi"/>
          <w:sz w:val="24"/>
          <w:szCs w:val="24"/>
        </w:rPr>
      </w:pPr>
      <w:r w:rsidRPr="00DF4490">
        <w:rPr>
          <w:rFonts w:asciiTheme="minorHAnsi" w:hAnsiTheme="minorHAnsi" w:cstheme="minorHAnsi"/>
          <w:sz w:val="24"/>
          <w:szCs w:val="24"/>
        </w:rPr>
        <w:t xml:space="preserve">The condition of the village's gullies and drains was raised, and County Councillor Brown agreed to review the issues with the relevant </w:t>
      </w:r>
      <w:r w:rsidRPr="00DF4490">
        <w:rPr>
          <w:rFonts w:asciiTheme="minorHAnsi" w:hAnsiTheme="minorHAnsi" w:cstheme="minorHAnsi"/>
          <w:sz w:val="24"/>
          <w:szCs w:val="24"/>
        </w:rPr>
        <w:t>highway’s</w:t>
      </w:r>
      <w:r w:rsidRPr="00DF4490">
        <w:rPr>
          <w:rFonts w:asciiTheme="minorHAnsi" w:hAnsiTheme="minorHAnsi" w:cstheme="minorHAnsi"/>
          <w:sz w:val="24"/>
          <w:szCs w:val="24"/>
        </w:rPr>
        <w:t xml:space="preserve"> officers. </w:t>
      </w:r>
    </w:p>
    <w:p w14:paraId="0A081BA3" w14:textId="77777777" w:rsidR="00DF4490" w:rsidRPr="00DF4490" w:rsidRDefault="00DF4490" w:rsidP="00DF4490">
      <w:pPr>
        <w:tabs>
          <w:tab w:val="left" w:pos="1491"/>
        </w:tabs>
        <w:spacing w:after="0"/>
        <w:ind w:left="360"/>
        <w:rPr>
          <w:rFonts w:asciiTheme="minorHAnsi" w:hAnsiTheme="minorHAnsi" w:cstheme="minorHAnsi"/>
          <w:sz w:val="24"/>
          <w:szCs w:val="24"/>
        </w:rPr>
      </w:pPr>
    </w:p>
    <w:p w14:paraId="02BB07E2" w14:textId="23658E12" w:rsidR="00DF4490" w:rsidRPr="00DF4490" w:rsidRDefault="00DF4490" w:rsidP="00DF4490">
      <w:pPr>
        <w:tabs>
          <w:tab w:val="left" w:pos="1491"/>
        </w:tabs>
        <w:spacing w:after="0"/>
        <w:ind w:left="360"/>
        <w:rPr>
          <w:rFonts w:asciiTheme="minorHAnsi" w:hAnsiTheme="minorHAnsi" w:cstheme="minorHAnsi"/>
          <w:sz w:val="24"/>
          <w:szCs w:val="24"/>
        </w:rPr>
      </w:pPr>
      <w:r w:rsidRPr="00DF4490">
        <w:rPr>
          <w:rFonts w:asciiTheme="minorHAnsi" w:hAnsiTheme="minorHAnsi" w:cstheme="minorHAnsi"/>
          <w:sz w:val="24"/>
          <w:szCs w:val="24"/>
        </w:rPr>
        <w:t xml:space="preserve">Recent highway repairs on Bow Meadow Lane were welcomed, and the Parish Council asked that their thanks be passed to the highways team and County Councillor Brown for her work in progressing the scheme. Ongoing concerns regarding the condition of the verges were also discussed and will be included as part of the next review of works in the area. </w:t>
      </w:r>
    </w:p>
    <w:p w14:paraId="1966C8FD" w14:textId="77777777" w:rsidR="00DF4490" w:rsidRPr="00DF4490" w:rsidRDefault="00DF4490" w:rsidP="00DF4490">
      <w:pPr>
        <w:tabs>
          <w:tab w:val="left" w:pos="1491"/>
        </w:tabs>
        <w:spacing w:after="0"/>
        <w:ind w:left="360"/>
        <w:rPr>
          <w:rFonts w:asciiTheme="minorHAnsi" w:hAnsiTheme="minorHAnsi" w:cstheme="minorHAnsi"/>
          <w:sz w:val="24"/>
          <w:szCs w:val="24"/>
        </w:rPr>
      </w:pPr>
    </w:p>
    <w:p w14:paraId="3C014E12" w14:textId="56E48FA0" w:rsidR="00EE0BD4" w:rsidRPr="00DF4490" w:rsidRDefault="00DF4490" w:rsidP="00DF4490">
      <w:pPr>
        <w:tabs>
          <w:tab w:val="left" w:pos="1491"/>
        </w:tabs>
        <w:spacing w:after="0"/>
        <w:ind w:left="360"/>
        <w:rPr>
          <w:rFonts w:asciiTheme="minorHAnsi" w:hAnsiTheme="minorHAnsi" w:cstheme="minorHAnsi"/>
          <w:sz w:val="24"/>
          <w:szCs w:val="24"/>
        </w:rPr>
      </w:pPr>
      <w:r w:rsidRPr="00DF4490">
        <w:rPr>
          <w:rFonts w:asciiTheme="minorHAnsi" w:hAnsiTheme="minorHAnsi" w:cstheme="minorHAnsi"/>
          <w:sz w:val="24"/>
          <w:szCs w:val="24"/>
        </w:rPr>
        <w:t>An update was received on the proposed Six Lane Ends improvements. Discussions have now taken place with Staffordshire County Council regarding potential funding, and a range of improvement options are currently being explored.</w:t>
      </w:r>
    </w:p>
    <w:p w14:paraId="0F214ADC" w14:textId="77777777" w:rsidR="00DF4490" w:rsidRPr="00CC782A" w:rsidRDefault="00DF4490" w:rsidP="00DF4490">
      <w:pPr>
        <w:tabs>
          <w:tab w:val="left" w:pos="1491"/>
        </w:tabs>
        <w:spacing w:after="0"/>
        <w:ind w:left="360"/>
        <w:rPr>
          <w:rFonts w:asciiTheme="minorHAnsi" w:hAnsiTheme="minorHAnsi" w:cstheme="minorHAnsi"/>
          <w:i/>
          <w:iCs/>
          <w:sz w:val="24"/>
          <w:szCs w:val="24"/>
        </w:rPr>
      </w:pPr>
    </w:p>
    <w:p w14:paraId="2D9FCEA7" w14:textId="2959C87A" w:rsidR="002F7837" w:rsidRPr="009D6537" w:rsidRDefault="008C1B6D" w:rsidP="002F7837">
      <w:pPr>
        <w:pStyle w:val="ListParagraph"/>
        <w:numPr>
          <w:ilvl w:val="0"/>
          <w:numId w:val="6"/>
        </w:numPr>
        <w:spacing w:after="0" w:line="480" w:lineRule="auto"/>
        <w:ind w:right="-335"/>
        <w:rPr>
          <w:b/>
          <w:bCs/>
          <w:sz w:val="24"/>
          <w:szCs w:val="24"/>
        </w:rPr>
      </w:pPr>
      <w:r w:rsidRPr="009D6537">
        <w:rPr>
          <w:b/>
          <w:bCs/>
          <w:sz w:val="24"/>
          <w:szCs w:val="24"/>
        </w:rPr>
        <w:t xml:space="preserve">Minutes of </w:t>
      </w:r>
      <w:r w:rsidR="007E0228">
        <w:rPr>
          <w:b/>
          <w:bCs/>
          <w:sz w:val="24"/>
          <w:szCs w:val="24"/>
        </w:rPr>
        <w:t>the</w:t>
      </w:r>
      <w:r w:rsidRPr="009D6537">
        <w:rPr>
          <w:b/>
          <w:bCs/>
          <w:sz w:val="24"/>
          <w:szCs w:val="24"/>
        </w:rPr>
        <w:t xml:space="preserve"> Parish </w:t>
      </w:r>
      <w:r w:rsidR="007E0228">
        <w:rPr>
          <w:b/>
          <w:bCs/>
          <w:sz w:val="24"/>
          <w:szCs w:val="24"/>
        </w:rPr>
        <w:t>Council</w:t>
      </w:r>
      <w:r w:rsidRPr="009D6537">
        <w:rPr>
          <w:b/>
          <w:bCs/>
          <w:sz w:val="24"/>
          <w:szCs w:val="24"/>
        </w:rPr>
        <w:t xml:space="preserve"> held on</w:t>
      </w:r>
      <w:r w:rsidR="00101E63">
        <w:rPr>
          <w:b/>
          <w:bCs/>
          <w:sz w:val="24"/>
          <w:szCs w:val="24"/>
        </w:rPr>
        <w:t xml:space="preserve"> </w:t>
      </w:r>
      <w:r w:rsidR="005D1B5C">
        <w:rPr>
          <w:b/>
          <w:bCs/>
          <w:sz w:val="24"/>
          <w:szCs w:val="24"/>
        </w:rPr>
        <w:t>11</w:t>
      </w:r>
      <w:r w:rsidR="005D1B5C" w:rsidRPr="005D1B5C">
        <w:rPr>
          <w:b/>
          <w:bCs/>
          <w:sz w:val="24"/>
          <w:szCs w:val="24"/>
          <w:vertAlign w:val="superscript"/>
        </w:rPr>
        <w:t>th</w:t>
      </w:r>
      <w:r w:rsidR="005D1B5C">
        <w:rPr>
          <w:b/>
          <w:bCs/>
          <w:sz w:val="24"/>
          <w:szCs w:val="24"/>
        </w:rPr>
        <w:t xml:space="preserve"> May</w:t>
      </w:r>
      <w:r w:rsidR="007F55EA">
        <w:rPr>
          <w:b/>
          <w:bCs/>
          <w:sz w:val="24"/>
          <w:szCs w:val="24"/>
        </w:rPr>
        <w:t xml:space="preserve"> 2026</w:t>
      </w:r>
    </w:p>
    <w:p w14:paraId="0AD65319" w14:textId="1959F5DE" w:rsidR="00F7244E" w:rsidRDefault="008C1B6D" w:rsidP="00F7244E">
      <w:pPr>
        <w:spacing w:after="0" w:line="240" w:lineRule="auto"/>
        <w:ind w:right="-335" w:firstLine="360"/>
        <w:rPr>
          <w:color w:val="000000"/>
          <w:sz w:val="24"/>
          <w:szCs w:val="20"/>
        </w:rPr>
      </w:pPr>
      <w:r w:rsidRPr="009D6537">
        <w:rPr>
          <w:color w:val="000000"/>
          <w:sz w:val="24"/>
          <w:szCs w:val="20"/>
        </w:rPr>
        <w:t xml:space="preserve">All agreed to be a true record of the </w:t>
      </w:r>
      <w:r w:rsidR="00D24709" w:rsidRPr="009D6537">
        <w:rPr>
          <w:color w:val="000000"/>
          <w:sz w:val="24"/>
          <w:szCs w:val="20"/>
        </w:rPr>
        <w:t>meeting.</w:t>
      </w:r>
    </w:p>
    <w:p w14:paraId="5C3D9D65" w14:textId="4A6089FE" w:rsidR="00EB575C" w:rsidRDefault="00EB575C" w:rsidP="00641315">
      <w:pPr>
        <w:shd w:val="clear" w:color="auto" w:fill="FFFFFF"/>
        <w:spacing w:after="0" w:line="240" w:lineRule="auto"/>
        <w:rPr>
          <w:color w:val="FF0000"/>
          <w:sz w:val="24"/>
          <w:szCs w:val="20"/>
        </w:rPr>
      </w:pPr>
    </w:p>
    <w:p w14:paraId="178D02C1" w14:textId="54ABBA73" w:rsidR="008C1B6D" w:rsidRPr="009D6537" w:rsidRDefault="008C1B6D" w:rsidP="00364D37">
      <w:pPr>
        <w:shd w:val="clear" w:color="auto" w:fill="FFFFFF"/>
        <w:spacing w:after="0" w:line="240" w:lineRule="auto"/>
        <w:ind w:firstLine="360"/>
        <w:rPr>
          <w:sz w:val="24"/>
          <w:szCs w:val="20"/>
        </w:rPr>
      </w:pPr>
      <w:r w:rsidRPr="009D6537">
        <w:rPr>
          <w:color w:val="FF0000"/>
          <w:sz w:val="24"/>
          <w:szCs w:val="20"/>
        </w:rPr>
        <w:t>Action</w:t>
      </w:r>
      <w:r w:rsidR="00E32FDB">
        <w:rPr>
          <w:color w:val="FF0000"/>
          <w:sz w:val="24"/>
          <w:szCs w:val="20"/>
        </w:rPr>
        <w:t>:</w:t>
      </w:r>
      <w:r w:rsidRPr="009D6537">
        <w:rPr>
          <w:color w:val="FF0000"/>
          <w:sz w:val="24"/>
          <w:szCs w:val="20"/>
        </w:rPr>
        <w:t xml:space="preserve"> Clerk to convert to upload to website</w:t>
      </w:r>
    </w:p>
    <w:p w14:paraId="655DE314" w14:textId="77777777" w:rsidR="0095660A" w:rsidRPr="007E0228" w:rsidRDefault="0095660A" w:rsidP="007E0228">
      <w:pPr>
        <w:shd w:val="clear" w:color="auto" w:fill="FFFFFF"/>
        <w:spacing w:after="0" w:line="240" w:lineRule="auto"/>
        <w:rPr>
          <w:sz w:val="24"/>
          <w:szCs w:val="20"/>
        </w:rPr>
      </w:pPr>
    </w:p>
    <w:p w14:paraId="17AF535F" w14:textId="0BE0EEF1" w:rsidR="008C1B6D" w:rsidRPr="0095660A" w:rsidRDefault="008C1B6D" w:rsidP="0095660A">
      <w:pPr>
        <w:pStyle w:val="ListParagraph"/>
        <w:numPr>
          <w:ilvl w:val="0"/>
          <w:numId w:val="6"/>
        </w:numPr>
        <w:shd w:val="clear" w:color="auto" w:fill="FFFFFF"/>
        <w:spacing w:after="0" w:line="240" w:lineRule="auto"/>
        <w:rPr>
          <w:sz w:val="24"/>
          <w:szCs w:val="20"/>
        </w:rPr>
      </w:pPr>
      <w:r w:rsidRPr="0095660A">
        <w:rPr>
          <w:b/>
          <w:bCs/>
          <w:color w:val="000000"/>
          <w:sz w:val="24"/>
          <w:szCs w:val="24"/>
        </w:rPr>
        <w:t>Matters arising from those minutes</w:t>
      </w:r>
      <w:r w:rsidR="00A82F6C" w:rsidRPr="0095660A">
        <w:rPr>
          <w:b/>
          <w:bCs/>
          <w:color w:val="000000"/>
          <w:sz w:val="24"/>
          <w:szCs w:val="24"/>
        </w:rPr>
        <w:t>.</w:t>
      </w:r>
    </w:p>
    <w:p w14:paraId="75B3B658" w14:textId="77777777" w:rsidR="00742B7B" w:rsidRPr="009D6537" w:rsidRDefault="00742B7B" w:rsidP="00742B7B">
      <w:pPr>
        <w:pStyle w:val="ListParagraph"/>
        <w:shd w:val="clear" w:color="auto" w:fill="FFFFFF"/>
        <w:spacing w:after="0" w:line="240" w:lineRule="auto"/>
        <w:ind w:left="360"/>
        <w:rPr>
          <w:sz w:val="24"/>
          <w:szCs w:val="20"/>
        </w:rPr>
      </w:pPr>
    </w:p>
    <w:p w14:paraId="3866CB70" w14:textId="2107FB93" w:rsidR="00102434" w:rsidRDefault="00CC0EAA" w:rsidP="000F71E4">
      <w:pPr>
        <w:pBdr>
          <w:top w:val="nil"/>
          <w:left w:val="nil"/>
          <w:bottom w:val="nil"/>
          <w:right w:val="nil"/>
          <w:between w:val="nil"/>
        </w:pBdr>
        <w:shd w:val="clear" w:color="auto" w:fill="FFFFFF"/>
        <w:spacing w:after="0" w:line="240" w:lineRule="auto"/>
        <w:ind w:left="360"/>
        <w:rPr>
          <w:sz w:val="24"/>
          <w:szCs w:val="24"/>
        </w:rPr>
      </w:pPr>
      <w:r>
        <w:rPr>
          <w:sz w:val="24"/>
          <w:szCs w:val="24"/>
        </w:rPr>
        <w:t>None</w:t>
      </w:r>
    </w:p>
    <w:p w14:paraId="1BEED58A" w14:textId="77777777" w:rsidR="00DF4490" w:rsidRDefault="00DF4490" w:rsidP="000F71E4">
      <w:pPr>
        <w:pBdr>
          <w:top w:val="nil"/>
          <w:left w:val="nil"/>
          <w:bottom w:val="nil"/>
          <w:right w:val="nil"/>
          <w:between w:val="nil"/>
        </w:pBdr>
        <w:shd w:val="clear" w:color="auto" w:fill="FFFFFF"/>
        <w:spacing w:after="0" w:line="240" w:lineRule="auto"/>
        <w:ind w:left="360"/>
        <w:rPr>
          <w:sz w:val="24"/>
          <w:szCs w:val="24"/>
        </w:rPr>
      </w:pPr>
    </w:p>
    <w:p w14:paraId="1A0E6E37" w14:textId="77777777" w:rsidR="00DF4490" w:rsidRDefault="00DF4490" w:rsidP="000F71E4">
      <w:pPr>
        <w:pBdr>
          <w:top w:val="nil"/>
          <w:left w:val="nil"/>
          <w:bottom w:val="nil"/>
          <w:right w:val="nil"/>
          <w:between w:val="nil"/>
        </w:pBdr>
        <w:shd w:val="clear" w:color="auto" w:fill="FFFFFF"/>
        <w:spacing w:after="0" w:line="240" w:lineRule="auto"/>
        <w:ind w:left="360"/>
        <w:rPr>
          <w:sz w:val="24"/>
          <w:szCs w:val="24"/>
        </w:rPr>
      </w:pPr>
    </w:p>
    <w:p w14:paraId="3BCDE7E4" w14:textId="77777777" w:rsidR="00DF4490" w:rsidRDefault="00DF4490" w:rsidP="000F71E4">
      <w:pPr>
        <w:pBdr>
          <w:top w:val="nil"/>
          <w:left w:val="nil"/>
          <w:bottom w:val="nil"/>
          <w:right w:val="nil"/>
          <w:between w:val="nil"/>
        </w:pBdr>
        <w:shd w:val="clear" w:color="auto" w:fill="FFFFFF"/>
        <w:spacing w:after="0" w:line="240" w:lineRule="auto"/>
        <w:ind w:left="360"/>
        <w:rPr>
          <w:sz w:val="24"/>
          <w:szCs w:val="24"/>
        </w:rPr>
      </w:pPr>
    </w:p>
    <w:p w14:paraId="486F94A1" w14:textId="77777777" w:rsidR="00DF4490" w:rsidRDefault="00DF4490" w:rsidP="000F71E4">
      <w:pPr>
        <w:pBdr>
          <w:top w:val="nil"/>
          <w:left w:val="nil"/>
          <w:bottom w:val="nil"/>
          <w:right w:val="nil"/>
          <w:between w:val="nil"/>
        </w:pBdr>
        <w:shd w:val="clear" w:color="auto" w:fill="FFFFFF"/>
        <w:spacing w:after="0" w:line="240" w:lineRule="auto"/>
        <w:ind w:left="360"/>
        <w:rPr>
          <w:sz w:val="24"/>
          <w:szCs w:val="24"/>
        </w:rPr>
      </w:pPr>
    </w:p>
    <w:p w14:paraId="1DFCAB4A" w14:textId="77777777" w:rsidR="00DF4490" w:rsidRDefault="00DF4490" w:rsidP="000F71E4">
      <w:pPr>
        <w:pBdr>
          <w:top w:val="nil"/>
          <w:left w:val="nil"/>
          <w:bottom w:val="nil"/>
          <w:right w:val="nil"/>
          <w:between w:val="nil"/>
        </w:pBdr>
        <w:shd w:val="clear" w:color="auto" w:fill="FFFFFF"/>
        <w:spacing w:after="0" w:line="240" w:lineRule="auto"/>
        <w:ind w:left="360"/>
        <w:rPr>
          <w:sz w:val="24"/>
          <w:szCs w:val="24"/>
        </w:rPr>
      </w:pPr>
    </w:p>
    <w:p w14:paraId="3B847A2A" w14:textId="77777777" w:rsidR="000F71E4" w:rsidRPr="000F71E4" w:rsidRDefault="000F71E4" w:rsidP="000F71E4">
      <w:pPr>
        <w:pBdr>
          <w:top w:val="nil"/>
          <w:left w:val="nil"/>
          <w:bottom w:val="nil"/>
          <w:right w:val="nil"/>
          <w:between w:val="nil"/>
        </w:pBdr>
        <w:shd w:val="clear" w:color="auto" w:fill="FFFFFF"/>
        <w:spacing w:after="0" w:line="240" w:lineRule="auto"/>
        <w:ind w:left="360"/>
        <w:rPr>
          <w:sz w:val="24"/>
          <w:szCs w:val="24"/>
        </w:rPr>
      </w:pPr>
    </w:p>
    <w:p w14:paraId="0EE42410" w14:textId="2A78A110" w:rsidR="00CE7D73" w:rsidRPr="00C52250" w:rsidRDefault="006F2822" w:rsidP="00DE64EB">
      <w:pPr>
        <w:pStyle w:val="ListParagraph"/>
        <w:numPr>
          <w:ilvl w:val="0"/>
          <w:numId w:val="6"/>
        </w:numPr>
        <w:pBdr>
          <w:top w:val="nil"/>
          <w:left w:val="nil"/>
          <w:bottom w:val="nil"/>
          <w:right w:val="nil"/>
          <w:between w:val="nil"/>
        </w:pBdr>
        <w:shd w:val="clear" w:color="auto" w:fill="FFFFFF"/>
        <w:spacing w:after="0" w:line="240" w:lineRule="auto"/>
        <w:rPr>
          <w:color w:val="000000"/>
          <w:sz w:val="24"/>
          <w:szCs w:val="24"/>
        </w:rPr>
      </w:pPr>
      <w:r w:rsidRPr="009D6537">
        <w:rPr>
          <w:b/>
          <w:color w:val="000000"/>
          <w:sz w:val="24"/>
          <w:szCs w:val="20"/>
        </w:rPr>
        <w:lastRenderedPageBreak/>
        <w:t>Review Planning Applicatio</w:t>
      </w:r>
      <w:r w:rsidR="00FB7383">
        <w:rPr>
          <w:b/>
          <w:color w:val="000000"/>
          <w:sz w:val="24"/>
          <w:szCs w:val="20"/>
        </w:rPr>
        <w:t>ns</w:t>
      </w:r>
    </w:p>
    <w:tbl>
      <w:tblPr>
        <w:tblpPr w:leftFromText="180" w:rightFromText="180" w:vertAnchor="page" w:horzAnchor="margin" w:tblpXSpec="center" w:tblpY="1933"/>
        <w:tblW w:w="10484" w:type="dxa"/>
        <w:tblLook w:val="04A0" w:firstRow="1" w:lastRow="0" w:firstColumn="1" w:lastColumn="0" w:noHBand="0" w:noVBand="1"/>
      </w:tblPr>
      <w:tblGrid>
        <w:gridCol w:w="1805"/>
        <w:gridCol w:w="1439"/>
        <w:gridCol w:w="1632"/>
        <w:gridCol w:w="2526"/>
        <w:gridCol w:w="2085"/>
        <w:gridCol w:w="997"/>
      </w:tblGrid>
      <w:tr w:rsidR="000548F5" w:rsidRPr="00954737" w14:paraId="06868B97" w14:textId="77777777" w:rsidTr="000548F5">
        <w:trPr>
          <w:trHeight w:val="416"/>
        </w:trPr>
        <w:tc>
          <w:tcPr>
            <w:tcW w:w="1805" w:type="dxa"/>
            <w:tcBorders>
              <w:top w:val="single" w:sz="4" w:space="0" w:color="auto"/>
              <w:left w:val="single" w:sz="4" w:space="0" w:color="auto"/>
              <w:bottom w:val="single" w:sz="4" w:space="0" w:color="auto"/>
              <w:right w:val="single" w:sz="4" w:space="0" w:color="auto"/>
            </w:tcBorders>
            <w:noWrap/>
            <w:vAlign w:val="bottom"/>
          </w:tcPr>
          <w:p w14:paraId="6B236533" w14:textId="77777777" w:rsidR="000548F5" w:rsidRPr="00954737" w:rsidRDefault="000548F5" w:rsidP="000548F5">
            <w:pPr>
              <w:spacing w:after="0" w:line="240" w:lineRule="auto"/>
              <w:jc w:val="center"/>
              <w:rPr>
                <w:rFonts w:eastAsia="Times New Roman" w:cstheme="minorHAnsi"/>
                <w:sz w:val="18"/>
                <w:szCs w:val="18"/>
              </w:rPr>
            </w:pPr>
            <w:r>
              <w:rPr>
                <w:rFonts w:eastAsia="Times New Roman" w:cstheme="minorHAnsi"/>
                <w:sz w:val="18"/>
                <w:szCs w:val="18"/>
              </w:rPr>
              <w:t>P</w:t>
            </w:r>
            <w:r w:rsidRPr="00954737">
              <w:rPr>
                <w:rFonts w:eastAsia="Times New Roman" w:cstheme="minorHAnsi"/>
                <w:sz w:val="18"/>
                <w:szCs w:val="18"/>
              </w:rPr>
              <w:t>lanning No:</w:t>
            </w:r>
          </w:p>
        </w:tc>
        <w:tc>
          <w:tcPr>
            <w:tcW w:w="1439" w:type="dxa"/>
            <w:tcBorders>
              <w:top w:val="single" w:sz="4" w:space="0" w:color="auto"/>
              <w:left w:val="nil"/>
              <w:bottom w:val="single" w:sz="4" w:space="0" w:color="auto"/>
              <w:right w:val="single" w:sz="4" w:space="0" w:color="auto"/>
            </w:tcBorders>
          </w:tcPr>
          <w:p w14:paraId="47EE4E89" w14:textId="77777777" w:rsidR="000548F5" w:rsidRPr="00954737" w:rsidRDefault="000548F5" w:rsidP="000548F5">
            <w:pPr>
              <w:spacing w:after="0" w:line="240" w:lineRule="auto"/>
              <w:jc w:val="center"/>
              <w:rPr>
                <w:rFonts w:eastAsia="Times New Roman" w:cstheme="minorHAnsi"/>
                <w:sz w:val="18"/>
                <w:szCs w:val="18"/>
              </w:rPr>
            </w:pPr>
          </w:p>
          <w:p w14:paraId="1C47C519" w14:textId="77777777" w:rsidR="000548F5" w:rsidRPr="00954737" w:rsidRDefault="000548F5" w:rsidP="000548F5">
            <w:pPr>
              <w:spacing w:after="0" w:line="240" w:lineRule="auto"/>
              <w:jc w:val="center"/>
              <w:rPr>
                <w:rFonts w:eastAsia="Times New Roman" w:cstheme="minorHAnsi"/>
                <w:sz w:val="18"/>
                <w:szCs w:val="18"/>
              </w:rPr>
            </w:pPr>
            <w:r w:rsidRPr="00954737">
              <w:rPr>
                <w:rFonts w:eastAsia="Times New Roman" w:cstheme="minorHAnsi"/>
                <w:sz w:val="18"/>
                <w:szCs w:val="18"/>
              </w:rPr>
              <w:t>Date</w:t>
            </w:r>
          </w:p>
        </w:tc>
        <w:tc>
          <w:tcPr>
            <w:tcW w:w="1632" w:type="dxa"/>
            <w:tcBorders>
              <w:top w:val="single" w:sz="4" w:space="0" w:color="auto"/>
              <w:left w:val="single" w:sz="4" w:space="0" w:color="auto"/>
              <w:bottom w:val="single" w:sz="4" w:space="0" w:color="auto"/>
              <w:right w:val="single" w:sz="4" w:space="0" w:color="auto"/>
            </w:tcBorders>
            <w:noWrap/>
            <w:vAlign w:val="bottom"/>
          </w:tcPr>
          <w:p w14:paraId="08611612" w14:textId="77777777" w:rsidR="000548F5" w:rsidRPr="00954737" w:rsidRDefault="000548F5" w:rsidP="000548F5">
            <w:pPr>
              <w:spacing w:after="0" w:line="240" w:lineRule="auto"/>
              <w:jc w:val="center"/>
              <w:rPr>
                <w:rFonts w:eastAsia="Times New Roman" w:cstheme="minorHAnsi"/>
                <w:sz w:val="18"/>
                <w:szCs w:val="18"/>
              </w:rPr>
            </w:pPr>
            <w:r w:rsidRPr="00954737">
              <w:rPr>
                <w:rFonts w:eastAsia="Times New Roman" w:cstheme="minorHAnsi"/>
                <w:sz w:val="18"/>
                <w:szCs w:val="18"/>
              </w:rPr>
              <w:t>Premises</w:t>
            </w:r>
          </w:p>
        </w:tc>
        <w:tc>
          <w:tcPr>
            <w:tcW w:w="2526" w:type="dxa"/>
            <w:tcBorders>
              <w:top w:val="single" w:sz="4" w:space="0" w:color="auto"/>
              <w:left w:val="nil"/>
              <w:bottom w:val="single" w:sz="4" w:space="0" w:color="auto"/>
              <w:right w:val="single" w:sz="4" w:space="0" w:color="auto"/>
            </w:tcBorders>
            <w:vAlign w:val="bottom"/>
          </w:tcPr>
          <w:p w14:paraId="0F9856AE" w14:textId="77777777" w:rsidR="000548F5" w:rsidRPr="00954737" w:rsidRDefault="000548F5" w:rsidP="000548F5">
            <w:pPr>
              <w:spacing w:after="0" w:line="240" w:lineRule="auto"/>
              <w:jc w:val="center"/>
              <w:rPr>
                <w:rFonts w:eastAsia="Times New Roman" w:cstheme="minorHAnsi"/>
                <w:sz w:val="18"/>
                <w:szCs w:val="18"/>
              </w:rPr>
            </w:pPr>
            <w:r w:rsidRPr="00954737">
              <w:rPr>
                <w:rFonts w:eastAsia="Times New Roman" w:cstheme="minorHAnsi"/>
                <w:sz w:val="18"/>
                <w:szCs w:val="18"/>
              </w:rPr>
              <w:t>Planning requested</w:t>
            </w:r>
          </w:p>
        </w:tc>
        <w:tc>
          <w:tcPr>
            <w:tcW w:w="2085" w:type="dxa"/>
            <w:tcBorders>
              <w:top w:val="single" w:sz="4" w:space="0" w:color="auto"/>
              <w:left w:val="nil"/>
              <w:bottom w:val="single" w:sz="4" w:space="0" w:color="auto"/>
              <w:right w:val="single" w:sz="4" w:space="0" w:color="auto"/>
            </w:tcBorders>
          </w:tcPr>
          <w:p w14:paraId="62421625" w14:textId="77777777" w:rsidR="000548F5" w:rsidRPr="00954737" w:rsidRDefault="000548F5" w:rsidP="000548F5">
            <w:pPr>
              <w:spacing w:after="0" w:line="240" w:lineRule="auto"/>
              <w:jc w:val="center"/>
              <w:rPr>
                <w:rFonts w:eastAsia="Times New Roman" w:cstheme="minorHAnsi"/>
                <w:sz w:val="18"/>
                <w:szCs w:val="18"/>
              </w:rPr>
            </w:pPr>
            <w:r w:rsidRPr="00954737">
              <w:rPr>
                <w:rFonts w:eastAsia="Times New Roman" w:cstheme="minorHAnsi"/>
                <w:sz w:val="18"/>
                <w:szCs w:val="18"/>
              </w:rPr>
              <w:t>Council Actions</w:t>
            </w:r>
          </w:p>
        </w:tc>
        <w:tc>
          <w:tcPr>
            <w:tcW w:w="997" w:type="dxa"/>
            <w:tcBorders>
              <w:top w:val="single" w:sz="4" w:space="0" w:color="auto"/>
              <w:left w:val="single" w:sz="4" w:space="0" w:color="auto"/>
              <w:bottom w:val="single" w:sz="4" w:space="0" w:color="auto"/>
              <w:right w:val="single" w:sz="4" w:space="0" w:color="auto"/>
            </w:tcBorders>
            <w:noWrap/>
            <w:vAlign w:val="bottom"/>
          </w:tcPr>
          <w:p w14:paraId="1C58677B" w14:textId="77777777" w:rsidR="000548F5" w:rsidRPr="00954737" w:rsidRDefault="000548F5" w:rsidP="000548F5">
            <w:pPr>
              <w:spacing w:after="0" w:line="240" w:lineRule="auto"/>
              <w:jc w:val="center"/>
              <w:rPr>
                <w:rFonts w:eastAsia="Times New Roman" w:cstheme="minorHAnsi"/>
                <w:sz w:val="18"/>
                <w:szCs w:val="18"/>
              </w:rPr>
            </w:pPr>
            <w:r w:rsidRPr="00954737">
              <w:rPr>
                <w:rFonts w:eastAsia="Times New Roman" w:cstheme="minorHAnsi"/>
                <w:sz w:val="18"/>
                <w:szCs w:val="18"/>
              </w:rPr>
              <w:t>Decision</w:t>
            </w:r>
          </w:p>
        </w:tc>
      </w:tr>
      <w:tr w:rsidR="000548F5" w14:paraId="1A664975" w14:textId="77777777" w:rsidTr="000548F5">
        <w:trPr>
          <w:trHeight w:val="416"/>
        </w:trPr>
        <w:tc>
          <w:tcPr>
            <w:tcW w:w="1805" w:type="dxa"/>
            <w:tcBorders>
              <w:top w:val="single" w:sz="4" w:space="0" w:color="auto"/>
              <w:left w:val="single" w:sz="4" w:space="0" w:color="auto"/>
              <w:bottom w:val="single" w:sz="4" w:space="0" w:color="auto"/>
              <w:right w:val="single" w:sz="4" w:space="0" w:color="auto"/>
            </w:tcBorders>
          </w:tcPr>
          <w:p w14:paraId="72A5D248" w14:textId="77777777" w:rsidR="000548F5" w:rsidRPr="001F3767" w:rsidRDefault="000548F5" w:rsidP="000548F5">
            <w:pPr>
              <w:pStyle w:val="Salutation1"/>
              <w:rPr>
                <w:rFonts w:asciiTheme="minorHAnsi" w:hAnsiTheme="minorHAnsi" w:cstheme="minorHAnsi"/>
                <w:sz w:val="18"/>
                <w:szCs w:val="18"/>
              </w:rPr>
            </w:pPr>
            <w:r w:rsidRPr="006E3606">
              <w:rPr>
                <w:rFonts w:asciiTheme="minorHAnsi" w:hAnsiTheme="minorHAnsi" w:cstheme="minorHAnsi"/>
                <w:sz w:val="18"/>
                <w:szCs w:val="18"/>
              </w:rPr>
              <w:t>P/2025/00742</w:t>
            </w:r>
          </w:p>
        </w:tc>
        <w:tc>
          <w:tcPr>
            <w:tcW w:w="1439" w:type="dxa"/>
            <w:tcBorders>
              <w:top w:val="single" w:sz="4" w:space="0" w:color="auto"/>
              <w:left w:val="nil"/>
              <w:bottom w:val="single" w:sz="4" w:space="0" w:color="auto"/>
              <w:right w:val="single" w:sz="4" w:space="0" w:color="auto"/>
            </w:tcBorders>
          </w:tcPr>
          <w:p w14:paraId="5E80F75C" w14:textId="77777777" w:rsidR="000548F5" w:rsidRDefault="000548F5" w:rsidP="000548F5">
            <w:pPr>
              <w:pStyle w:val="Heading2"/>
              <w:jc w:val="center"/>
              <w:rPr>
                <w:rFonts w:asciiTheme="minorHAnsi" w:hAnsiTheme="minorHAnsi" w:cstheme="minorHAnsi"/>
                <w:color w:val="auto"/>
                <w:sz w:val="18"/>
                <w:szCs w:val="18"/>
              </w:rPr>
            </w:pPr>
            <w:r>
              <w:rPr>
                <w:rFonts w:asciiTheme="minorHAnsi" w:hAnsiTheme="minorHAnsi" w:cstheme="minorHAnsi"/>
                <w:color w:val="auto"/>
                <w:sz w:val="18"/>
                <w:szCs w:val="18"/>
              </w:rPr>
              <w:t>31.07.25</w:t>
            </w:r>
          </w:p>
        </w:tc>
        <w:tc>
          <w:tcPr>
            <w:tcW w:w="1632" w:type="dxa"/>
            <w:tcBorders>
              <w:top w:val="single" w:sz="4" w:space="0" w:color="auto"/>
              <w:left w:val="single" w:sz="4" w:space="0" w:color="auto"/>
              <w:bottom w:val="single" w:sz="4" w:space="0" w:color="auto"/>
              <w:right w:val="single" w:sz="4" w:space="0" w:color="auto"/>
            </w:tcBorders>
          </w:tcPr>
          <w:p w14:paraId="149E7125" w14:textId="77777777" w:rsidR="000548F5" w:rsidRPr="00837644" w:rsidRDefault="000548F5" w:rsidP="000548F5">
            <w:pPr>
              <w:pStyle w:val="Heading2"/>
              <w:rPr>
                <w:rFonts w:asciiTheme="minorHAnsi" w:hAnsiTheme="minorHAnsi" w:cstheme="minorHAnsi"/>
                <w:color w:val="auto"/>
                <w:sz w:val="18"/>
                <w:szCs w:val="18"/>
              </w:rPr>
            </w:pPr>
            <w:r w:rsidRPr="006E3606">
              <w:rPr>
                <w:rFonts w:asciiTheme="minorHAnsi" w:hAnsiTheme="minorHAnsi" w:cstheme="minorHAnsi"/>
                <w:color w:val="auto"/>
                <w:sz w:val="18"/>
                <w:szCs w:val="18"/>
              </w:rPr>
              <w:t>Chantry Cottage, Roost Hill, Newborough, Staffordshire, DE13 8ST</w:t>
            </w:r>
          </w:p>
        </w:tc>
        <w:tc>
          <w:tcPr>
            <w:tcW w:w="2526" w:type="dxa"/>
            <w:tcBorders>
              <w:top w:val="single" w:sz="4" w:space="0" w:color="auto"/>
              <w:left w:val="nil"/>
              <w:bottom w:val="single" w:sz="4" w:space="0" w:color="auto"/>
              <w:right w:val="single" w:sz="4" w:space="0" w:color="auto"/>
            </w:tcBorders>
          </w:tcPr>
          <w:p w14:paraId="1D67616D" w14:textId="77777777" w:rsidR="000548F5" w:rsidRPr="00837644" w:rsidRDefault="000548F5" w:rsidP="000548F5">
            <w:pPr>
              <w:pStyle w:val="Heading2"/>
              <w:jc w:val="center"/>
              <w:rPr>
                <w:rFonts w:asciiTheme="minorHAnsi" w:hAnsiTheme="minorHAnsi" w:cstheme="minorHAnsi"/>
                <w:color w:val="auto"/>
                <w:sz w:val="18"/>
                <w:szCs w:val="18"/>
              </w:rPr>
            </w:pPr>
            <w:r w:rsidRPr="006E3606">
              <w:rPr>
                <w:rFonts w:asciiTheme="minorHAnsi" w:hAnsiTheme="minorHAnsi" w:cstheme="minorHAnsi"/>
                <w:color w:val="auto"/>
                <w:sz w:val="18"/>
                <w:szCs w:val="18"/>
              </w:rPr>
              <w:t xml:space="preserve">Change of use of land to form part of residential curtilage, retention and additional formation of hard standing to form driveway and erection of a detached double garage with external staircase </w:t>
            </w:r>
          </w:p>
        </w:tc>
        <w:tc>
          <w:tcPr>
            <w:tcW w:w="2085" w:type="dxa"/>
            <w:tcBorders>
              <w:top w:val="single" w:sz="4" w:space="0" w:color="auto"/>
              <w:left w:val="nil"/>
              <w:bottom w:val="single" w:sz="4" w:space="0" w:color="auto"/>
              <w:right w:val="single" w:sz="4" w:space="0" w:color="auto"/>
            </w:tcBorders>
          </w:tcPr>
          <w:p w14:paraId="221142EE" w14:textId="77777777" w:rsidR="000548F5" w:rsidRDefault="000548F5" w:rsidP="000548F5">
            <w:pPr>
              <w:spacing w:after="0" w:line="240" w:lineRule="auto"/>
              <w:jc w:val="center"/>
              <w:rPr>
                <w:rFonts w:cstheme="minorHAnsi"/>
                <w:sz w:val="18"/>
                <w:szCs w:val="18"/>
              </w:rPr>
            </w:pPr>
            <w:r>
              <w:rPr>
                <w:rFonts w:cstheme="minorHAnsi"/>
                <w:sz w:val="18"/>
                <w:szCs w:val="18"/>
              </w:rPr>
              <w:t>No comments added by the council.</w:t>
            </w:r>
          </w:p>
          <w:p w14:paraId="0B415E02" w14:textId="77777777" w:rsidR="000548F5" w:rsidRDefault="000548F5" w:rsidP="000548F5">
            <w:pPr>
              <w:spacing w:after="0" w:line="240" w:lineRule="auto"/>
              <w:jc w:val="center"/>
              <w:rPr>
                <w:rFonts w:cstheme="minorHAnsi"/>
                <w:sz w:val="18"/>
                <w:szCs w:val="18"/>
              </w:rPr>
            </w:pPr>
          </w:p>
        </w:tc>
        <w:tc>
          <w:tcPr>
            <w:tcW w:w="997" w:type="dxa"/>
            <w:tcBorders>
              <w:top w:val="single" w:sz="4" w:space="0" w:color="auto"/>
              <w:left w:val="single" w:sz="4" w:space="0" w:color="auto"/>
              <w:bottom w:val="single" w:sz="4" w:space="0" w:color="auto"/>
              <w:right w:val="single" w:sz="4" w:space="0" w:color="auto"/>
            </w:tcBorders>
            <w:noWrap/>
            <w:vAlign w:val="center"/>
          </w:tcPr>
          <w:p w14:paraId="65C03962" w14:textId="77777777" w:rsidR="000548F5" w:rsidRDefault="000548F5" w:rsidP="000548F5">
            <w:pPr>
              <w:spacing w:after="0" w:line="240" w:lineRule="auto"/>
              <w:jc w:val="center"/>
              <w:rPr>
                <w:rFonts w:cstheme="minorHAnsi"/>
                <w:color w:val="00B050"/>
                <w:sz w:val="18"/>
                <w:szCs w:val="18"/>
              </w:rPr>
            </w:pPr>
            <w:r w:rsidRPr="0073484E">
              <w:rPr>
                <w:rFonts w:cstheme="minorHAnsi"/>
                <w:color w:val="00B050"/>
                <w:sz w:val="18"/>
                <w:szCs w:val="18"/>
              </w:rPr>
              <w:t>Permits</w:t>
            </w:r>
          </w:p>
        </w:tc>
      </w:tr>
      <w:tr w:rsidR="000548F5" w:rsidRPr="00E90656" w14:paraId="2EA855D9" w14:textId="77777777" w:rsidTr="000548F5">
        <w:trPr>
          <w:trHeight w:val="416"/>
        </w:trPr>
        <w:tc>
          <w:tcPr>
            <w:tcW w:w="1805" w:type="dxa"/>
            <w:tcBorders>
              <w:top w:val="single" w:sz="4" w:space="0" w:color="auto"/>
              <w:left w:val="single" w:sz="4" w:space="0" w:color="auto"/>
              <w:bottom w:val="single" w:sz="4" w:space="0" w:color="auto"/>
              <w:right w:val="single" w:sz="4" w:space="0" w:color="auto"/>
            </w:tcBorders>
          </w:tcPr>
          <w:p w14:paraId="611CD3B6" w14:textId="77777777" w:rsidR="000548F5" w:rsidRPr="00944E7A" w:rsidRDefault="000548F5" w:rsidP="000548F5">
            <w:pPr>
              <w:pStyle w:val="Salutation1"/>
              <w:rPr>
                <w:rFonts w:asciiTheme="minorHAnsi" w:hAnsiTheme="minorHAnsi" w:cstheme="minorHAnsi"/>
                <w:sz w:val="18"/>
                <w:szCs w:val="18"/>
              </w:rPr>
            </w:pPr>
            <w:r w:rsidRPr="00B1014D">
              <w:rPr>
                <w:rFonts w:asciiTheme="minorHAnsi" w:hAnsiTheme="minorHAnsi" w:cstheme="minorHAnsi"/>
                <w:sz w:val="18"/>
                <w:szCs w:val="18"/>
              </w:rPr>
              <w:t>P/2025/00680</w:t>
            </w:r>
          </w:p>
        </w:tc>
        <w:tc>
          <w:tcPr>
            <w:tcW w:w="1439" w:type="dxa"/>
            <w:tcBorders>
              <w:top w:val="single" w:sz="4" w:space="0" w:color="auto"/>
              <w:left w:val="nil"/>
              <w:bottom w:val="single" w:sz="4" w:space="0" w:color="auto"/>
              <w:right w:val="single" w:sz="4" w:space="0" w:color="auto"/>
            </w:tcBorders>
          </w:tcPr>
          <w:p w14:paraId="29F2CE87" w14:textId="77777777" w:rsidR="000548F5" w:rsidRDefault="000548F5" w:rsidP="000548F5">
            <w:pPr>
              <w:pStyle w:val="Heading2"/>
              <w:jc w:val="center"/>
              <w:rPr>
                <w:rFonts w:asciiTheme="minorHAnsi" w:hAnsiTheme="minorHAnsi" w:cstheme="minorHAnsi"/>
                <w:color w:val="auto"/>
                <w:sz w:val="18"/>
                <w:szCs w:val="18"/>
              </w:rPr>
            </w:pPr>
            <w:r>
              <w:rPr>
                <w:rFonts w:asciiTheme="minorHAnsi" w:hAnsiTheme="minorHAnsi" w:cstheme="minorHAnsi"/>
                <w:color w:val="auto"/>
                <w:sz w:val="18"/>
                <w:szCs w:val="18"/>
              </w:rPr>
              <w:t>17.09.25</w:t>
            </w:r>
          </w:p>
        </w:tc>
        <w:tc>
          <w:tcPr>
            <w:tcW w:w="1632" w:type="dxa"/>
            <w:tcBorders>
              <w:top w:val="single" w:sz="4" w:space="0" w:color="auto"/>
              <w:left w:val="single" w:sz="4" w:space="0" w:color="auto"/>
              <w:bottom w:val="single" w:sz="4" w:space="0" w:color="auto"/>
              <w:right w:val="single" w:sz="4" w:space="0" w:color="auto"/>
            </w:tcBorders>
          </w:tcPr>
          <w:p w14:paraId="62E9C99D" w14:textId="77777777" w:rsidR="000548F5" w:rsidRPr="00944E7A" w:rsidRDefault="000548F5" w:rsidP="000548F5">
            <w:pPr>
              <w:pStyle w:val="Heading2"/>
              <w:rPr>
                <w:rFonts w:asciiTheme="minorHAnsi" w:hAnsiTheme="minorHAnsi" w:cstheme="minorHAnsi"/>
                <w:color w:val="auto"/>
                <w:sz w:val="18"/>
                <w:szCs w:val="18"/>
              </w:rPr>
            </w:pPr>
            <w:proofErr w:type="spellStart"/>
            <w:r w:rsidRPr="00300797">
              <w:rPr>
                <w:rFonts w:asciiTheme="minorHAnsi" w:hAnsiTheme="minorHAnsi" w:cstheme="minorHAnsi"/>
                <w:color w:val="auto"/>
                <w:sz w:val="18"/>
                <w:szCs w:val="18"/>
              </w:rPr>
              <w:t>Pur</w:t>
            </w:r>
            <w:proofErr w:type="spellEnd"/>
            <w:r w:rsidRPr="00300797">
              <w:rPr>
                <w:rFonts w:asciiTheme="minorHAnsi" w:hAnsiTheme="minorHAnsi" w:cstheme="minorHAnsi"/>
                <w:color w:val="auto"/>
                <w:sz w:val="18"/>
                <w:szCs w:val="18"/>
              </w:rPr>
              <w:t xml:space="preserve"> Brook Farm, Bromley Road, Newborough, Staffordshire, WS15 3FX</w:t>
            </w:r>
          </w:p>
        </w:tc>
        <w:tc>
          <w:tcPr>
            <w:tcW w:w="2526" w:type="dxa"/>
            <w:tcBorders>
              <w:top w:val="single" w:sz="4" w:space="0" w:color="auto"/>
              <w:left w:val="nil"/>
              <w:bottom w:val="single" w:sz="4" w:space="0" w:color="auto"/>
              <w:right w:val="single" w:sz="4" w:space="0" w:color="auto"/>
            </w:tcBorders>
          </w:tcPr>
          <w:p w14:paraId="3DE86B32" w14:textId="77777777" w:rsidR="000548F5" w:rsidRPr="00E90656" w:rsidRDefault="000548F5" w:rsidP="000548F5">
            <w:pPr>
              <w:pStyle w:val="Heading2"/>
              <w:jc w:val="center"/>
              <w:rPr>
                <w:rFonts w:asciiTheme="minorHAnsi" w:hAnsiTheme="minorHAnsi" w:cstheme="minorHAnsi"/>
                <w:color w:val="auto"/>
                <w:sz w:val="18"/>
                <w:szCs w:val="18"/>
              </w:rPr>
            </w:pPr>
            <w:r w:rsidRPr="00300797">
              <w:rPr>
                <w:rFonts w:asciiTheme="minorHAnsi" w:hAnsiTheme="minorHAnsi" w:cstheme="minorHAnsi"/>
                <w:color w:val="auto"/>
                <w:sz w:val="18"/>
                <w:szCs w:val="18"/>
              </w:rPr>
              <w:t>Erection of an agricultural building for storage &amp; housing cattle</w:t>
            </w:r>
          </w:p>
        </w:tc>
        <w:tc>
          <w:tcPr>
            <w:tcW w:w="2085" w:type="dxa"/>
            <w:tcBorders>
              <w:top w:val="single" w:sz="4" w:space="0" w:color="auto"/>
              <w:left w:val="nil"/>
              <w:bottom w:val="single" w:sz="4" w:space="0" w:color="auto"/>
              <w:right w:val="single" w:sz="4" w:space="0" w:color="auto"/>
            </w:tcBorders>
          </w:tcPr>
          <w:p w14:paraId="18652ADE" w14:textId="77777777" w:rsidR="000548F5" w:rsidRDefault="000548F5" w:rsidP="000548F5">
            <w:pPr>
              <w:spacing w:after="0" w:line="240" w:lineRule="auto"/>
              <w:jc w:val="center"/>
              <w:rPr>
                <w:rFonts w:cstheme="minorHAnsi"/>
                <w:sz w:val="18"/>
                <w:szCs w:val="18"/>
              </w:rPr>
            </w:pPr>
            <w:r>
              <w:rPr>
                <w:rFonts w:cstheme="minorHAnsi"/>
                <w:sz w:val="18"/>
                <w:szCs w:val="18"/>
              </w:rPr>
              <w:t>No comments added by the council.</w:t>
            </w:r>
          </w:p>
          <w:p w14:paraId="7C2A47FC" w14:textId="77777777" w:rsidR="000548F5" w:rsidRDefault="000548F5" w:rsidP="000548F5">
            <w:pPr>
              <w:spacing w:after="0" w:line="240" w:lineRule="auto"/>
              <w:jc w:val="center"/>
              <w:rPr>
                <w:rFonts w:cstheme="minorHAnsi"/>
                <w:sz w:val="18"/>
                <w:szCs w:val="18"/>
              </w:rPr>
            </w:pPr>
          </w:p>
        </w:tc>
        <w:tc>
          <w:tcPr>
            <w:tcW w:w="997" w:type="dxa"/>
            <w:tcBorders>
              <w:top w:val="single" w:sz="4" w:space="0" w:color="auto"/>
              <w:left w:val="single" w:sz="4" w:space="0" w:color="auto"/>
              <w:bottom w:val="single" w:sz="4" w:space="0" w:color="auto"/>
              <w:right w:val="single" w:sz="4" w:space="0" w:color="auto"/>
            </w:tcBorders>
            <w:noWrap/>
            <w:vAlign w:val="center"/>
          </w:tcPr>
          <w:p w14:paraId="7D18775E" w14:textId="77777777" w:rsidR="000548F5" w:rsidRPr="00E90656" w:rsidRDefault="000548F5" w:rsidP="000548F5">
            <w:pPr>
              <w:pStyle w:val="NoSpacing"/>
              <w:jc w:val="center"/>
              <w:rPr>
                <w:color w:val="00B050"/>
                <w:sz w:val="18"/>
                <w:szCs w:val="18"/>
              </w:rPr>
            </w:pPr>
            <w:r w:rsidRPr="00205906">
              <w:rPr>
                <w:color w:val="FFC000"/>
                <w:sz w:val="18"/>
                <w:szCs w:val="18"/>
              </w:rPr>
              <w:t>Registered</w:t>
            </w:r>
          </w:p>
        </w:tc>
      </w:tr>
      <w:tr w:rsidR="000548F5" w:rsidRPr="007566CA" w14:paraId="79A966D1" w14:textId="77777777" w:rsidTr="000548F5">
        <w:trPr>
          <w:trHeight w:val="416"/>
        </w:trPr>
        <w:tc>
          <w:tcPr>
            <w:tcW w:w="1805" w:type="dxa"/>
            <w:tcBorders>
              <w:top w:val="single" w:sz="4" w:space="0" w:color="auto"/>
              <w:left w:val="single" w:sz="4" w:space="0" w:color="auto"/>
              <w:bottom w:val="single" w:sz="4" w:space="0" w:color="auto"/>
              <w:right w:val="single" w:sz="4" w:space="0" w:color="auto"/>
            </w:tcBorders>
          </w:tcPr>
          <w:p w14:paraId="0AF233B0" w14:textId="77777777" w:rsidR="000548F5" w:rsidRPr="008F777F" w:rsidRDefault="000548F5" w:rsidP="000548F5">
            <w:pPr>
              <w:pStyle w:val="Salutation1"/>
              <w:rPr>
                <w:rFonts w:asciiTheme="minorHAnsi" w:hAnsiTheme="minorHAnsi" w:cstheme="minorHAnsi"/>
                <w:sz w:val="18"/>
                <w:szCs w:val="18"/>
              </w:rPr>
            </w:pPr>
            <w:r w:rsidRPr="007572FE">
              <w:rPr>
                <w:rFonts w:asciiTheme="minorHAnsi" w:hAnsiTheme="minorHAnsi" w:cstheme="minorHAnsi"/>
                <w:sz w:val="18"/>
                <w:szCs w:val="18"/>
              </w:rPr>
              <w:t>P/2025/01190</w:t>
            </w:r>
          </w:p>
        </w:tc>
        <w:tc>
          <w:tcPr>
            <w:tcW w:w="1439" w:type="dxa"/>
            <w:tcBorders>
              <w:top w:val="single" w:sz="4" w:space="0" w:color="auto"/>
              <w:left w:val="nil"/>
              <w:bottom w:val="single" w:sz="4" w:space="0" w:color="auto"/>
              <w:right w:val="single" w:sz="4" w:space="0" w:color="auto"/>
            </w:tcBorders>
          </w:tcPr>
          <w:p w14:paraId="08B58FDA" w14:textId="77777777" w:rsidR="000548F5" w:rsidRDefault="000548F5" w:rsidP="000548F5">
            <w:pPr>
              <w:pStyle w:val="Heading2"/>
              <w:jc w:val="center"/>
              <w:rPr>
                <w:rFonts w:asciiTheme="minorHAnsi" w:hAnsiTheme="minorHAnsi" w:cstheme="minorHAnsi"/>
                <w:color w:val="auto"/>
                <w:sz w:val="18"/>
                <w:szCs w:val="18"/>
              </w:rPr>
            </w:pPr>
            <w:r>
              <w:rPr>
                <w:rFonts w:asciiTheme="minorHAnsi" w:hAnsiTheme="minorHAnsi" w:cstheme="minorHAnsi"/>
                <w:color w:val="auto"/>
                <w:sz w:val="18"/>
                <w:szCs w:val="18"/>
              </w:rPr>
              <w:t>21.10.25</w:t>
            </w:r>
          </w:p>
        </w:tc>
        <w:tc>
          <w:tcPr>
            <w:tcW w:w="1632" w:type="dxa"/>
            <w:tcBorders>
              <w:top w:val="single" w:sz="4" w:space="0" w:color="auto"/>
              <w:left w:val="single" w:sz="4" w:space="0" w:color="auto"/>
              <w:bottom w:val="single" w:sz="4" w:space="0" w:color="auto"/>
              <w:right w:val="single" w:sz="4" w:space="0" w:color="auto"/>
            </w:tcBorders>
          </w:tcPr>
          <w:p w14:paraId="385C586A" w14:textId="77777777" w:rsidR="000548F5" w:rsidRPr="008E4894" w:rsidRDefault="000548F5" w:rsidP="000548F5">
            <w:pPr>
              <w:pStyle w:val="Heading2"/>
              <w:rPr>
                <w:rFonts w:cstheme="minorHAnsi"/>
                <w:color w:val="auto"/>
                <w:sz w:val="18"/>
                <w:szCs w:val="18"/>
                <w:lang w:val="en-AU"/>
              </w:rPr>
            </w:pPr>
            <w:r w:rsidRPr="007572FE">
              <w:rPr>
                <w:rFonts w:cstheme="minorHAnsi"/>
                <w:color w:val="auto"/>
                <w:sz w:val="18"/>
                <w:szCs w:val="18"/>
              </w:rPr>
              <w:t>The Villa Duffield Lane Newborough Staffordshire DE13 8SH</w:t>
            </w:r>
          </w:p>
        </w:tc>
        <w:tc>
          <w:tcPr>
            <w:tcW w:w="2526" w:type="dxa"/>
            <w:tcBorders>
              <w:top w:val="single" w:sz="4" w:space="0" w:color="auto"/>
              <w:left w:val="nil"/>
              <w:bottom w:val="single" w:sz="4" w:space="0" w:color="auto"/>
              <w:right w:val="single" w:sz="4" w:space="0" w:color="auto"/>
            </w:tcBorders>
          </w:tcPr>
          <w:p w14:paraId="49B8B984" w14:textId="77777777" w:rsidR="000548F5" w:rsidRPr="007566CA" w:rsidRDefault="000548F5" w:rsidP="000548F5">
            <w:pPr>
              <w:pStyle w:val="Heading2"/>
              <w:jc w:val="center"/>
              <w:rPr>
                <w:rFonts w:asciiTheme="minorHAnsi" w:hAnsiTheme="minorHAnsi" w:cstheme="minorHAnsi"/>
                <w:color w:val="auto"/>
                <w:sz w:val="18"/>
                <w:szCs w:val="18"/>
                <w:lang w:val="en-AU"/>
              </w:rPr>
            </w:pPr>
            <w:r w:rsidRPr="00761E03">
              <w:rPr>
                <w:rFonts w:asciiTheme="minorHAnsi" w:hAnsiTheme="minorHAnsi" w:cstheme="minorHAnsi"/>
                <w:color w:val="auto"/>
                <w:sz w:val="18"/>
                <w:szCs w:val="18"/>
              </w:rPr>
              <w:t xml:space="preserve">Partial demolition of existing single storey lean to </w:t>
            </w:r>
            <w:proofErr w:type="spellStart"/>
            <w:r w:rsidRPr="00761E03">
              <w:rPr>
                <w:rFonts w:asciiTheme="minorHAnsi" w:hAnsiTheme="minorHAnsi" w:cstheme="minorHAnsi"/>
                <w:color w:val="auto"/>
                <w:sz w:val="18"/>
                <w:szCs w:val="18"/>
              </w:rPr>
              <w:t>to</w:t>
            </w:r>
            <w:proofErr w:type="spellEnd"/>
            <w:r w:rsidRPr="00761E03">
              <w:rPr>
                <w:rFonts w:asciiTheme="minorHAnsi" w:hAnsiTheme="minorHAnsi" w:cstheme="minorHAnsi"/>
                <w:color w:val="auto"/>
                <w:sz w:val="18"/>
                <w:szCs w:val="18"/>
              </w:rPr>
              <w:t xml:space="preserve"> facilitate the erection of a single storey rear extension, alterations to the existing conservatory roof and retention of conversion of detached annexe to form an ancillary annexe / Holiday let.</w:t>
            </w:r>
          </w:p>
        </w:tc>
        <w:tc>
          <w:tcPr>
            <w:tcW w:w="2085" w:type="dxa"/>
            <w:tcBorders>
              <w:top w:val="single" w:sz="4" w:space="0" w:color="auto"/>
              <w:left w:val="nil"/>
              <w:bottom w:val="single" w:sz="4" w:space="0" w:color="auto"/>
              <w:right w:val="single" w:sz="4" w:space="0" w:color="auto"/>
            </w:tcBorders>
          </w:tcPr>
          <w:p w14:paraId="4EB1E314" w14:textId="77777777" w:rsidR="000548F5" w:rsidRDefault="000548F5" w:rsidP="000548F5">
            <w:pPr>
              <w:spacing w:after="0" w:line="240" w:lineRule="auto"/>
              <w:jc w:val="center"/>
              <w:rPr>
                <w:rFonts w:cstheme="minorHAnsi"/>
                <w:sz w:val="18"/>
                <w:szCs w:val="18"/>
              </w:rPr>
            </w:pPr>
            <w:r>
              <w:rPr>
                <w:rFonts w:cstheme="minorHAnsi"/>
                <w:sz w:val="18"/>
                <w:szCs w:val="18"/>
              </w:rPr>
              <w:t>An issue was raised in relation to parking as currently the residents are parking on double yellow lines and concerns raised for this exacerbating the issue.</w:t>
            </w:r>
          </w:p>
          <w:p w14:paraId="19616636" w14:textId="77777777" w:rsidR="000548F5" w:rsidRPr="006B1233" w:rsidRDefault="000548F5" w:rsidP="000548F5">
            <w:pPr>
              <w:spacing w:after="0" w:line="240" w:lineRule="auto"/>
              <w:jc w:val="center"/>
              <w:rPr>
                <w:rFonts w:cstheme="minorHAnsi"/>
                <w:sz w:val="18"/>
                <w:szCs w:val="18"/>
              </w:rPr>
            </w:pPr>
            <w:r>
              <w:rPr>
                <w:rFonts w:cstheme="minorHAnsi"/>
                <w:sz w:val="18"/>
                <w:szCs w:val="18"/>
              </w:rPr>
              <w:t>This has stopped emergency vehicles previously</w:t>
            </w:r>
          </w:p>
        </w:tc>
        <w:tc>
          <w:tcPr>
            <w:tcW w:w="997" w:type="dxa"/>
            <w:tcBorders>
              <w:top w:val="single" w:sz="4" w:space="0" w:color="auto"/>
              <w:left w:val="single" w:sz="4" w:space="0" w:color="auto"/>
              <w:bottom w:val="single" w:sz="4" w:space="0" w:color="auto"/>
              <w:right w:val="single" w:sz="4" w:space="0" w:color="auto"/>
            </w:tcBorders>
            <w:noWrap/>
            <w:vAlign w:val="center"/>
          </w:tcPr>
          <w:p w14:paraId="489AE754" w14:textId="77777777" w:rsidR="000548F5" w:rsidRPr="007566CA" w:rsidRDefault="000548F5" w:rsidP="000548F5">
            <w:pPr>
              <w:pStyle w:val="NoSpacing"/>
              <w:jc w:val="center"/>
              <w:rPr>
                <w:color w:val="00B050"/>
                <w:sz w:val="18"/>
                <w:szCs w:val="18"/>
              </w:rPr>
            </w:pPr>
            <w:r w:rsidRPr="00205906">
              <w:rPr>
                <w:color w:val="FFC000"/>
                <w:sz w:val="18"/>
                <w:szCs w:val="18"/>
              </w:rPr>
              <w:t>Registered</w:t>
            </w:r>
          </w:p>
        </w:tc>
      </w:tr>
      <w:tr w:rsidR="000548F5" w:rsidRPr="00205906" w14:paraId="71455AC8" w14:textId="77777777" w:rsidTr="000548F5">
        <w:trPr>
          <w:trHeight w:val="416"/>
        </w:trPr>
        <w:tc>
          <w:tcPr>
            <w:tcW w:w="1805" w:type="dxa"/>
            <w:tcBorders>
              <w:top w:val="single" w:sz="4" w:space="0" w:color="auto"/>
              <w:left w:val="single" w:sz="4" w:space="0" w:color="auto"/>
              <w:bottom w:val="single" w:sz="4" w:space="0" w:color="auto"/>
              <w:right w:val="single" w:sz="4" w:space="0" w:color="auto"/>
            </w:tcBorders>
          </w:tcPr>
          <w:p w14:paraId="72DA4FF1" w14:textId="77777777" w:rsidR="000548F5" w:rsidRPr="00CF6E26" w:rsidRDefault="000548F5" w:rsidP="000548F5">
            <w:pPr>
              <w:pStyle w:val="Salutation1"/>
              <w:rPr>
                <w:rFonts w:asciiTheme="minorHAnsi" w:hAnsiTheme="minorHAnsi" w:cstheme="minorHAnsi"/>
                <w:sz w:val="18"/>
                <w:szCs w:val="18"/>
              </w:rPr>
            </w:pPr>
            <w:r w:rsidRPr="00710A0B">
              <w:rPr>
                <w:rFonts w:asciiTheme="minorHAnsi" w:hAnsiTheme="minorHAnsi" w:cstheme="minorHAnsi"/>
                <w:sz w:val="18"/>
                <w:szCs w:val="18"/>
              </w:rPr>
              <w:t>P/2026/00250</w:t>
            </w:r>
          </w:p>
        </w:tc>
        <w:tc>
          <w:tcPr>
            <w:tcW w:w="1439" w:type="dxa"/>
            <w:tcBorders>
              <w:top w:val="single" w:sz="4" w:space="0" w:color="auto"/>
              <w:left w:val="nil"/>
              <w:bottom w:val="single" w:sz="4" w:space="0" w:color="auto"/>
              <w:right w:val="single" w:sz="4" w:space="0" w:color="auto"/>
            </w:tcBorders>
          </w:tcPr>
          <w:p w14:paraId="3C39BFAC" w14:textId="77777777" w:rsidR="000548F5" w:rsidRDefault="000548F5" w:rsidP="000548F5">
            <w:pPr>
              <w:pStyle w:val="Heading2"/>
              <w:jc w:val="center"/>
              <w:rPr>
                <w:rFonts w:asciiTheme="minorHAnsi" w:hAnsiTheme="minorHAnsi" w:cstheme="minorHAnsi"/>
                <w:color w:val="auto"/>
                <w:sz w:val="18"/>
                <w:szCs w:val="18"/>
              </w:rPr>
            </w:pPr>
            <w:r>
              <w:rPr>
                <w:rFonts w:asciiTheme="minorHAnsi" w:hAnsiTheme="minorHAnsi" w:cstheme="minorHAnsi"/>
                <w:color w:val="auto"/>
                <w:sz w:val="18"/>
                <w:szCs w:val="18"/>
              </w:rPr>
              <w:t>16.03.26</w:t>
            </w:r>
          </w:p>
        </w:tc>
        <w:tc>
          <w:tcPr>
            <w:tcW w:w="1632" w:type="dxa"/>
            <w:tcBorders>
              <w:top w:val="single" w:sz="4" w:space="0" w:color="auto"/>
              <w:left w:val="single" w:sz="4" w:space="0" w:color="auto"/>
              <w:bottom w:val="single" w:sz="4" w:space="0" w:color="auto"/>
              <w:right w:val="single" w:sz="4" w:space="0" w:color="auto"/>
            </w:tcBorders>
          </w:tcPr>
          <w:p w14:paraId="0E7AEB5A" w14:textId="77777777" w:rsidR="000548F5" w:rsidRPr="00CF6E26" w:rsidRDefault="000548F5" w:rsidP="000548F5">
            <w:pPr>
              <w:pStyle w:val="Heading2"/>
              <w:rPr>
                <w:rFonts w:cstheme="minorHAnsi"/>
                <w:color w:val="auto"/>
                <w:sz w:val="18"/>
                <w:szCs w:val="18"/>
              </w:rPr>
            </w:pPr>
            <w:r w:rsidRPr="00710A0B">
              <w:rPr>
                <w:rFonts w:cstheme="minorHAnsi"/>
                <w:color w:val="auto"/>
                <w:sz w:val="18"/>
                <w:szCs w:val="18"/>
              </w:rPr>
              <w:t>BRICK KILN FARM MOAT LANE NEWBOROUGH DE13 8SS</w:t>
            </w:r>
          </w:p>
        </w:tc>
        <w:tc>
          <w:tcPr>
            <w:tcW w:w="2526" w:type="dxa"/>
            <w:tcBorders>
              <w:top w:val="single" w:sz="4" w:space="0" w:color="auto"/>
              <w:left w:val="nil"/>
              <w:bottom w:val="single" w:sz="4" w:space="0" w:color="auto"/>
              <w:right w:val="single" w:sz="4" w:space="0" w:color="auto"/>
            </w:tcBorders>
          </w:tcPr>
          <w:p w14:paraId="1CA38236" w14:textId="77777777" w:rsidR="000548F5" w:rsidRPr="00CF6E26" w:rsidRDefault="000548F5" w:rsidP="000548F5">
            <w:pPr>
              <w:pStyle w:val="Heading2"/>
              <w:jc w:val="center"/>
              <w:rPr>
                <w:rFonts w:asciiTheme="minorHAnsi" w:hAnsiTheme="minorHAnsi" w:cstheme="minorHAnsi"/>
                <w:color w:val="auto"/>
                <w:sz w:val="18"/>
                <w:szCs w:val="18"/>
              </w:rPr>
            </w:pPr>
            <w:r w:rsidRPr="00C95632">
              <w:rPr>
                <w:rFonts w:asciiTheme="minorHAnsi" w:hAnsiTheme="minorHAnsi" w:cstheme="minorHAnsi"/>
                <w:color w:val="auto"/>
                <w:sz w:val="18"/>
                <w:szCs w:val="18"/>
              </w:rPr>
              <w:t xml:space="preserve">Erection of a </w:t>
            </w:r>
            <w:proofErr w:type="gramStart"/>
            <w:r w:rsidRPr="00C95632">
              <w:rPr>
                <w:rFonts w:asciiTheme="minorHAnsi" w:hAnsiTheme="minorHAnsi" w:cstheme="minorHAnsi"/>
                <w:color w:val="auto"/>
                <w:sz w:val="18"/>
                <w:szCs w:val="18"/>
              </w:rPr>
              <w:t>first floor</w:t>
            </w:r>
            <w:proofErr w:type="gramEnd"/>
            <w:r w:rsidRPr="00C95632">
              <w:rPr>
                <w:rFonts w:asciiTheme="minorHAnsi" w:hAnsiTheme="minorHAnsi" w:cstheme="minorHAnsi"/>
                <w:color w:val="auto"/>
                <w:sz w:val="18"/>
                <w:szCs w:val="18"/>
              </w:rPr>
              <w:t xml:space="preserve"> side extension and storm porch, installation of dormer windows to rear elevation, formation of brick plinth and alterations to fenestration</w:t>
            </w:r>
          </w:p>
        </w:tc>
        <w:tc>
          <w:tcPr>
            <w:tcW w:w="2085" w:type="dxa"/>
            <w:tcBorders>
              <w:top w:val="single" w:sz="4" w:space="0" w:color="auto"/>
              <w:left w:val="nil"/>
              <w:bottom w:val="single" w:sz="4" w:space="0" w:color="auto"/>
              <w:right w:val="single" w:sz="4" w:space="0" w:color="auto"/>
            </w:tcBorders>
          </w:tcPr>
          <w:p w14:paraId="47C71308" w14:textId="77777777" w:rsidR="000548F5" w:rsidRDefault="000548F5" w:rsidP="000548F5">
            <w:pPr>
              <w:spacing w:after="0" w:line="240" w:lineRule="auto"/>
              <w:jc w:val="center"/>
              <w:rPr>
                <w:rFonts w:cstheme="minorHAnsi"/>
                <w:sz w:val="18"/>
                <w:szCs w:val="18"/>
              </w:rPr>
            </w:pPr>
            <w:r>
              <w:rPr>
                <w:rFonts w:cstheme="minorHAnsi"/>
                <w:sz w:val="18"/>
                <w:szCs w:val="18"/>
              </w:rPr>
              <w:t>No comments added by the council.</w:t>
            </w:r>
          </w:p>
          <w:p w14:paraId="3B31E356" w14:textId="77777777" w:rsidR="000548F5" w:rsidRDefault="000548F5" w:rsidP="000548F5">
            <w:pPr>
              <w:spacing w:after="0" w:line="240" w:lineRule="auto"/>
              <w:jc w:val="center"/>
              <w:rPr>
                <w:rFonts w:cstheme="minorHAnsi"/>
                <w:sz w:val="18"/>
                <w:szCs w:val="18"/>
              </w:rPr>
            </w:pPr>
          </w:p>
        </w:tc>
        <w:tc>
          <w:tcPr>
            <w:tcW w:w="997" w:type="dxa"/>
            <w:tcBorders>
              <w:top w:val="single" w:sz="4" w:space="0" w:color="auto"/>
              <w:left w:val="single" w:sz="4" w:space="0" w:color="auto"/>
              <w:bottom w:val="single" w:sz="4" w:space="0" w:color="auto"/>
              <w:right w:val="single" w:sz="4" w:space="0" w:color="auto"/>
            </w:tcBorders>
            <w:noWrap/>
            <w:vAlign w:val="center"/>
          </w:tcPr>
          <w:p w14:paraId="03EB3463" w14:textId="77777777" w:rsidR="000548F5" w:rsidRPr="00205906" w:rsidRDefault="000548F5" w:rsidP="000548F5">
            <w:pPr>
              <w:pStyle w:val="NoSpacing"/>
              <w:jc w:val="center"/>
              <w:rPr>
                <w:color w:val="FFC000"/>
                <w:sz w:val="18"/>
                <w:szCs w:val="18"/>
              </w:rPr>
            </w:pPr>
            <w:r w:rsidRPr="00473FDD">
              <w:rPr>
                <w:color w:val="EE0000"/>
                <w:sz w:val="18"/>
                <w:szCs w:val="18"/>
              </w:rPr>
              <w:t>Refuses</w:t>
            </w:r>
          </w:p>
        </w:tc>
      </w:tr>
      <w:tr w:rsidR="000548F5" w:rsidRPr="00205906" w14:paraId="430E2CFC" w14:textId="77777777" w:rsidTr="000548F5">
        <w:trPr>
          <w:trHeight w:val="416"/>
        </w:trPr>
        <w:tc>
          <w:tcPr>
            <w:tcW w:w="1805" w:type="dxa"/>
            <w:tcBorders>
              <w:top w:val="single" w:sz="4" w:space="0" w:color="auto"/>
              <w:left w:val="single" w:sz="4" w:space="0" w:color="auto"/>
              <w:bottom w:val="single" w:sz="4" w:space="0" w:color="auto"/>
              <w:right w:val="single" w:sz="4" w:space="0" w:color="auto"/>
            </w:tcBorders>
          </w:tcPr>
          <w:p w14:paraId="0CB899EE" w14:textId="77777777" w:rsidR="000548F5" w:rsidRPr="00710A0B" w:rsidRDefault="000548F5" w:rsidP="000548F5">
            <w:pPr>
              <w:pStyle w:val="Salutation1"/>
              <w:rPr>
                <w:rFonts w:asciiTheme="minorHAnsi" w:hAnsiTheme="minorHAnsi" w:cstheme="minorHAnsi"/>
                <w:sz w:val="18"/>
                <w:szCs w:val="18"/>
              </w:rPr>
            </w:pPr>
            <w:r w:rsidRPr="009D565E">
              <w:rPr>
                <w:rFonts w:asciiTheme="minorHAnsi" w:hAnsiTheme="minorHAnsi" w:cstheme="minorHAnsi"/>
                <w:sz w:val="18"/>
                <w:szCs w:val="18"/>
              </w:rPr>
              <w:t>P/2026/00334</w:t>
            </w:r>
          </w:p>
        </w:tc>
        <w:tc>
          <w:tcPr>
            <w:tcW w:w="1439" w:type="dxa"/>
            <w:tcBorders>
              <w:top w:val="single" w:sz="4" w:space="0" w:color="auto"/>
              <w:left w:val="nil"/>
              <w:bottom w:val="single" w:sz="4" w:space="0" w:color="auto"/>
              <w:right w:val="single" w:sz="4" w:space="0" w:color="auto"/>
            </w:tcBorders>
          </w:tcPr>
          <w:p w14:paraId="20F5E8E6" w14:textId="77777777" w:rsidR="000548F5" w:rsidRDefault="000548F5" w:rsidP="000548F5">
            <w:pPr>
              <w:pStyle w:val="Heading2"/>
              <w:jc w:val="center"/>
              <w:rPr>
                <w:rFonts w:asciiTheme="minorHAnsi" w:hAnsiTheme="minorHAnsi" w:cstheme="minorHAnsi"/>
                <w:color w:val="auto"/>
                <w:sz w:val="18"/>
                <w:szCs w:val="18"/>
              </w:rPr>
            </w:pPr>
            <w:r>
              <w:rPr>
                <w:rFonts w:asciiTheme="minorHAnsi" w:hAnsiTheme="minorHAnsi" w:cstheme="minorHAnsi"/>
                <w:color w:val="auto"/>
                <w:sz w:val="18"/>
                <w:szCs w:val="18"/>
              </w:rPr>
              <w:t>15.04.26</w:t>
            </w:r>
          </w:p>
        </w:tc>
        <w:tc>
          <w:tcPr>
            <w:tcW w:w="1632" w:type="dxa"/>
            <w:tcBorders>
              <w:top w:val="single" w:sz="4" w:space="0" w:color="auto"/>
              <w:left w:val="single" w:sz="4" w:space="0" w:color="auto"/>
              <w:bottom w:val="single" w:sz="4" w:space="0" w:color="auto"/>
              <w:right w:val="single" w:sz="4" w:space="0" w:color="auto"/>
            </w:tcBorders>
          </w:tcPr>
          <w:p w14:paraId="14F48431" w14:textId="77777777" w:rsidR="000548F5" w:rsidRPr="00710A0B" w:rsidRDefault="000548F5" w:rsidP="000548F5">
            <w:pPr>
              <w:pStyle w:val="Heading2"/>
              <w:rPr>
                <w:rFonts w:cstheme="minorHAnsi"/>
                <w:color w:val="auto"/>
                <w:sz w:val="18"/>
                <w:szCs w:val="18"/>
              </w:rPr>
            </w:pPr>
            <w:r w:rsidRPr="001D3015">
              <w:rPr>
                <w:rFonts w:cstheme="minorHAnsi"/>
                <w:color w:val="auto"/>
                <w:sz w:val="18"/>
                <w:szCs w:val="18"/>
              </w:rPr>
              <w:t>DOLESFOOT FARM DOLESFOOT LANE NEWBOROUGH DE13 8SP</w:t>
            </w:r>
          </w:p>
        </w:tc>
        <w:tc>
          <w:tcPr>
            <w:tcW w:w="2526" w:type="dxa"/>
            <w:tcBorders>
              <w:top w:val="single" w:sz="4" w:space="0" w:color="auto"/>
              <w:left w:val="nil"/>
              <w:bottom w:val="single" w:sz="4" w:space="0" w:color="auto"/>
              <w:right w:val="single" w:sz="4" w:space="0" w:color="auto"/>
            </w:tcBorders>
          </w:tcPr>
          <w:p w14:paraId="03800DF7" w14:textId="77777777" w:rsidR="000548F5" w:rsidRPr="00C95632" w:rsidRDefault="000548F5" w:rsidP="000548F5">
            <w:pPr>
              <w:pStyle w:val="Heading2"/>
              <w:jc w:val="center"/>
              <w:rPr>
                <w:rFonts w:asciiTheme="minorHAnsi" w:hAnsiTheme="minorHAnsi" w:cstheme="minorHAnsi"/>
                <w:color w:val="auto"/>
                <w:sz w:val="18"/>
                <w:szCs w:val="18"/>
              </w:rPr>
            </w:pPr>
            <w:r w:rsidRPr="00273ED7">
              <w:rPr>
                <w:rFonts w:asciiTheme="minorHAnsi" w:hAnsiTheme="minorHAnsi" w:cstheme="minorHAnsi"/>
                <w:color w:val="auto"/>
                <w:sz w:val="18"/>
                <w:szCs w:val="18"/>
              </w:rPr>
              <w:t> Change of use of the land for siting of a mobile home and installation of package treatment plant (</w:t>
            </w:r>
            <w:proofErr w:type="spellStart"/>
            <w:r w:rsidRPr="00273ED7">
              <w:rPr>
                <w:rFonts w:asciiTheme="minorHAnsi" w:hAnsiTheme="minorHAnsi" w:cstheme="minorHAnsi"/>
                <w:color w:val="auto"/>
                <w:sz w:val="18"/>
                <w:szCs w:val="18"/>
              </w:rPr>
              <w:t>self build</w:t>
            </w:r>
            <w:proofErr w:type="spellEnd"/>
            <w:r w:rsidRPr="00273ED7">
              <w:rPr>
                <w:rFonts w:asciiTheme="minorHAnsi" w:hAnsiTheme="minorHAnsi" w:cstheme="minorHAnsi"/>
                <w:color w:val="auto"/>
                <w:sz w:val="18"/>
                <w:szCs w:val="18"/>
              </w:rPr>
              <w:t>)</w:t>
            </w:r>
          </w:p>
        </w:tc>
        <w:tc>
          <w:tcPr>
            <w:tcW w:w="2085" w:type="dxa"/>
            <w:tcBorders>
              <w:top w:val="single" w:sz="4" w:space="0" w:color="auto"/>
              <w:left w:val="nil"/>
              <w:bottom w:val="single" w:sz="4" w:space="0" w:color="auto"/>
              <w:right w:val="single" w:sz="4" w:space="0" w:color="auto"/>
            </w:tcBorders>
          </w:tcPr>
          <w:p w14:paraId="62A47F1D" w14:textId="77777777" w:rsidR="000548F5" w:rsidRDefault="000548F5" w:rsidP="000548F5">
            <w:pPr>
              <w:spacing w:after="0" w:line="240" w:lineRule="auto"/>
              <w:jc w:val="center"/>
              <w:rPr>
                <w:rFonts w:cstheme="minorHAnsi"/>
                <w:sz w:val="18"/>
                <w:szCs w:val="18"/>
              </w:rPr>
            </w:pPr>
            <w:r>
              <w:rPr>
                <w:rFonts w:cstheme="minorHAnsi"/>
                <w:sz w:val="18"/>
                <w:szCs w:val="18"/>
              </w:rPr>
              <w:t>No comments added by the council.</w:t>
            </w:r>
          </w:p>
          <w:p w14:paraId="5BAD7930" w14:textId="77777777" w:rsidR="000548F5" w:rsidRDefault="000548F5" w:rsidP="000548F5">
            <w:pPr>
              <w:spacing w:after="0" w:line="240" w:lineRule="auto"/>
              <w:jc w:val="center"/>
              <w:rPr>
                <w:rFonts w:cstheme="minorHAnsi"/>
                <w:sz w:val="18"/>
                <w:szCs w:val="18"/>
              </w:rPr>
            </w:pPr>
          </w:p>
        </w:tc>
        <w:tc>
          <w:tcPr>
            <w:tcW w:w="997" w:type="dxa"/>
            <w:tcBorders>
              <w:top w:val="single" w:sz="4" w:space="0" w:color="auto"/>
              <w:left w:val="single" w:sz="4" w:space="0" w:color="auto"/>
              <w:bottom w:val="single" w:sz="4" w:space="0" w:color="auto"/>
              <w:right w:val="single" w:sz="4" w:space="0" w:color="auto"/>
            </w:tcBorders>
            <w:noWrap/>
            <w:vAlign w:val="center"/>
          </w:tcPr>
          <w:p w14:paraId="290F17BB" w14:textId="77777777" w:rsidR="000548F5" w:rsidRPr="00205906" w:rsidRDefault="000548F5" w:rsidP="000548F5">
            <w:pPr>
              <w:pStyle w:val="NoSpacing"/>
              <w:jc w:val="center"/>
              <w:rPr>
                <w:color w:val="FFC000"/>
                <w:sz w:val="18"/>
                <w:szCs w:val="18"/>
              </w:rPr>
            </w:pPr>
            <w:r w:rsidRPr="00205906">
              <w:rPr>
                <w:color w:val="FFC000"/>
                <w:sz w:val="18"/>
                <w:szCs w:val="18"/>
              </w:rPr>
              <w:t>Registered</w:t>
            </w:r>
          </w:p>
        </w:tc>
      </w:tr>
      <w:tr w:rsidR="000548F5" w:rsidRPr="00983329" w14:paraId="01A5A027" w14:textId="77777777" w:rsidTr="000548F5">
        <w:trPr>
          <w:trHeight w:val="416"/>
        </w:trPr>
        <w:tc>
          <w:tcPr>
            <w:tcW w:w="1805" w:type="dxa"/>
            <w:tcBorders>
              <w:top w:val="single" w:sz="4" w:space="0" w:color="auto"/>
              <w:left w:val="single" w:sz="4" w:space="0" w:color="auto"/>
              <w:bottom w:val="single" w:sz="4" w:space="0" w:color="auto"/>
              <w:right w:val="single" w:sz="4" w:space="0" w:color="auto"/>
            </w:tcBorders>
          </w:tcPr>
          <w:p w14:paraId="11E0A767" w14:textId="77777777" w:rsidR="000548F5" w:rsidRPr="009D565E" w:rsidRDefault="000548F5" w:rsidP="000548F5">
            <w:pPr>
              <w:pStyle w:val="Salutation1"/>
              <w:rPr>
                <w:rFonts w:asciiTheme="minorHAnsi" w:hAnsiTheme="minorHAnsi" w:cstheme="minorHAnsi"/>
                <w:sz w:val="18"/>
                <w:szCs w:val="18"/>
              </w:rPr>
            </w:pPr>
            <w:r w:rsidRPr="00AB1CBF">
              <w:rPr>
                <w:rFonts w:asciiTheme="minorHAnsi" w:hAnsiTheme="minorHAnsi" w:cstheme="minorHAnsi"/>
                <w:sz w:val="18"/>
                <w:szCs w:val="18"/>
              </w:rPr>
              <w:t> P/2026/00425</w:t>
            </w:r>
          </w:p>
        </w:tc>
        <w:tc>
          <w:tcPr>
            <w:tcW w:w="1439" w:type="dxa"/>
            <w:tcBorders>
              <w:top w:val="single" w:sz="4" w:space="0" w:color="auto"/>
              <w:left w:val="nil"/>
              <w:bottom w:val="single" w:sz="4" w:space="0" w:color="auto"/>
              <w:right w:val="single" w:sz="4" w:space="0" w:color="auto"/>
            </w:tcBorders>
          </w:tcPr>
          <w:p w14:paraId="7282C473" w14:textId="77777777" w:rsidR="000548F5" w:rsidRDefault="000548F5" w:rsidP="000548F5">
            <w:pPr>
              <w:pStyle w:val="Heading2"/>
              <w:jc w:val="center"/>
              <w:rPr>
                <w:rFonts w:asciiTheme="minorHAnsi" w:hAnsiTheme="minorHAnsi" w:cstheme="minorHAnsi"/>
                <w:color w:val="auto"/>
                <w:sz w:val="18"/>
                <w:szCs w:val="18"/>
              </w:rPr>
            </w:pPr>
            <w:r>
              <w:rPr>
                <w:rFonts w:asciiTheme="minorHAnsi" w:hAnsiTheme="minorHAnsi" w:cstheme="minorHAnsi"/>
                <w:color w:val="auto"/>
                <w:sz w:val="18"/>
                <w:szCs w:val="18"/>
              </w:rPr>
              <w:t>12.05.26</w:t>
            </w:r>
          </w:p>
        </w:tc>
        <w:tc>
          <w:tcPr>
            <w:tcW w:w="1632" w:type="dxa"/>
            <w:tcBorders>
              <w:top w:val="single" w:sz="4" w:space="0" w:color="auto"/>
              <w:left w:val="single" w:sz="4" w:space="0" w:color="auto"/>
              <w:bottom w:val="single" w:sz="4" w:space="0" w:color="auto"/>
              <w:right w:val="single" w:sz="4" w:space="0" w:color="auto"/>
            </w:tcBorders>
          </w:tcPr>
          <w:p w14:paraId="1DB76C29" w14:textId="77777777" w:rsidR="000548F5" w:rsidRPr="001D3015" w:rsidRDefault="000548F5" w:rsidP="000548F5">
            <w:pPr>
              <w:pStyle w:val="Heading2"/>
              <w:rPr>
                <w:rFonts w:cstheme="minorHAnsi"/>
                <w:color w:val="auto"/>
                <w:sz w:val="18"/>
                <w:szCs w:val="18"/>
              </w:rPr>
            </w:pPr>
            <w:r w:rsidRPr="00AF6AED">
              <w:rPr>
                <w:rFonts w:cstheme="minorHAnsi"/>
                <w:color w:val="auto"/>
                <w:sz w:val="18"/>
                <w:szCs w:val="18"/>
              </w:rPr>
              <w:t>4 YOXALL ROAD NEWBOROUGH DE13 8SU</w:t>
            </w:r>
          </w:p>
        </w:tc>
        <w:tc>
          <w:tcPr>
            <w:tcW w:w="2526" w:type="dxa"/>
            <w:tcBorders>
              <w:top w:val="single" w:sz="4" w:space="0" w:color="auto"/>
              <w:left w:val="nil"/>
              <w:bottom w:val="single" w:sz="4" w:space="0" w:color="auto"/>
              <w:right w:val="single" w:sz="4" w:space="0" w:color="auto"/>
            </w:tcBorders>
          </w:tcPr>
          <w:p w14:paraId="20BD2874" w14:textId="77777777" w:rsidR="000548F5" w:rsidRPr="00273ED7" w:rsidRDefault="000548F5" w:rsidP="000548F5">
            <w:pPr>
              <w:pStyle w:val="Heading2"/>
              <w:jc w:val="center"/>
              <w:rPr>
                <w:rFonts w:asciiTheme="minorHAnsi" w:hAnsiTheme="minorHAnsi" w:cstheme="minorHAnsi"/>
                <w:color w:val="auto"/>
                <w:sz w:val="18"/>
                <w:szCs w:val="18"/>
              </w:rPr>
            </w:pPr>
            <w:r w:rsidRPr="00AF6AED">
              <w:rPr>
                <w:rFonts w:asciiTheme="minorHAnsi" w:hAnsiTheme="minorHAnsi" w:cstheme="minorHAnsi"/>
                <w:color w:val="auto"/>
                <w:sz w:val="18"/>
                <w:szCs w:val="18"/>
              </w:rPr>
              <w:t xml:space="preserve">(TN) Fell one </w:t>
            </w:r>
            <w:proofErr w:type="spellStart"/>
            <w:r w:rsidRPr="00AF6AED">
              <w:rPr>
                <w:rFonts w:asciiTheme="minorHAnsi" w:hAnsiTheme="minorHAnsi" w:cstheme="minorHAnsi"/>
                <w:color w:val="auto"/>
                <w:sz w:val="18"/>
                <w:szCs w:val="18"/>
              </w:rPr>
              <w:t>fur</w:t>
            </w:r>
            <w:proofErr w:type="spellEnd"/>
            <w:r w:rsidRPr="00AF6AED">
              <w:rPr>
                <w:rFonts w:asciiTheme="minorHAnsi" w:hAnsiTheme="minorHAnsi" w:cstheme="minorHAnsi"/>
                <w:color w:val="auto"/>
                <w:sz w:val="18"/>
                <w:szCs w:val="18"/>
              </w:rPr>
              <w:t xml:space="preserve"> tree due to tree nearing expiry.</w:t>
            </w:r>
          </w:p>
        </w:tc>
        <w:tc>
          <w:tcPr>
            <w:tcW w:w="2085" w:type="dxa"/>
            <w:tcBorders>
              <w:top w:val="single" w:sz="4" w:space="0" w:color="auto"/>
              <w:left w:val="nil"/>
              <w:bottom w:val="single" w:sz="4" w:space="0" w:color="auto"/>
              <w:right w:val="single" w:sz="4" w:space="0" w:color="auto"/>
            </w:tcBorders>
          </w:tcPr>
          <w:p w14:paraId="13C5AF87" w14:textId="77777777" w:rsidR="000548F5" w:rsidRDefault="000548F5" w:rsidP="000548F5">
            <w:pPr>
              <w:spacing w:after="0" w:line="240" w:lineRule="auto"/>
              <w:jc w:val="center"/>
              <w:rPr>
                <w:rFonts w:cstheme="minorHAnsi"/>
                <w:sz w:val="18"/>
                <w:szCs w:val="18"/>
              </w:rPr>
            </w:pPr>
            <w:r>
              <w:rPr>
                <w:rFonts w:cstheme="minorHAnsi"/>
                <w:sz w:val="18"/>
                <w:szCs w:val="18"/>
              </w:rPr>
              <w:t>No comments added by the council.</w:t>
            </w:r>
          </w:p>
          <w:p w14:paraId="21EB892A" w14:textId="77777777" w:rsidR="000548F5" w:rsidRDefault="000548F5" w:rsidP="000548F5">
            <w:pPr>
              <w:spacing w:after="0" w:line="240" w:lineRule="auto"/>
              <w:jc w:val="center"/>
              <w:rPr>
                <w:rFonts w:cstheme="minorHAnsi"/>
                <w:sz w:val="18"/>
                <w:szCs w:val="18"/>
              </w:rPr>
            </w:pPr>
          </w:p>
        </w:tc>
        <w:tc>
          <w:tcPr>
            <w:tcW w:w="997" w:type="dxa"/>
            <w:tcBorders>
              <w:top w:val="single" w:sz="4" w:space="0" w:color="auto"/>
              <w:left w:val="single" w:sz="4" w:space="0" w:color="auto"/>
              <w:bottom w:val="single" w:sz="4" w:space="0" w:color="auto"/>
              <w:right w:val="single" w:sz="4" w:space="0" w:color="auto"/>
            </w:tcBorders>
            <w:noWrap/>
            <w:vAlign w:val="center"/>
          </w:tcPr>
          <w:p w14:paraId="63F9CFCC" w14:textId="77777777" w:rsidR="000548F5" w:rsidRPr="00983329" w:rsidRDefault="000548F5" w:rsidP="000548F5">
            <w:pPr>
              <w:pStyle w:val="NoSpacing"/>
              <w:jc w:val="center"/>
              <w:rPr>
                <w:color w:val="00B050"/>
                <w:sz w:val="18"/>
                <w:szCs w:val="18"/>
              </w:rPr>
            </w:pPr>
            <w:r>
              <w:rPr>
                <w:color w:val="00B050"/>
                <w:sz w:val="18"/>
                <w:szCs w:val="18"/>
              </w:rPr>
              <w:t>No Objection</w:t>
            </w:r>
            <w:r w:rsidRPr="00983329">
              <w:rPr>
                <w:color w:val="00B050"/>
                <w:sz w:val="18"/>
                <w:szCs w:val="18"/>
              </w:rPr>
              <w:t xml:space="preserve"> </w:t>
            </w:r>
          </w:p>
        </w:tc>
      </w:tr>
      <w:tr w:rsidR="0029263F" w:rsidRPr="00983329" w14:paraId="6C845076" w14:textId="77777777" w:rsidTr="000548F5">
        <w:trPr>
          <w:trHeight w:val="416"/>
        </w:trPr>
        <w:tc>
          <w:tcPr>
            <w:tcW w:w="1805" w:type="dxa"/>
            <w:tcBorders>
              <w:top w:val="single" w:sz="4" w:space="0" w:color="auto"/>
              <w:left w:val="single" w:sz="4" w:space="0" w:color="auto"/>
              <w:bottom w:val="single" w:sz="4" w:space="0" w:color="auto"/>
              <w:right w:val="single" w:sz="4" w:space="0" w:color="auto"/>
            </w:tcBorders>
          </w:tcPr>
          <w:p w14:paraId="242EBA91" w14:textId="456ECAB4" w:rsidR="0029263F" w:rsidRPr="00AB1CBF" w:rsidRDefault="0029263F" w:rsidP="0029263F">
            <w:pPr>
              <w:pStyle w:val="Salutation1"/>
              <w:rPr>
                <w:rFonts w:asciiTheme="minorHAnsi" w:hAnsiTheme="minorHAnsi" w:cstheme="minorHAnsi"/>
                <w:sz w:val="18"/>
                <w:szCs w:val="18"/>
              </w:rPr>
            </w:pPr>
            <w:r w:rsidRPr="00850017">
              <w:rPr>
                <w:rFonts w:asciiTheme="minorHAnsi" w:hAnsiTheme="minorHAnsi" w:cstheme="minorHAnsi"/>
                <w:sz w:val="18"/>
                <w:szCs w:val="18"/>
              </w:rPr>
              <w:t> P/2026/00571</w:t>
            </w:r>
          </w:p>
        </w:tc>
        <w:tc>
          <w:tcPr>
            <w:tcW w:w="1439" w:type="dxa"/>
            <w:tcBorders>
              <w:top w:val="single" w:sz="4" w:space="0" w:color="auto"/>
              <w:left w:val="nil"/>
              <w:bottom w:val="single" w:sz="4" w:space="0" w:color="auto"/>
              <w:right w:val="single" w:sz="4" w:space="0" w:color="auto"/>
            </w:tcBorders>
          </w:tcPr>
          <w:p w14:paraId="2FB81CB3" w14:textId="46633634" w:rsidR="0029263F" w:rsidRDefault="0029263F" w:rsidP="0029263F">
            <w:pPr>
              <w:pStyle w:val="Heading2"/>
              <w:jc w:val="center"/>
              <w:rPr>
                <w:rFonts w:asciiTheme="minorHAnsi" w:hAnsiTheme="minorHAnsi" w:cstheme="minorHAnsi"/>
                <w:color w:val="auto"/>
                <w:sz w:val="18"/>
                <w:szCs w:val="18"/>
              </w:rPr>
            </w:pPr>
            <w:r>
              <w:rPr>
                <w:rFonts w:asciiTheme="minorHAnsi" w:hAnsiTheme="minorHAnsi" w:cstheme="minorHAnsi"/>
                <w:color w:val="auto"/>
                <w:sz w:val="18"/>
                <w:szCs w:val="18"/>
              </w:rPr>
              <w:t>02.06.26</w:t>
            </w:r>
          </w:p>
        </w:tc>
        <w:tc>
          <w:tcPr>
            <w:tcW w:w="1632" w:type="dxa"/>
            <w:tcBorders>
              <w:top w:val="single" w:sz="4" w:space="0" w:color="auto"/>
              <w:left w:val="single" w:sz="4" w:space="0" w:color="auto"/>
              <w:bottom w:val="single" w:sz="4" w:space="0" w:color="auto"/>
              <w:right w:val="single" w:sz="4" w:space="0" w:color="auto"/>
            </w:tcBorders>
          </w:tcPr>
          <w:p w14:paraId="4531D891" w14:textId="6723486C" w:rsidR="0029263F" w:rsidRPr="00AF6AED" w:rsidRDefault="0029263F" w:rsidP="0029263F">
            <w:pPr>
              <w:pStyle w:val="Heading2"/>
              <w:rPr>
                <w:rFonts w:cstheme="minorHAnsi"/>
                <w:color w:val="auto"/>
                <w:sz w:val="18"/>
                <w:szCs w:val="18"/>
              </w:rPr>
            </w:pPr>
            <w:r w:rsidRPr="00850017">
              <w:rPr>
                <w:rFonts w:cstheme="minorHAnsi"/>
                <w:color w:val="auto"/>
                <w:sz w:val="18"/>
                <w:szCs w:val="18"/>
              </w:rPr>
              <w:t>SOWLEY FARM FOREST ROAD MARCHINGTON WOODLANDS ST14 8NB</w:t>
            </w:r>
          </w:p>
        </w:tc>
        <w:tc>
          <w:tcPr>
            <w:tcW w:w="2526" w:type="dxa"/>
            <w:tcBorders>
              <w:top w:val="single" w:sz="4" w:space="0" w:color="auto"/>
              <w:left w:val="nil"/>
              <w:bottom w:val="single" w:sz="4" w:space="0" w:color="auto"/>
              <w:right w:val="single" w:sz="4" w:space="0" w:color="auto"/>
            </w:tcBorders>
          </w:tcPr>
          <w:p w14:paraId="244E0ED7" w14:textId="4F9E47C7" w:rsidR="0029263F" w:rsidRPr="00AF6AED" w:rsidRDefault="0029263F" w:rsidP="0029263F">
            <w:pPr>
              <w:pStyle w:val="Heading2"/>
              <w:jc w:val="center"/>
              <w:rPr>
                <w:rFonts w:asciiTheme="minorHAnsi" w:hAnsiTheme="minorHAnsi" w:cstheme="minorHAnsi"/>
                <w:color w:val="auto"/>
                <w:sz w:val="18"/>
                <w:szCs w:val="18"/>
              </w:rPr>
            </w:pPr>
            <w:r w:rsidRPr="00983329">
              <w:rPr>
                <w:rFonts w:asciiTheme="minorHAnsi" w:hAnsiTheme="minorHAnsi" w:cstheme="minorHAnsi"/>
                <w:color w:val="auto"/>
                <w:sz w:val="18"/>
                <w:szCs w:val="18"/>
              </w:rPr>
              <w:t>Installation of Package Treatment Plant and associated pipework.</w:t>
            </w:r>
          </w:p>
        </w:tc>
        <w:tc>
          <w:tcPr>
            <w:tcW w:w="2085" w:type="dxa"/>
            <w:tcBorders>
              <w:top w:val="single" w:sz="4" w:space="0" w:color="auto"/>
              <w:left w:val="nil"/>
              <w:bottom w:val="single" w:sz="4" w:space="0" w:color="auto"/>
              <w:right w:val="single" w:sz="4" w:space="0" w:color="auto"/>
            </w:tcBorders>
          </w:tcPr>
          <w:p w14:paraId="06347064" w14:textId="77777777" w:rsidR="0029263F" w:rsidRDefault="0029263F" w:rsidP="0029263F">
            <w:pPr>
              <w:spacing w:after="0" w:line="240" w:lineRule="auto"/>
              <w:jc w:val="center"/>
              <w:rPr>
                <w:rFonts w:cstheme="minorHAnsi"/>
                <w:sz w:val="18"/>
                <w:szCs w:val="18"/>
              </w:rPr>
            </w:pPr>
            <w:r>
              <w:rPr>
                <w:rFonts w:cstheme="minorHAnsi"/>
                <w:sz w:val="18"/>
                <w:szCs w:val="18"/>
              </w:rPr>
              <w:t>No comments added by the council.</w:t>
            </w:r>
          </w:p>
          <w:p w14:paraId="619C119D" w14:textId="77777777" w:rsidR="0029263F" w:rsidRDefault="0029263F" w:rsidP="0029263F">
            <w:pPr>
              <w:spacing w:after="0" w:line="240" w:lineRule="auto"/>
              <w:jc w:val="center"/>
              <w:rPr>
                <w:rFonts w:cstheme="minorHAnsi"/>
                <w:sz w:val="18"/>
                <w:szCs w:val="18"/>
              </w:rPr>
            </w:pPr>
          </w:p>
        </w:tc>
        <w:tc>
          <w:tcPr>
            <w:tcW w:w="997" w:type="dxa"/>
            <w:tcBorders>
              <w:top w:val="single" w:sz="4" w:space="0" w:color="auto"/>
              <w:left w:val="single" w:sz="4" w:space="0" w:color="auto"/>
              <w:bottom w:val="single" w:sz="4" w:space="0" w:color="auto"/>
              <w:right w:val="single" w:sz="4" w:space="0" w:color="auto"/>
            </w:tcBorders>
            <w:noWrap/>
            <w:vAlign w:val="center"/>
          </w:tcPr>
          <w:p w14:paraId="3B5CA720" w14:textId="24C870AA" w:rsidR="0029263F" w:rsidRDefault="0029263F" w:rsidP="0029263F">
            <w:pPr>
              <w:pStyle w:val="NoSpacing"/>
              <w:jc w:val="center"/>
              <w:rPr>
                <w:color w:val="00B050"/>
                <w:sz w:val="18"/>
                <w:szCs w:val="18"/>
              </w:rPr>
            </w:pPr>
            <w:r>
              <w:rPr>
                <w:color w:val="00B050"/>
                <w:sz w:val="18"/>
                <w:szCs w:val="18"/>
              </w:rPr>
              <w:t>Permits</w:t>
            </w:r>
          </w:p>
        </w:tc>
      </w:tr>
      <w:tr w:rsidR="00972F4F" w:rsidRPr="00983329" w14:paraId="54701332" w14:textId="77777777" w:rsidTr="000548F5">
        <w:trPr>
          <w:trHeight w:val="416"/>
        </w:trPr>
        <w:tc>
          <w:tcPr>
            <w:tcW w:w="1805" w:type="dxa"/>
            <w:tcBorders>
              <w:top w:val="single" w:sz="4" w:space="0" w:color="auto"/>
              <w:left w:val="single" w:sz="4" w:space="0" w:color="auto"/>
              <w:bottom w:val="single" w:sz="4" w:space="0" w:color="auto"/>
              <w:right w:val="single" w:sz="4" w:space="0" w:color="auto"/>
            </w:tcBorders>
          </w:tcPr>
          <w:p w14:paraId="556E5685" w14:textId="55455BC1" w:rsidR="00972F4F" w:rsidRPr="00850017" w:rsidRDefault="00972F4F" w:rsidP="00972F4F">
            <w:pPr>
              <w:pStyle w:val="Salutation1"/>
              <w:rPr>
                <w:rFonts w:asciiTheme="minorHAnsi" w:hAnsiTheme="minorHAnsi" w:cstheme="minorHAnsi"/>
                <w:sz w:val="18"/>
                <w:szCs w:val="18"/>
              </w:rPr>
            </w:pPr>
            <w:r w:rsidRPr="00302B3B">
              <w:rPr>
                <w:rFonts w:asciiTheme="minorHAnsi" w:hAnsiTheme="minorHAnsi" w:cstheme="minorHAnsi"/>
                <w:sz w:val="18"/>
                <w:szCs w:val="18"/>
              </w:rPr>
              <w:t>P/2026/00581</w:t>
            </w:r>
          </w:p>
        </w:tc>
        <w:tc>
          <w:tcPr>
            <w:tcW w:w="1439" w:type="dxa"/>
            <w:tcBorders>
              <w:top w:val="single" w:sz="4" w:space="0" w:color="auto"/>
              <w:left w:val="nil"/>
              <w:bottom w:val="single" w:sz="4" w:space="0" w:color="auto"/>
              <w:right w:val="single" w:sz="4" w:space="0" w:color="auto"/>
            </w:tcBorders>
          </w:tcPr>
          <w:p w14:paraId="04FA13A5" w14:textId="60DDDB05" w:rsidR="00972F4F" w:rsidRDefault="00972F4F" w:rsidP="00972F4F">
            <w:pPr>
              <w:pStyle w:val="Heading2"/>
              <w:jc w:val="center"/>
              <w:rPr>
                <w:rFonts w:asciiTheme="minorHAnsi" w:hAnsiTheme="minorHAnsi" w:cstheme="minorHAnsi"/>
                <w:color w:val="auto"/>
                <w:sz w:val="18"/>
                <w:szCs w:val="18"/>
              </w:rPr>
            </w:pPr>
            <w:r>
              <w:rPr>
                <w:rFonts w:asciiTheme="minorHAnsi" w:hAnsiTheme="minorHAnsi" w:cstheme="minorHAnsi"/>
                <w:color w:val="auto"/>
                <w:sz w:val="18"/>
                <w:szCs w:val="18"/>
              </w:rPr>
              <w:t>09.6.26</w:t>
            </w:r>
          </w:p>
        </w:tc>
        <w:tc>
          <w:tcPr>
            <w:tcW w:w="1632" w:type="dxa"/>
            <w:tcBorders>
              <w:top w:val="single" w:sz="4" w:space="0" w:color="auto"/>
              <w:left w:val="single" w:sz="4" w:space="0" w:color="auto"/>
              <w:bottom w:val="single" w:sz="4" w:space="0" w:color="auto"/>
              <w:right w:val="single" w:sz="4" w:space="0" w:color="auto"/>
            </w:tcBorders>
          </w:tcPr>
          <w:p w14:paraId="08D066EE" w14:textId="3A283BD6" w:rsidR="00972F4F" w:rsidRPr="00850017" w:rsidRDefault="00972F4F" w:rsidP="00972F4F">
            <w:pPr>
              <w:pStyle w:val="Heading2"/>
              <w:rPr>
                <w:rFonts w:cstheme="minorHAnsi"/>
                <w:color w:val="auto"/>
                <w:sz w:val="18"/>
                <w:szCs w:val="18"/>
              </w:rPr>
            </w:pPr>
            <w:r w:rsidRPr="00D80CEA">
              <w:rPr>
                <w:rFonts w:cstheme="minorHAnsi"/>
                <w:color w:val="auto"/>
                <w:sz w:val="18"/>
                <w:szCs w:val="18"/>
              </w:rPr>
              <w:t>MILESTONE MARKER LICHFIELD ROAD SIX ROADS END DRAYCOTT IN THE CLAY</w:t>
            </w:r>
          </w:p>
        </w:tc>
        <w:tc>
          <w:tcPr>
            <w:tcW w:w="2526" w:type="dxa"/>
            <w:tcBorders>
              <w:top w:val="single" w:sz="4" w:space="0" w:color="auto"/>
              <w:left w:val="nil"/>
              <w:bottom w:val="single" w:sz="4" w:space="0" w:color="auto"/>
              <w:right w:val="single" w:sz="4" w:space="0" w:color="auto"/>
            </w:tcBorders>
          </w:tcPr>
          <w:p w14:paraId="3E095E9A" w14:textId="348C6599" w:rsidR="00972F4F" w:rsidRPr="00983329" w:rsidRDefault="00972F4F" w:rsidP="00972F4F">
            <w:pPr>
              <w:pStyle w:val="Heading2"/>
              <w:jc w:val="center"/>
              <w:rPr>
                <w:rFonts w:asciiTheme="minorHAnsi" w:hAnsiTheme="minorHAnsi" w:cstheme="minorHAnsi"/>
                <w:color w:val="auto"/>
                <w:sz w:val="18"/>
                <w:szCs w:val="18"/>
              </w:rPr>
            </w:pPr>
            <w:r w:rsidRPr="00D80CEA">
              <w:rPr>
                <w:rFonts w:asciiTheme="minorHAnsi" w:hAnsiTheme="minorHAnsi" w:cstheme="minorHAnsi"/>
                <w:color w:val="auto"/>
                <w:sz w:val="18"/>
                <w:szCs w:val="18"/>
              </w:rPr>
              <w:t> Listed Building Consent to repair and re-paint the damaged cast iron milepost</w:t>
            </w:r>
          </w:p>
        </w:tc>
        <w:tc>
          <w:tcPr>
            <w:tcW w:w="2085" w:type="dxa"/>
            <w:tcBorders>
              <w:top w:val="single" w:sz="4" w:space="0" w:color="auto"/>
              <w:left w:val="nil"/>
              <w:bottom w:val="single" w:sz="4" w:space="0" w:color="auto"/>
              <w:right w:val="single" w:sz="4" w:space="0" w:color="auto"/>
            </w:tcBorders>
          </w:tcPr>
          <w:p w14:paraId="092264CB" w14:textId="77777777" w:rsidR="00972F4F" w:rsidRDefault="00972F4F" w:rsidP="00972F4F">
            <w:pPr>
              <w:spacing w:after="0" w:line="240" w:lineRule="auto"/>
              <w:jc w:val="center"/>
              <w:rPr>
                <w:rFonts w:cstheme="minorHAnsi"/>
                <w:sz w:val="18"/>
                <w:szCs w:val="18"/>
              </w:rPr>
            </w:pPr>
            <w:r>
              <w:rPr>
                <w:rFonts w:cstheme="minorHAnsi"/>
                <w:sz w:val="18"/>
                <w:szCs w:val="18"/>
              </w:rPr>
              <w:t>No comments added by the council.</w:t>
            </w:r>
          </w:p>
          <w:p w14:paraId="087EFEE2" w14:textId="77777777" w:rsidR="00972F4F" w:rsidRDefault="00972F4F" w:rsidP="00972F4F">
            <w:pPr>
              <w:spacing w:after="0" w:line="240" w:lineRule="auto"/>
              <w:jc w:val="center"/>
              <w:rPr>
                <w:rFonts w:cstheme="minorHAnsi"/>
                <w:sz w:val="18"/>
                <w:szCs w:val="18"/>
              </w:rPr>
            </w:pPr>
          </w:p>
        </w:tc>
        <w:tc>
          <w:tcPr>
            <w:tcW w:w="997" w:type="dxa"/>
            <w:tcBorders>
              <w:top w:val="single" w:sz="4" w:space="0" w:color="auto"/>
              <w:left w:val="single" w:sz="4" w:space="0" w:color="auto"/>
              <w:bottom w:val="single" w:sz="4" w:space="0" w:color="auto"/>
              <w:right w:val="single" w:sz="4" w:space="0" w:color="auto"/>
            </w:tcBorders>
            <w:noWrap/>
            <w:vAlign w:val="center"/>
          </w:tcPr>
          <w:p w14:paraId="0B04DBC7" w14:textId="07817ACB" w:rsidR="00972F4F" w:rsidRDefault="00972F4F" w:rsidP="00972F4F">
            <w:pPr>
              <w:pStyle w:val="NoSpacing"/>
              <w:jc w:val="center"/>
              <w:rPr>
                <w:color w:val="00B050"/>
                <w:sz w:val="18"/>
                <w:szCs w:val="18"/>
              </w:rPr>
            </w:pPr>
            <w:r>
              <w:rPr>
                <w:color w:val="00B050"/>
                <w:sz w:val="18"/>
                <w:szCs w:val="18"/>
              </w:rPr>
              <w:t>NEW</w:t>
            </w:r>
          </w:p>
        </w:tc>
      </w:tr>
      <w:tr w:rsidR="00611248" w:rsidRPr="00983329" w14:paraId="2748D346" w14:textId="77777777" w:rsidTr="000548F5">
        <w:trPr>
          <w:trHeight w:val="416"/>
        </w:trPr>
        <w:tc>
          <w:tcPr>
            <w:tcW w:w="1805" w:type="dxa"/>
            <w:tcBorders>
              <w:top w:val="single" w:sz="4" w:space="0" w:color="auto"/>
              <w:left w:val="single" w:sz="4" w:space="0" w:color="auto"/>
              <w:bottom w:val="single" w:sz="4" w:space="0" w:color="auto"/>
              <w:right w:val="single" w:sz="4" w:space="0" w:color="auto"/>
            </w:tcBorders>
          </w:tcPr>
          <w:p w14:paraId="02D27FC7" w14:textId="298A78C9" w:rsidR="00611248" w:rsidRPr="00302B3B" w:rsidRDefault="00611248" w:rsidP="00611248">
            <w:pPr>
              <w:pStyle w:val="Salutation1"/>
              <w:rPr>
                <w:rFonts w:asciiTheme="minorHAnsi" w:hAnsiTheme="minorHAnsi" w:cstheme="minorHAnsi"/>
                <w:sz w:val="18"/>
                <w:szCs w:val="18"/>
              </w:rPr>
            </w:pPr>
            <w:r w:rsidRPr="006E2909">
              <w:rPr>
                <w:rFonts w:asciiTheme="minorHAnsi" w:hAnsiTheme="minorHAnsi" w:cstheme="minorHAnsi"/>
                <w:sz w:val="18"/>
                <w:szCs w:val="18"/>
              </w:rPr>
              <w:t>P/2026/00623</w:t>
            </w:r>
          </w:p>
        </w:tc>
        <w:tc>
          <w:tcPr>
            <w:tcW w:w="1439" w:type="dxa"/>
            <w:tcBorders>
              <w:top w:val="single" w:sz="4" w:space="0" w:color="auto"/>
              <w:left w:val="nil"/>
              <w:bottom w:val="single" w:sz="4" w:space="0" w:color="auto"/>
              <w:right w:val="single" w:sz="4" w:space="0" w:color="auto"/>
            </w:tcBorders>
          </w:tcPr>
          <w:p w14:paraId="607CADDD" w14:textId="40487489" w:rsidR="00611248" w:rsidRDefault="00611248" w:rsidP="00611248">
            <w:pPr>
              <w:pStyle w:val="Heading2"/>
              <w:jc w:val="center"/>
              <w:rPr>
                <w:rFonts w:asciiTheme="minorHAnsi" w:hAnsiTheme="minorHAnsi" w:cstheme="minorHAnsi"/>
                <w:color w:val="auto"/>
                <w:sz w:val="18"/>
                <w:szCs w:val="18"/>
              </w:rPr>
            </w:pPr>
            <w:r>
              <w:rPr>
                <w:rFonts w:asciiTheme="minorHAnsi" w:hAnsiTheme="minorHAnsi" w:cstheme="minorHAnsi"/>
                <w:color w:val="auto"/>
                <w:sz w:val="18"/>
                <w:szCs w:val="18"/>
              </w:rPr>
              <w:t>11.06.26</w:t>
            </w:r>
          </w:p>
        </w:tc>
        <w:tc>
          <w:tcPr>
            <w:tcW w:w="1632" w:type="dxa"/>
            <w:tcBorders>
              <w:top w:val="single" w:sz="4" w:space="0" w:color="auto"/>
              <w:left w:val="single" w:sz="4" w:space="0" w:color="auto"/>
              <w:bottom w:val="single" w:sz="4" w:space="0" w:color="auto"/>
              <w:right w:val="single" w:sz="4" w:space="0" w:color="auto"/>
            </w:tcBorders>
          </w:tcPr>
          <w:p w14:paraId="36AB8A7B" w14:textId="77777777" w:rsidR="00611248" w:rsidRPr="006E2909" w:rsidRDefault="00611248" w:rsidP="00611248">
            <w:pPr>
              <w:pStyle w:val="Heading2"/>
              <w:rPr>
                <w:rFonts w:cstheme="minorHAnsi"/>
                <w:sz w:val="18"/>
                <w:szCs w:val="18"/>
                <w:lang w:val="en-AU"/>
              </w:rPr>
            </w:pPr>
            <w:r w:rsidRPr="006E2909">
              <w:rPr>
                <w:rFonts w:cstheme="minorHAnsi"/>
                <w:sz w:val="18"/>
                <w:szCs w:val="18"/>
                <w:lang w:val="en-AU"/>
              </w:rPr>
              <w:t>NEWHALL FARM</w:t>
            </w:r>
            <w:r w:rsidRPr="006E2909">
              <w:rPr>
                <w:rFonts w:cstheme="minorHAnsi"/>
                <w:sz w:val="18"/>
                <w:szCs w:val="18"/>
                <w:lang w:val="en-AU"/>
              </w:rPr>
              <w:br/>
              <w:t>THORNEY LANES</w:t>
            </w:r>
            <w:r w:rsidRPr="006E2909">
              <w:rPr>
                <w:rFonts w:cstheme="minorHAnsi"/>
                <w:sz w:val="18"/>
                <w:szCs w:val="18"/>
                <w:lang w:val="en-AU"/>
              </w:rPr>
              <w:br/>
              <w:t>NEWBOROUGH</w:t>
            </w:r>
            <w:r w:rsidRPr="006E2909">
              <w:rPr>
                <w:rFonts w:cstheme="minorHAnsi"/>
                <w:sz w:val="18"/>
                <w:szCs w:val="18"/>
                <w:lang w:val="en-AU"/>
              </w:rPr>
              <w:br/>
              <w:t>DE13 8RZ</w:t>
            </w:r>
          </w:p>
          <w:p w14:paraId="2A26D673" w14:textId="77777777" w:rsidR="00611248" w:rsidRPr="00D80CEA" w:rsidRDefault="00611248" w:rsidP="00611248">
            <w:pPr>
              <w:pStyle w:val="Heading2"/>
              <w:rPr>
                <w:rFonts w:cstheme="minorHAnsi"/>
                <w:color w:val="auto"/>
                <w:sz w:val="18"/>
                <w:szCs w:val="18"/>
              </w:rPr>
            </w:pPr>
          </w:p>
        </w:tc>
        <w:tc>
          <w:tcPr>
            <w:tcW w:w="2526" w:type="dxa"/>
            <w:tcBorders>
              <w:top w:val="single" w:sz="4" w:space="0" w:color="auto"/>
              <w:left w:val="nil"/>
              <w:bottom w:val="single" w:sz="4" w:space="0" w:color="auto"/>
              <w:right w:val="single" w:sz="4" w:space="0" w:color="auto"/>
            </w:tcBorders>
          </w:tcPr>
          <w:p w14:paraId="2EFDB81E" w14:textId="6DEC5AEF" w:rsidR="00611248" w:rsidRPr="00D80CEA" w:rsidRDefault="00611248" w:rsidP="00611248">
            <w:pPr>
              <w:pStyle w:val="Heading2"/>
              <w:jc w:val="center"/>
              <w:rPr>
                <w:rFonts w:asciiTheme="minorHAnsi" w:hAnsiTheme="minorHAnsi" w:cstheme="minorHAnsi"/>
                <w:color w:val="auto"/>
                <w:sz w:val="18"/>
                <w:szCs w:val="18"/>
              </w:rPr>
            </w:pPr>
            <w:r w:rsidRPr="006E2909">
              <w:rPr>
                <w:rFonts w:asciiTheme="minorHAnsi" w:hAnsiTheme="minorHAnsi" w:cstheme="minorHAnsi"/>
                <w:color w:val="auto"/>
                <w:sz w:val="18"/>
                <w:szCs w:val="18"/>
                <w:lang w:val="en-AU"/>
              </w:rPr>
              <w:t>Repositioning of stable block and formation of equestrian menage.</w:t>
            </w:r>
          </w:p>
        </w:tc>
        <w:tc>
          <w:tcPr>
            <w:tcW w:w="2085" w:type="dxa"/>
            <w:tcBorders>
              <w:top w:val="single" w:sz="4" w:space="0" w:color="auto"/>
              <w:left w:val="nil"/>
              <w:bottom w:val="single" w:sz="4" w:space="0" w:color="auto"/>
              <w:right w:val="single" w:sz="4" w:space="0" w:color="auto"/>
            </w:tcBorders>
          </w:tcPr>
          <w:p w14:paraId="568D3588" w14:textId="77777777" w:rsidR="00611248" w:rsidRDefault="00611248" w:rsidP="00611248">
            <w:pPr>
              <w:spacing w:after="0" w:line="240" w:lineRule="auto"/>
              <w:jc w:val="center"/>
              <w:rPr>
                <w:rFonts w:cstheme="minorHAnsi"/>
                <w:sz w:val="18"/>
                <w:szCs w:val="18"/>
              </w:rPr>
            </w:pPr>
          </w:p>
        </w:tc>
        <w:tc>
          <w:tcPr>
            <w:tcW w:w="997" w:type="dxa"/>
            <w:tcBorders>
              <w:top w:val="single" w:sz="4" w:space="0" w:color="auto"/>
              <w:left w:val="single" w:sz="4" w:space="0" w:color="auto"/>
              <w:bottom w:val="single" w:sz="4" w:space="0" w:color="auto"/>
              <w:right w:val="single" w:sz="4" w:space="0" w:color="auto"/>
            </w:tcBorders>
            <w:noWrap/>
            <w:vAlign w:val="center"/>
          </w:tcPr>
          <w:p w14:paraId="024B8C0F" w14:textId="1F698341" w:rsidR="00611248" w:rsidRDefault="00611248" w:rsidP="00611248">
            <w:pPr>
              <w:pStyle w:val="NoSpacing"/>
              <w:jc w:val="center"/>
              <w:rPr>
                <w:color w:val="00B050"/>
                <w:sz w:val="18"/>
                <w:szCs w:val="18"/>
              </w:rPr>
            </w:pPr>
            <w:r>
              <w:rPr>
                <w:color w:val="00B050"/>
                <w:sz w:val="18"/>
                <w:szCs w:val="18"/>
              </w:rPr>
              <w:t>NEW</w:t>
            </w:r>
          </w:p>
        </w:tc>
      </w:tr>
    </w:tbl>
    <w:p w14:paraId="65421106" w14:textId="77777777" w:rsidR="00C52250" w:rsidRDefault="00C52250" w:rsidP="00C52250">
      <w:pPr>
        <w:pBdr>
          <w:top w:val="nil"/>
          <w:left w:val="nil"/>
          <w:bottom w:val="nil"/>
          <w:right w:val="nil"/>
          <w:between w:val="nil"/>
        </w:pBdr>
        <w:shd w:val="clear" w:color="auto" w:fill="FFFFFF"/>
        <w:spacing w:after="0" w:line="240" w:lineRule="auto"/>
        <w:rPr>
          <w:color w:val="000000"/>
          <w:sz w:val="24"/>
          <w:szCs w:val="24"/>
        </w:rPr>
      </w:pPr>
    </w:p>
    <w:p w14:paraId="42A3AC90" w14:textId="77777777" w:rsidR="00C52250" w:rsidRDefault="00C52250" w:rsidP="00C52250">
      <w:pPr>
        <w:pBdr>
          <w:top w:val="nil"/>
          <w:left w:val="nil"/>
          <w:bottom w:val="nil"/>
          <w:right w:val="nil"/>
          <w:between w:val="nil"/>
        </w:pBdr>
        <w:shd w:val="clear" w:color="auto" w:fill="FFFFFF"/>
        <w:spacing w:after="0" w:line="240" w:lineRule="auto"/>
        <w:rPr>
          <w:color w:val="000000"/>
          <w:sz w:val="24"/>
          <w:szCs w:val="24"/>
        </w:rPr>
      </w:pPr>
    </w:p>
    <w:p w14:paraId="0EC2F371" w14:textId="77777777" w:rsidR="00C52250" w:rsidRDefault="00C52250" w:rsidP="00C52250">
      <w:pPr>
        <w:pBdr>
          <w:top w:val="nil"/>
          <w:left w:val="nil"/>
          <w:bottom w:val="nil"/>
          <w:right w:val="nil"/>
          <w:between w:val="nil"/>
        </w:pBdr>
        <w:shd w:val="clear" w:color="auto" w:fill="FFFFFF"/>
        <w:spacing w:after="0" w:line="240" w:lineRule="auto"/>
        <w:rPr>
          <w:color w:val="000000"/>
          <w:sz w:val="24"/>
          <w:szCs w:val="24"/>
        </w:rPr>
      </w:pPr>
    </w:p>
    <w:p w14:paraId="200E94F5" w14:textId="77777777" w:rsidR="00611248" w:rsidRDefault="00611248" w:rsidP="00C52250">
      <w:pPr>
        <w:pBdr>
          <w:top w:val="nil"/>
          <w:left w:val="nil"/>
          <w:bottom w:val="nil"/>
          <w:right w:val="nil"/>
          <w:between w:val="nil"/>
        </w:pBdr>
        <w:shd w:val="clear" w:color="auto" w:fill="FFFFFF"/>
        <w:spacing w:after="0" w:line="240" w:lineRule="auto"/>
        <w:rPr>
          <w:color w:val="000000"/>
          <w:sz w:val="24"/>
          <w:szCs w:val="24"/>
        </w:rPr>
      </w:pPr>
    </w:p>
    <w:p w14:paraId="2E5F4105" w14:textId="77777777" w:rsidR="00611248" w:rsidRDefault="00611248" w:rsidP="00C52250">
      <w:pPr>
        <w:pBdr>
          <w:top w:val="nil"/>
          <w:left w:val="nil"/>
          <w:bottom w:val="nil"/>
          <w:right w:val="nil"/>
          <w:between w:val="nil"/>
        </w:pBdr>
        <w:shd w:val="clear" w:color="auto" w:fill="FFFFFF"/>
        <w:spacing w:after="0" w:line="240" w:lineRule="auto"/>
        <w:rPr>
          <w:color w:val="000000"/>
          <w:sz w:val="24"/>
          <w:szCs w:val="24"/>
        </w:rPr>
      </w:pPr>
    </w:p>
    <w:tbl>
      <w:tblPr>
        <w:tblpPr w:leftFromText="180" w:rightFromText="180" w:vertAnchor="page" w:horzAnchor="margin" w:tblpXSpec="center" w:tblpY="901"/>
        <w:tblW w:w="10484" w:type="dxa"/>
        <w:tblLook w:val="04A0" w:firstRow="1" w:lastRow="0" w:firstColumn="1" w:lastColumn="0" w:noHBand="0" w:noVBand="1"/>
      </w:tblPr>
      <w:tblGrid>
        <w:gridCol w:w="1805"/>
        <w:gridCol w:w="1439"/>
        <w:gridCol w:w="1632"/>
        <w:gridCol w:w="2526"/>
        <w:gridCol w:w="2085"/>
        <w:gridCol w:w="997"/>
      </w:tblGrid>
      <w:tr w:rsidR="0006798D" w14:paraId="7E4747E2" w14:textId="77777777" w:rsidTr="0006798D">
        <w:trPr>
          <w:trHeight w:val="416"/>
        </w:trPr>
        <w:tc>
          <w:tcPr>
            <w:tcW w:w="1805" w:type="dxa"/>
            <w:tcBorders>
              <w:top w:val="single" w:sz="4" w:space="0" w:color="auto"/>
              <w:left w:val="single" w:sz="4" w:space="0" w:color="auto"/>
              <w:bottom w:val="single" w:sz="4" w:space="0" w:color="auto"/>
              <w:right w:val="single" w:sz="4" w:space="0" w:color="auto"/>
            </w:tcBorders>
          </w:tcPr>
          <w:p w14:paraId="0D587A0A" w14:textId="77777777" w:rsidR="0006798D" w:rsidRPr="006E2909" w:rsidRDefault="0006798D" w:rsidP="0006798D">
            <w:pPr>
              <w:pStyle w:val="Salutation1"/>
              <w:rPr>
                <w:rFonts w:asciiTheme="minorHAnsi" w:hAnsiTheme="minorHAnsi" w:cstheme="minorHAnsi"/>
                <w:sz w:val="18"/>
                <w:szCs w:val="18"/>
              </w:rPr>
            </w:pPr>
            <w:r w:rsidRPr="007D2C34">
              <w:rPr>
                <w:rFonts w:asciiTheme="minorHAnsi" w:hAnsiTheme="minorHAnsi" w:cstheme="minorHAnsi"/>
                <w:sz w:val="18"/>
                <w:szCs w:val="18"/>
              </w:rPr>
              <w:lastRenderedPageBreak/>
              <w:t>P/2026/00625</w:t>
            </w:r>
          </w:p>
        </w:tc>
        <w:tc>
          <w:tcPr>
            <w:tcW w:w="1439" w:type="dxa"/>
            <w:tcBorders>
              <w:top w:val="single" w:sz="4" w:space="0" w:color="auto"/>
              <w:left w:val="nil"/>
              <w:bottom w:val="single" w:sz="4" w:space="0" w:color="auto"/>
              <w:right w:val="single" w:sz="4" w:space="0" w:color="auto"/>
            </w:tcBorders>
          </w:tcPr>
          <w:p w14:paraId="164E9AC4" w14:textId="77777777" w:rsidR="0006798D" w:rsidRDefault="0006798D" w:rsidP="0006798D">
            <w:pPr>
              <w:pStyle w:val="Heading2"/>
              <w:jc w:val="center"/>
              <w:rPr>
                <w:rFonts w:asciiTheme="minorHAnsi" w:hAnsiTheme="minorHAnsi" w:cstheme="minorHAnsi"/>
                <w:color w:val="auto"/>
                <w:sz w:val="18"/>
                <w:szCs w:val="18"/>
              </w:rPr>
            </w:pPr>
            <w:r>
              <w:rPr>
                <w:rFonts w:asciiTheme="minorHAnsi" w:hAnsiTheme="minorHAnsi" w:cstheme="minorHAnsi"/>
                <w:color w:val="auto"/>
                <w:sz w:val="18"/>
                <w:szCs w:val="18"/>
              </w:rPr>
              <w:t>17.06.26</w:t>
            </w:r>
          </w:p>
        </w:tc>
        <w:tc>
          <w:tcPr>
            <w:tcW w:w="1632" w:type="dxa"/>
            <w:tcBorders>
              <w:top w:val="single" w:sz="4" w:space="0" w:color="auto"/>
              <w:left w:val="single" w:sz="4" w:space="0" w:color="auto"/>
              <w:bottom w:val="single" w:sz="4" w:space="0" w:color="auto"/>
              <w:right w:val="single" w:sz="4" w:space="0" w:color="auto"/>
            </w:tcBorders>
          </w:tcPr>
          <w:p w14:paraId="60940F78" w14:textId="77777777" w:rsidR="0006798D" w:rsidRPr="006E2909" w:rsidRDefault="0006798D" w:rsidP="0006798D">
            <w:pPr>
              <w:pStyle w:val="Heading2"/>
              <w:rPr>
                <w:rFonts w:cstheme="minorHAnsi"/>
                <w:sz w:val="18"/>
                <w:szCs w:val="18"/>
                <w:lang w:val="en-AU"/>
              </w:rPr>
            </w:pPr>
            <w:r w:rsidRPr="007D2C34">
              <w:rPr>
                <w:rFonts w:cstheme="minorHAnsi"/>
                <w:sz w:val="18"/>
                <w:szCs w:val="18"/>
              </w:rPr>
              <w:t>NOAHS ARK FARM THORNEY LANES NEWBOROUGH DE13 8RX</w:t>
            </w:r>
          </w:p>
        </w:tc>
        <w:tc>
          <w:tcPr>
            <w:tcW w:w="2526" w:type="dxa"/>
            <w:tcBorders>
              <w:top w:val="single" w:sz="4" w:space="0" w:color="auto"/>
              <w:left w:val="nil"/>
              <w:bottom w:val="single" w:sz="4" w:space="0" w:color="auto"/>
              <w:right w:val="single" w:sz="4" w:space="0" w:color="auto"/>
            </w:tcBorders>
          </w:tcPr>
          <w:p w14:paraId="2B224643" w14:textId="77777777" w:rsidR="0006798D" w:rsidRPr="006E2909" w:rsidRDefault="0006798D" w:rsidP="0006798D">
            <w:pPr>
              <w:pStyle w:val="Heading2"/>
              <w:jc w:val="center"/>
              <w:rPr>
                <w:rFonts w:asciiTheme="minorHAnsi" w:hAnsiTheme="minorHAnsi" w:cstheme="minorHAnsi"/>
                <w:color w:val="auto"/>
                <w:sz w:val="18"/>
                <w:szCs w:val="18"/>
                <w:lang w:val="en-AU"/>
              </w:rPr>
            </w:pPr>
            <w:r w:rsidRPr="003C7BE9">
              <w:rPr>
                <w:rFonts w:asciiTheme="minorHAnsi" w:hAnsiTheme="minorHAnsi" w:cstheme="minorHAnsi"/>
                <w:color w:val="auto"/>
                <w:sz w:val="18"/>
                <w:szCs w:val="18"/>
              </w:rPr>
              <w:t>Prior Approval for the change of use and conversion of five agricultural barns to four dwellinghouses (Use Class C3)</w:t>
            </w:r>
          </w:p>
        </w:tc>
        <w:tc>
          <w:tcPr>
            <w:tcW w:w="2085" w:type="dxa"/>
            <w:tcBorders>
              <w:top w:val="single" w:sz="4" w:space="0" w:color="auto"/>
              <w:left w:val="nil"/>
              <w:bottom w:val="single" w:sz="4" w:space="0" w:color="auto"/>
              <w:right w:val="single" w:sz="4" w:space="0" w:color="auto"/>
            </w:tcBorders>
          </w:tcPr>
          <w:p w14:paraId="5CEE3FBF" w14:textId="77777777" w:rsidR="0006798D" w:rsidRDefault="0006798D" w:rsidP="0006798D">
            <w:pPr>
              <w:spacing w:after="0" w:line="240" w:lineRule="auto"/>
              <w:jc w:val="center"/>
              <w:rPr>
                <w:rFonts w:cstheme="minorHAnsi"/>
                <w:sz w:val="18"/>
                <w:szCs w:val="18"/>
              </w:rPr>
            </w:pPr>
          </w:p>
        </w:tc>
        <w:tc>
          <w:tcPr>
            <w:tcW w:w="997" w:type="dxa"/>
            <w:tcBorders>
              <w:top w:val="single" w:sz="4" w:space="0" w:color="auto"/>
              <w:left w:val="single" w:sz="4" w:space="0" w:color="auto"/>
              <w:bottom w:val="single" w:sz="4" w:space="0" w:color="auto"/>
              <w:right w:val="single" w:sz="4" w:space="0" w:color="auto"/>
            </w:tcBorders>
            <w:noWrap/>
            <w:vAlign w:val="center"/>
          </w:tcPr>
          <w:p w14:paraId="3B106033" w14:textId="77777777" w:rsidR="0006798D" w:rsidRDefault="0006798D" w:rsidP="0006798D">
            <w:pPr>
              <w:pStyle w:val="NoSpacing"/>
              <w:jc w:val="center"/>
              <w:rPr>
                <w:color w:val="00B050"/>
                <w:sz w:val="18"/>
                <w:szCs w:val="18"/>
              </w:rPr>
            </w:pPr>
            <w:r>
              <w:rPr>
                <w:color w:val="00B050"/>
                <w:sz w:val="18"/>
                <w:szCs w:val="18"/>
              </w:rPr>
              <w:t>NEW</w:t>
            </w:r>
          </w:p>
        </w:tc>
      </w:tr>
      <w:tr w:rsidR="0006798D" w14:paraId="2A86A281" w14:textId="77777777" w:rsidTr="0006798D">
        <w:trPr>
          <w:trHeight w:val="416"/>
        </w:trPr>
        <w:tc>
          <w:tcPr>
            <w:tcW w:w="1805" w:type="dxa"/>
            <w:tcBorders>
              <w:top w:val="single" w:sz="4" w:space="0" w:color="auto"/>
              <w:left w:val="single" w:sz="4" w:space="0" w:color="auto"/>
              <w:bottom w:val="single" w:sz="4" w:space="0" w:color="auto"/>
              <w:right w:val="single" w:sz="4" w:space="0" w:color="auto"/>
            </w:tcBorders>
          </w:tcPr>
          <w:p w14:paraId="0F9DB49F" w14:textId="77777777" w:rsidR="0006798D" w:rsidRPr="007D2C34" w:rsidRDefault="0006798D" w:rsidP="0006798D">
            <w:pPr>
              <w:pStyle w:val="Salutation1"/>
              <w:rPr>
                <w:rFonts w:asciiTheme="minorHAnsi" w:hAnsiTheme="minorHAnsi" w:cstheme="minorHAnsi"/>
                <w:sz w:val="18"/>
                <w:szCs w:val="18"/>
              </w:rPr>
            </w:pPr>
            <w:r w:rsidRPr="00800347">
              <w:rPr>
                <w:rFonts w:asciiTheme="minorHAnsi" w:hAnsiTheme="minorHAnsi" w:cstheme="minorHAnsi"/>
                <w:sz w:val="18"/>
                <w:szCs w:val="18"/>
              </w:rPr>
              <w:t>P/2025/00476</w:t>
            </w:r>
          </w:p>
        </w:tc>
        <w:tc>
          <w:tcPr>
            <w:tcW w:w="1439" w:type="dxa"/>
            <w:tcBorders>
              <w:top w:val="single" w:sz="4" w:space="0" w:color="auto"/>
              <w:left w:val="nil"/>
              <w:bottom w:val="single" w:sz="4" w:space="0" w:color="auto"/>
              <w:right w:val="single" w:sz="4" w:space="0" w:color="auto"/>
            </w:tcBorders>
          </w:tcPr>
          <w:p w14:paraId="3026F3A1" w14:textId="77777777" w:rsidR="0006798D" w:rsidRDefault="0006798D" w:rsidP="0006798D">
            <w:pPr>
              <w:pStyle w:val="Heading2"/>
              <w:jc w:val="center"/>
              <w:rPr>
                <w:rFonts w:asciiTheme="minorHAnsi" w:hAnsiTheme="minorHAnsi" w:cstheme="minorHAnsi"/>
                <w:color w:val="auto"/>
                <w:sz w:val="18"/>
                <w:szCs w:val="18"/>
              </w:rPr>
            </w:pPr>
            <w:r>
              <w:rPr>
                <w:rFonts w:asciiTheme="minorHAnsi" w:hAnsiTheme="minorHAnsi" w:cstheme="minorHAnsi"/>
                <w:color w:val="auto"/>
                <w:sz w:val="18"/>
                <w:szCs w:val="18"/>
              </w:rPr>
              <w:t>16.06.26</w:t>
            </w:r>
          </w:p>
        </w:tc>
        <w:tc>
          <w:tcPr>
            <w:tcW w:w="1632" w:type="dxa"/>
            <w:tcBorders>
              <w:top w:val="single" w:sz="4" w:space="0" w:color="auto"/>
              <w:left w:val="single" w:sz="4" w:space="0" w:color="auto"/>
              <w:bottom w:val="single" w:sz="4" w:space="0" w:color="auto"/>
              <w:right w:val="single" w:sz="4" w:space="0" w:color="auto"/>
            </w:tcBorders>
          </w:tcPr>
          <w:p w14:paraId="615D4659" w14:textId="77777777" w:rsidR="0006798D" w:rsidRPr="00800347" w:rsidRDefault="0006798D" w:rsidP="0006798D">
            <w:pPr>
              <w:pStyle w:val="Heading2"/>
              <w:rPr>
                <w:rFonts w:cstheme="minorHAnsi"/>
                <w:sz w:val="18"/>
                <w:szCs w:val="18"/>
                <w:lang w:val="en-AU"/>
              </w:rPr>
            </w:pPr>
            <w:proofErr w:type="spellStart"/>
            <w:r w:rsidRPr="00800347">
              <w:rPr>
                <w:rFonts w:cstheme="minorHAnsi"/>
                <w:sz w:val="18"/>
                <w:szCs w:val="18"/>
                <w:lang w:val="en-AU"/>
              </w:rPr>
              <w:t>Hillcott</w:t>
            </w:r>
            <w:proofErr w:type="spellEnd"/>
            <w:r w:rsidRPr="00800347">
              <w:rPr>
                <w:rFonts w:cstheme="minorHAnsi"/>
                <w:sz w:val="18"/>
                <w:szCs w:val="18"/>
                <w:lang w:val="en-AU"/>
              </w:rPr>
              <w:t xml:space="preserve"> </w:t>
            </w:r>
            <w:r w:rsidRPr="00800347">
              <w:rPr>
                <w:rFonts w:cstheme="minorHAnsi"/>
                <w:sz w:val="18"/>
                <w:szCs w:val="18"/>
                <w:lang w:val="en-AU"/>
              </w:rPr>
              <w:br/>
              <w:t>Duffield Lane</w:t>
            </w:r>
            <w:r w:rsidRPr="00800347">
              <w:rPr>
                <w:rFonts w:cstheme="minorHAnsi"/>
                <w:sz w:val="18"/>
                <w:szCs w:val="18"/>
                <w:lang w:val="en-AU"/>
              </w:rPr>
              <w:br/>
              <w:t xml:space="preserve">Newborough </w:t>
            </w:r>
            <w:r w:rsidRPr="00800347">
              <w:rPr>
                <w:rFonts w:cstheme="minorHAnsi"/>
                <w:sz w:val="18"/>
                <w:szCs w:val="18"/>
                <w:lang w:val="en-AU"/>
              </w:rPr>
              <w:br/>
              <w:t>Staffordshire</w:t>
            </w:r>
            <w:r w:rsidRPr="00800347">
              <w:rPr>
                <w:rFonts w:cstheme="minorHAnsi"/>
                <w:sz w:val="18"/>
                <w:szCs w:val="18"/>
                <w:lang w:val="en-AU"/>
              </w:rPr>
              <w:br/>
              <w:t>DE13 8SH</w:t>
            </w:r>
          </w:p>
          <w:p w14:paraId="52609C86" w14:textId="77777777" w:rsidR="0006798D" w:rsidRPr="007D2C34" w:rsidRDefault="0006798D" w:rsidP="0006798D">
            <w:pPr>
              <w:pStyle w:val="Heading2"/>
              <w:rPr>
                <w:rFonts w:cstheme="minorHAnsi"/>
                <w:sz w:val="18"/>
                <w:szCs w:val="18"/>
              </w:rPr>
            </w:pPr>
          </w:p>
        </w:tc>
        <w:tc>
          <w:tcPr>
            <w:tcW w:w="2526" w:type="dxa"/>
            <w:tcBorders>
              <w:top w:val="single" w:sz="4" w:space="0" w:color="auto"/>
              <w:left w:val="nil"/>
              <w:bottom w:val="single" w:sz="4" w:space="0" w:color="auto"/>
              <w:right w:val="single" w:sz="4" w:space="0" w:color="auto"/>
            </w:tcBorders>
          </w:tcPr>
          <w:p w14:paraId="5F619280" w14:textId="77777777" w:rsidR="0006798D" w:rsidRPr="003C7BE9" w:rsidRDefault="0006798D" w:rsidP="0006798D">
            <w:pPr>
              <w:pStyle w:val="Heading2"/>
              <w:jc w:val="center"/>
              <w:rPr>
                <w:rFonts w:asciiTheme="minorHAnsi" w:hAnsiTheme="minorHAnsi" w:cstheme="minorHAnsi"/>
                <w:color w:val="auto"/>
                <w:sz w:val="18"/>
                <w:szCs w:val="18"/>
              </w:rPr>
            </w:pPr>
            <w:r w:rsidRPr="00800347">
              <w:rPr>
                <w:rFonts w:asciiTheme="minorHAnsi" w:hAnsiTheme="minorHAnsi" w:cstheme="minorHAnsi"/>
                <w:color w:val="auto"/>
                <w:sz w:val="18"/>
                <w:szCs w:val="18"/>
                <w:lang w:val="en-AU"/>
              </w:rPr>
              <w:t>Subdivision of planning unit and change of use of garage/outbuilding to separate dwelling house and associated curtilage</w:t>
            </w:r>
          </w:p>
        </w:tc>
        <w:tc>
          <w:tcPr>
            <w:tcW w:w="2085" w:type="dxa"/>
            <w:tcBorders>
              <w:top w:val="single" w:sz="4" w:space="0" w:color="auto"/>
              <w:left w:val="nil"/>
              <w:bottom w:val="single" w:sz="4" w:space="0" w:color="auto"/>
              <w:right w:val="single" w:sz="4" w:space="0" w:color="auto"/>
            </w:tcBorders>
          </w:tcPr>
          <w:p w14:paraId="3D3E1FD4" w14:textId="77777777" w:rsidR="0006798D" w:rsidRDefault="0006798D" w:rsidP="0006798D">
            <w:pPr>
              <w:spacing w:after="0" w:line="240" w:lineRule="auto"/>
              <w:jc w:val="center"/>
              <w:rPr>
                <w:rFonts w:cstheme="minorHAnsi"/>
                <w:sz w:val="18"/>
                <w:szCs w:val="18"/>
              </w:rPr>
            </w:pPr>
          </w:p>
        </w:tc>
        <w:tc>
          <w:tcPr>
            <w:tcW w:w="997" w:type="dxa"/>
            <w:tcBorders>
              <w:top w:val="single" w:sz="4" w:space="0" w:color="auto"/>
              <w:left w:val="single" w:sz="4" w:space="0" w:color="auto"/>
              <w:bottom w:val="single" w:sz="4" w:space="0" w:color="auto"/>
              <w:right w:val="single" w:sz="4" w:space="0" w:color="auto"/>
            </w:tcBorders>
            <w:noWrap/>
            <w:vAlign w:val="center"/>
          </w:tcPr>
          <w:p w14:paraId="1357CE00" w14:textId="77777777" w:rsidR="0006798D" w:rsidRDefault="0006798D" w:rsidP="0006798D">
            <w:pPr>
              <w:pStyle w:val="NoSpacing"/>
              <w:jc w:val="center"/>
              <w:rPr>
                <w:color w:val="00B050"/>
                <w:sz w:val="18"/>
                <w:szCs w:val="18"/>
              </w:rPr>
            </w:pPr>
            <w:r>
              <w:rPr>
                <w:color w:val="00B050"/>
                <w:sz w:val="18"/>
                <w:szCs w:val="18"/>
              </w:rPr>
              <w:t>APPEAL</w:t>
            </w:r>
          </w:p>
        </w:tc>
      </w:tr>
      <w:tr w:rsidR="0006798D" w14:paraId="10D9B6BC" w14:textId="77777777" w:rsidTr="0006798D">
        <w:trPr>
          <w:trHeight w:val="416"/>
        </w:trPr>
        <w:tc>
          <w:tcPr>
            <w:tcW w:w="1805" w:type="dxa"/>
            <w:tcBorders>
              <w:top w:val="single" w:sz="4" w:space="0" w:color="auto"/>
              <w:left w:val="single" w:sz="4" w:space="0" w:color="auto"/>
              <w:bottom w:val="single" w:sz="4" w:space="0" w:color="auto"/>
              <w:right w:val="single" w:sz="4" w:space="0" w:color="auto"/>
            </w:tcBorders>
          </w:tcPr>
          <w:p w14:paraId="0A14F3CD" w14:textId="77777777" w:rsidR="0006798D" w:rsidRPr="00800347" w:rsidRDefault="0006798D" w:rsidP="0006798D">
            <w:pPr>
              <w:pStyle w:val="Salutation1"/>
              <w:rPr>
                <w:rFonts w:asciiTheme="minorHAnsi" w:hAnsiTheme="minorHAnsi" w:cstheme="minorHAnsi"/>
                <w:sz w:val="18"/>
                <w:szCs w:val="18"/>
              </w:rPr>
            </w:pPr>
            <w:r w:rsidRPr="003C5C6E">
              <w:rPr>
                <w:rFonts w:asciiTheme="minorHAnsi" w:hAnsiTheme="minorHAnsi" w:cstheme="minorHAnsi"/>
                <w:sz w:val="18"/>
                <w:szCs w:val="18"/>
              </w:rPr>
              <w:t>P/2026/00748</w:t>
            </w:r>
          </w:p>
        </w:tc>
        <w:tc>
          <w:tcPr>
            <w:tcW w:w="1439" w:type="dxa"/>
            <w:tcBorders>
              <w:top w:val="single" w:sz="4" w:space="0" w:color="auto"/>
              <w:left w:val="nil"/>
              <w:bottom w:val="single" w:sz="4" w:space="0" w:color="auto"/>
              <w:right w:val="single" w:sz="4" w:space="0" w:color="auto"/>
            </w:tcBorders>
          </w:tcPr>
          <w:p w14:paraId="60D9B725" w14:textId="77777777" w:rsidR="0006798D" w:rsidRDefault="0006798D" w:rsidP="0006798D">
            <w:pPr>
              <w:pStyle w:val="Heading2"/>
              <w:jc w:val="center"/>
              <w:rPr>
                <w:rFonts w:asciiTheme="minorHAnsi" w:hAnsiTheme="minorHAnsi" w:cstheme="minorHAnsi"/>
                <w:color w:val="auto"/>
                <w:sz w:val="18"/>
                <w:szCs w:val="18"/>
              </w:rPr>
            </w:pPr>
            <w:r>
              <w:rPr>
                <w:rFonts w:asciiTheme="minorHAnsi" w:hAnsiTheme="minorHAnsi" w:cstheme="minorHAnsi"/>
                <w:color w:val="auto"/>
                <w:sz w:val="18"/>
                <w:szCs w:val="18"/>
              </w:rPr>
              <w:t>09.07.26</w:t>
            </w:r>
          </w:p>
        </w:tc>
        <w:tc>
          <w:tcPr>
            <w:tcW w:w="1632" w:type="dxa"/>
            <w:tcBorders>
              <w:top w:val="single" w:sz="4" w:space="0" w:color="auto"/>
              <w:left w:val="single" w:sz="4" w:space="0" w:color="auto"/>
              <w:bottom w:val="single" w:sz="4" w:space="0" w:color="auto"/>
              <w:right w:val="single" w:sz="4" w:space="0" w:color="auto"/>
            </w:tcBorders>
          </w:tcPr>
          <w:p w14:paraId="1B53DEB6" w14:textId="77777777" w:rsidR="0006798D" w:rsidRPr="00800347" w:rsidRDefault="0006798D" w:rsidP="0006798D">
            <w:pPr>
              <w:pStyle w:val="Heading2"/>
              <w:rPr>
                <w:rFonts w:cstheme="minorHAnsi"/>
                <w:sz w:val="18"/>
                <w:szCs w:val="18"/>
                <w:lang w:val="en-AU"/>
              </w:rPr>
            </w:pPr>
            <w:r w:rsidRPr="00146337">
              <w:rPr>
                <w:rFonts w:cstheme="minorHAnsi"/>
                <w:sz w:val="18"/>
                <w:szCs w:val="18"/>
                <w:lang w:val="en-AU"/>
              </w:rPr>
              <w:t>THE VILLA</w:t>
            </w:r>
            <w:r w:rsidRPr="00146337">
              <w:rPr>
                <w:rFonts w:cstheme="minorHAnsi"/>
                <w:sz w:val="18"/>
                <w:szCs w:val="18"/>
                <w:lang w:val="en-AU"/>
              </w:rPr>
              <w:br/>
              <w:t>DUFFIELD LANE</w:t>
            </w:r>
            <w:r w:rsidRPr="00146337">
              <w:rPr>
                <w:rFonts w:cstheme="minorHAnsi"/>
                <w:sz w:val="18"/>
                <w:szCs w:val="18"/>
                <w:lang w:val="en-AU"/>
              </w:rPr>
              <w:br/>
              <w:t>NEWBOROUGH</w:t>
            </w:r>
            <w:r w:rsidRPr="00146337">
              <w:rPr>
                <w:rFonts w:cstheme="minorHAnsi"/>
                <w:sz w:val="18"/>
                <w:szCs w:val="18"/>
                <w:lang w:val="en-AU"/>
              </w:rPr>
              <w:br/>
              <w:t>DE13 8SH</w:t>
            </w:r>
          </w:p>
        </w:tc>
        <w:tc>
          <w:tcPr>
            <w:tcW w:w="2526" w:type="dxa"/>
            <w:tcBorders>
              <w:top w:val="single" w:sz="4" w:space="0" w:color="auto"/>
              <w:left w:val="nil"/>
              <w:bottom w:val="single" w:sz="4" w:space="0" w:color="auto"/>
              <w:right w:val="single" w:sz="4" w:space="0" w:color="auto"/>
            </w:tcBorders>
          </w:tcPr>
          <w:p w14:paraId="7B939E8A" w14:textId="77777777" w:rsidR="0006798D" w:rsidRPr="00146337" w:rsidRDefault="0006798D" w:rsidP="0006798D">
            <w:pPr>
              <w:pStyle w:val="Heading2"/>
              <w:jc w:val="center"/>
              <w:rPr>
                <w:rFonts w:cstheme="minorHAnsi"/>
                <w:sz w:val="18"/>
                <w:szCs w:val="18"/>
                <w:lang w:val="en-AU"/>
              </w:rPr>
            </w:pPr>
            <w:r w:rsidRPr="001A4729">
              <w:rPr>
                <w:rFonts w:cstheme="minorHAnsi"/>
                <w:color w:val="auto"/>
                <w:sz w:val="18"/>
                <w:szCs w:val="18"/>
                <w:lang w:val="en-AU"/>
              </w:rPr>
              <w:t>Reduce height back to previous pollard points of nine Ash trees (T1), removal of dead stem of one Ash tree (T1), reduce heigh up to 50% and shape one Cypress tree (T3), reduce height by up to 50% to the nearest growth points of one Gingko tree (T5), reduce height by up to 6ft to nearest growth points and shape one Pine tree (T6) and reduce height by up to 6ft to nearest growth point and shape one Cedrous Deodara tree (T7</w:t>
            </w:r>
            <w:r w:rsidRPr="00146337">
              <w:rPr>
                <w:rFonts w:cstheme="minorHAnsi"/>
                <w:sz w:val="18"/>
                <w:szCs w:val="18"/>
                <w:lang w:val="en-AU"/>
              </w:rPr>
              <w:t>) </w:t>
            </w:r>
          </w:p>
        </w:tc>
        <w:tc>
          <w:tcPr>
            <w:tcW w:w="2085" w:type="dxa"/>
            <w:tcBorders>
              <w:top w:val="single" w:sz="4" w:space="0" w:color="auto"/>
              <w:left w:val="nil"/>
              <w:bottom w:val="single" w:sz="4" w:space="0" w:color="auto"/>
              <w:right w:val="single" w:sz="4" w:space="0" w:color="auto"/>
            </w:tcBorders>
          </w:tcPr>
          <w:p w14:paraId="69361DB3" w14:textId="77777777" w:rsidR="0006798D" w:rsidRDefault="0006798D" w:rsidP="0006798D">
            <w:pPr>
              <w:spacing w:after="0" w:line="240" w:lineRule="auto"/>
              <w:jc w:val="center"/>
              <w:rPr>
                <w:rFonts w:cstheme="minorHAnsi"/>
                <w:sz w:val="18"/>
                <w:szCs w:val="18"/>
              </w:rPr>
            </w:pPr>
          </w:p>
        </w:tc>
        <w:tc>
          <w:tcPr>
            <w:tcW w:w="997" w:type="dxa"/>
            <w:tcBorders>
              <w:top w:val="single" w:sz="4" w:space="0" w:color="auto"/>
              <w:left w:val="single" w:sz="4" w:space="0" w:color="auto"/>
              <w:bottom w:val="single" w:sz="4" w:space="0" w:color="auto"/>
              <w:right w:val="single" w:sz="4" w:space="0" w:color="auto"/>
            </w:tcBorders>
            <w:noWrap/>
            <w:vAlign w:val="center"/>
          </w:tcPr>
          <w:p w14:paraId="5C1E48BF" w14:textId="77777777" w:rsidR="0006798D" w:rsidRDefault="0006798D" w:rsidP="0006798D">
            <w:pPr>
              <w:pStyle w:val="NoSpacing"/>
              <w:jc w:val="center"/>
              <w:rPr>
                <w:color w:val="00B050"/>
                <w:sz w:val="18"/>
                <w:szCs w:val="18"/>
              </w:rPr>
            </w:pPr>
            <w:r>
              <w:rPr>
                <w:color w:val="00B050"/>
                <w:sz w:val="18"/>
                <w:szCs w:val="18"/>
              </w:rPr>
              <w:t>NEW</w:t>
            </w:r>
          </w:p>
        </w:tc>
      </w:tr>
      <w:tr w:rsidR="00B84839" w14:paraId="6AB54018" w14:textId="77777777" w:rsidTr="00C47EEC">
        <w:trPr>
          <w:trHeight w:val="416"/>
        </w:trPr>
        <w:tc>
          <w:tcPr>
            <w:tcW w:w="10484" w:type="dxa"/>
            <w:gridSpan w:val="6"/>
            <w:tcBorders>
              <w:top w:val="single" w:sz="4" w:space="0" w:color="auto"/>
              <w:left w:val="single" w:sz="4" w:space="0" w:color="auto"/>
              <w:bottom w:val="single" w:sz="4" w:space="0" w:color="auto"/>
              <w:right w:val="single" w:sz="4" w:space="0" w:color="auto"/>
            </w:tcBorders>
          </w:tcPr>
          <w:p w14:paraId="2EAAB9B3" w14:textId="77777777" w:rsidR="00B84839" w:rsidRDefault="00B84839" w:rsidP="00FF3108">
            <w:pPr>
              <w:pStyle w:val="NoSpacing"/>
              <w:rPr>
                <w:rFonts w:asciiTheme="minorHAnsi" w:hAnsiTheme="minorHAnsi" w:cstheme="minorHAnsi"/>
                <w:sz w:val="18"/>
                <w:szCs w:val="18"/>
              </w:rPr>
            </w:pPr>
            <w:r w:rsidRPr="006E2909">
              <w:rPr>
                <w:rFonts w:asciiTheme="minorHAnsi" w:hAnsiTheme="minorHAnsi" w:cstheme="minorHAnsi"/>
                <w:sz w:val="18"/>
                <w:szCs w:val="18"/>
              </w:rPr>
              <w:t>P/2026/00623</w:t>
            </w:r>
            <w:r>
              <w:rPr>
                <w:rFonts w:asciiTheme="minorHAnsi" w:hAnsiTheme="minorHAnsi" w:cstheme="minorHAnsi"/>
                <w:sz w:val="18"/>
                <w:szCs w:val="18"/>
              </w:rPr>
              <w:t xml:space="preserve"> – The Parish Council have no comments</w:t>
            </w:r>
          </w:p>
          <w:p w14:paraId="50748663" w14:textId="77777777" w:rsidR="00B84839" w:rsidRDefault="00B84839" w:rsidP="00FF3108">
            <w:pPr>
              <w:pStyle w:val="NoSpacing"/>
              <w:rPr>
                <w:rFonts w:asciiTheme="minorHAnsi" w:hAnsiTheme="minorHAnsi" w:cstheme="minorHAnsi"/>
                <w:sz w:val="18"/>
                <w:szCs w:val="18"/>
              </w:rPr>
            </w:pPr>
            <w:r w:rsidRPr="007D2C34">
              <w:rPr>
                <w:rFonts w:asciiTheme="minorHAnsi" w:hAnsiTheme="minorHAnsi" w:cstheme="minorHAnsi"/>
                <w:sz w:val="18"/>
                <w:szCs w:val="18"/>
              </w:rPr>
              <w:t>P/2026/00625</w:t>
            </w:r>
            <w:r>
              <w:rPr>
                <w:rFonts w:asciiTheme="minorHAnsi" w:hAnsiTheme="minorHAnsi" w:cstheme="minorHAnsi"/>
                <w:sz w:val="18"/>
                <w:szCs w:val="18"/>
              </w:rPr>
              <w:t xml:space="preserve"> – The Parish </w:t>
            </w:r>
            <w:r w:rsidR="00FF61D3">
              <w:rPr>
                <w:rFonts w:asciiTheme="minorHAnsi" w:hAnsiTheme="minorHAnsi" w:cstheme="minorHAnsi"/>
                <w:sz w:val="18"/>
                <w:szCs w:val="18"/>
              </w:rPr>
              <w:t xml:space="preserve">Council </w:t>
            </w:r>
            <w:r>
              <w:rPr>
                <w:rFonts w:asciiTheme="minorHAnsi" w:hAnsiTheme="minorHAnsi" w:cstheme="minorHAnsi"/>
                <w:sz w:val="18"/>
                <w:szCs w:val="18"/>
              </w:rPr>
              <w:t xml:space="preserve">have no comments </w:t>
            </w:r>
          </w:p>
          <w:p w14:paraId="09B67FE3" w14:textId="77777777" w:rsidR="00FF61D3" w:rsidRDefault="00FF61D3" w:rsidP="00FF3108">
            <w:pPr>
              <w:pStyle w:val="NoSpacing"/>
              <w:rPr>
                <w:rFonts w:asciiTheme="minorHAnsi" w:hAnsiTheme="minorHAnsi" w:cstheme="minorHAnsi"/>
                <w:sz w:val="18"/>
                <w:szCs w:val="18"/>
              </w:rPr>
            </w:pPr>
            <w:r w:rsidRPr="00800347">
              <w:rPr>
                <w:rFonts w:asciiTheme="minorHAnsi" w:hAnsiTheme="minorHAnsi" w:cstheme="minorHAnsi"/>
                <w:sz w:val="18"/>
                <w:szCs w:val="18"/>
              </w:rPr>
              <w:t>P/2025/00476</w:t>
            </w:r>
            <w:r>
              <w:rPr>
                <w:rFonts w:asciiTheme="minorHAnsi" w:hAnsiTheme="minorHAnsi" w:cstheme="minorHAnsi"/>
                <w:sz w:val="18"/>
                <w:szCs w:val="18"/>
              </w:rPr>
              <w:t xml:space="preserve"> – The Parish Council have no comments </w:t>
            </w:r>
          </w:p>
          <w:p w14:paraId="45A1C37E" w14:textId="77777777" w:rsidR="00FF61D3" w:rsidRDefault="00FF61D3" w:rsidP="00FF3108">
            <w:pPr>
              <w:pStyle w:val="NoSpacing"/>
              <w:rPr>
                <w:rFonts w:asciiTheme="minorHAnsi" w:hAnsiTheme="minorHAnsi" w:cstheme="minorHAnsi"/>
                <w:sz w:val="18"/>
                <w:szCs w:val="18"/>
              </w:rPr>
            </w:pPr>
            <w:r w:rsidRPr="003C5C6E">
              <w:rPr>
                <w:rFonts w:asciiTheme="minorHAnsi" w:hAnsiTheme="minorHAnsi" w:cstheme="minorHAnsi"/>
                <w:sz w:val="18"/>
                <w:szCs w:val="18"/>
              </w:rPr>
              <w:t>P/2026/00748</w:t>
            </w:r>
            <w:r>
              <w:rPr>
                <w:rFonts w:asciiTheme="minorHAnsi" w:hAnsiTheme="minorHAnsi" w:cstheme="minorHAnsi"/>
                <w:sz w:val="18"/>
                <w:szCs w:val="18"/>
              </w:rPr>
              <w:t xml:space="preserve"> – The Parish Council have no comments</w:t>
            </w:r>
          </w:p>
          <w:p w14:paraId="4049CF83" w14:textId="77777777" w:rsidR="00FF3108" w:rsidRDefault="00FF3108" w:rsidP="00FF3108">
            <w:pPr>
              <w:pStyle w:val="NoSpacing"/>
              <w:rPr>
                <w:rFonts w:asciiTheme="minorHAnsi" w:hAnsiTheme="minorHAnsi" w:cstheme="minorHAnsi"/>
                <w:sz w:val="18"/>
                <w:szCs w:val="18"/>
              </w:rPr>
            </w:pPr>
          </w:p>
          <w:p w14:paraId="7371AAE0" w14:textId="0711B052" w:rsidR="00FF3108" w:rsidRPr="00FF61D3" w:rsidRDefault="00FF3108" w:rsidP="00FF3108">
            <w:pPr>
              <w:pStyle w:val="NoSpacing"/>
              <w:rPr>
                <w:rFonts w:asciiTheme="minorHAnsi" w:hAnsiTheme="minorHAnsi" w:cstheme="minorHAnsi"/>
                <w:sz w:val="18"/>
                <w:szCs w:val="18"/>
              </w:rPr>
            </w:pPr>
            <w:r w:rsidRPr="00FF3108">
              <w:rPr>
                <w:rFonts w:asciiTheme="minorHAnsi" w:hAnsiTheme="minorHAnsi" w:cstheme="minorHAnsi"/>
                <w:color w:val="EE0000"/>
                <w:sz w:val="18"/>
                <w:szCs w:val="18"/>
              </w:rPr>
              <w:t>Action: Clerk to add comments to the ESBC Planning Portal</w:t>
            </w:r>
          </w:p>
        </w:tc>
      </w:tr>
    </w:tbl>
    <w:p w14:paraId="2CECEBC4" w14:textId="77777777" w:rsidR="00C52250" w:rsidRPr="00C52250" w:rsidRDefault="00C52250" w:rsidP="00C52250">
      <w:pPr>
        <w:pBdr>
          <w:top w:val="nil"/>
          <w:left w:val="nil"/>
          <w:bottom w:val="nil"/>
          <w:right w:val="nil"/>
          <w:between w:val="nil"/>
        </w:pBdr>
        <w:shd w:val="clear" w:color="auto" w:fill="FFFFFF"/>
        <w:spacing w:after="0" w:line="240" w:lineRule="auto"/>
        <w:rPr>
          <w:color w:val="000000"/>
          <w:sz w:val="24"/>
          <w:szCs w:val="24"/>
        </w:rPr>
      </w:pPr>
    </w:p>
    <w:p w14:paraId="7172D1C0" w14:textId="543A1764" w:rsidR="00DA37A7" w:rsidRDefault="00DA37A7" w:rsidP="00DA37A7">
      <w:pPr>
        <w:numPr>
          <w:ilvl w:val="0"/>
          <w:numId w:val="6"/>
        </w:numPr>
        <w:spacing w:before="240" w:after="0" w:line="240" w:lineRule="auto"/>
        <w:ind w:right="-318"/>
        <w:rPr>
          <w:b/>
          <w:bCs/>
          <w:sz w:val="24"/>
          <w:szCs w:val="24"/>
        </w:rPr>
      </w:pPr>
      <w:r w:rsidRPr="004F7609">
        <w:rPr>
          <w:b/>
          <w:bCs/>
          <w:sz w:val="24"/>
          <w:szCs w:val="24"/>
        </w:rPr>
        <w:t xml:space="preserve">To </w:t>
      </w:r>
      <w:r w:rsidR="00AD465F" w:rsidRPr="00AD465F">
        <w:rPr>
          <w:b/>
          <w:bCs/>
          <w:sz w:val="24"/>
          <w:szCs w:val="24"/>
        </w:rPr>
        <w:t xml:space="preserve">discuss the </w:t>
      </w:r>
      <w:r w:rsidR="009B3F0D">
        <w:rPr>
          <w:b/>
          <w:bCs/>
          <w:sz w:val="24"/>
          <w:szCs w:val="24"/>
        </w:rPr>
        <w:t>rejuvenation of the play park</w:t>
      </w:r>
    </w:p>
    <w:p w14:paraId="7E8BA3BD" w14:textId="5E2838AD" w:rsidR="00F76A87" w:rsidRPr="00F76A87" w:rsidRDefault="003756CC" w:rsidP="00F76A87">
      <w:pPr>
        <w:spacing w:before="240" w:after="0" w:line="240" w:lineRule="auto"/>
        <w:ind w:right="-318"/>
        <w:rPr>
          <w:sz w:val="24"/>
          <w:szCs w:val="24"/>
        </w:rPr>
      </w:pPr>
      <w:r w:rsidRPr="003756CC">
        <w:rPr>
          <w:sz w:val="24"/>
          <w:szCs w:val="24"/>
        </w:rPr>
        <w:t>The Clerk reported that a visual inspection of the play area had been undertaken. Overall, the equipment remains in a serviceable condition but is beginning to show signs of age. The colourful rainbow grips on the climbing equipment are worn and would benefit from replacement, with members expressing a preference to retain the existing colourful appearance. Some of the wooden play equipment would also benefit from cleaning and general refurbishment. It was noted that the zip wire is currently very stiff, making it difficult for children to pull the handle back to the starting platform. Comparisons were made with the play area at Draycott in the Clay, which has more modern equipment. The annual formal play area inspection for insurance purposes will take place after the summer holidays, after which any further maintenance or improvement works can be considered.</w:t>
      </w:r>
    </w:p>
    <w:p w14:paraId="7B55DBC6" w14:textId="2C23480E" w:rsidR="004F7609" w:rsidRPr="00104668" w:rsidRDefault="000D5F44" w:rsidP="00F76A87">
      <w:pPr>
        <w:spacing w:before="240" w:after="0" w:line="240" w:lineRule="auto"/>
        <w:ind w:right="-318"/>
        <w:rPr>
          <w:sz w:val="24"/>
          <w:szCs w:val="24"/>
        </w:rPr>
      </w:pPr>
      <w:r w:rsidRPr="00104668">
        <w:rPr>
          <w:color w:val="FF0000"/>
          <w:sz w:val="24"/>
          <w:szCs w:val="24"/>
        </w:rPr>
        <w:t xml:space="preserve">Action: </w:t>
      </w:r>
      <w:r w:rsidR="003756CC">
        <w:rPr>
          <w:color w:val="FF0000"/>
          <w:sz w:val="24"/>
          <w:szCs w:val="24"/>
        </w:rPr>
        <w:t>Clerk to confirm date for official inspection</w:t>
      </w:r>
    </w:p>
    <w:p w14:paraId="3331CE57" w14:textId="6B18FDE5" w:rsidR="00C16B81" w:rsidRDefault="004F7609" w:rsidP="00C16B81">
      <w:pPr>
        <w:numPr>
          <w:ilvl w:val="0"/>
          <w:numId w:val="6"/>
        </w:numPr>
        <w:spacing w:before="240" w:after="0" w:line="240" w:lineRule="auto"/>
        <w:ind w:right="-318"/>
        <w:rPr>
          <w:b/>
          <w:bCs/>
          <w:sz w:val="24"/>
          <w:szCs w:val="24"/>
        </w:rPr>
      </w:pPr>
      <w:r w:rsidRPr="004F7609">
        <w:rPr>
          <w:b/>
          <w:bCs/>
          <w:sz w:val="24"/>
          <w:szCs w:val="24"/>
        </w:rPr>
        <w:t xml:space="preserve">To </w:t>
      </w:r>
      <w:r w:rsidR="002C0CF8" w:rsidRPr="002C0CF8">
        <w:rPr>
          <w:b/>
          <w:bCs/>
          <w:sz w:val="24"/>
          <w:szCs w:val="24"/>
        </w:rPr>
        <w:t>discuss</w:t>
      </w:r>
      <w:r w:rsidR="00F05293">
        <w:rPr>
          <w:b/>
          <w:bCs/>
          <w:sz w:val="24"/>
          <w:szCs w:val="24"/>
        </w:rPr>
        <w:t xml:space="preserve"> the potential of village heritage boards</w:t>
      </w:r>
    </w:p>
    <w:p w14:paraId="64070956" w14:textId="045B4AE4" w:rsidR="00F02F05" w:rsidRPr="00FF3108" w:rsidRDefault="00AD3CD4" w:rsidP="0061154D">
      <w:pPr>
        <w:pStyle w:val="NormalWeb"/>
        <w:rPr>
          <w:rFonts w:ascii="Calibri" w:hAnsi="Calibri" w:cs="Calibri"/>
          <w:i/>
          <w:iCs/>
        </w:rPr>
      </w:pPr>
      <w:r w:rsidRPr="00AD3CD4">
        <w:rPr>
          <w:rFonts w:ascii="Calibri" w:hAnsi="Calibri" w:cs="Calibri"/>
        </w:rPr>
        <w:t xml:space="preserve">The Clerk reported that suitable heritage information boards had been identified, with sustainably sourced wooden lectern-style boards available at an estimated cost of £640–£1,165 (excluding VAT). The Clerk had also contacted County Councillor Catherine Brown regarding potential funding opportunities. A response has been received confirming that funding has previously been provided for similar heritage board projects. It was noted that any new boards would require planning permission where appropriate, together with the </w:t>
      </w:r>
      <w:r w:rsidRPr="00AD3CD4">
        <w:rPr>
          <w:rFonts w:ascii="Calibri" w:hAnsi="Calibri" w:cs="Calibri"/>
        </w:rPr>
        <w:lastRenderedPageBreak/>
        <w:t>permission of the landowner if they are to be installed on land not owned by the Parish Council.</w:t>
      </w:r>
      <w:r w:rsidR="00C31F00">
        <w:rPr>
          <w:rFonts w:ascii="Calibri" w:hAnsi="Calibri" w:cs="Calibri"/>
        </w:rPr>
        <w:t xml:space="preserve"> </w:t>
      </w:r>
      <w:r w:rsidR="0061154D" w:rsidRPr="00407952">
        <w:rPr>
          <w:rFonts w:ascii="Calibri" w:hAnsi="Calibri" w:cs="Calibri"/>
        </w:rPr>
        <w:t>It was agreed to review this when the playpark prices have been obtained.</w:t>
      </w:r>
    </w:p>
    <w:p w14:paraId="010A0B22" w14:textId="6BB8212C" w:rsidR="001F79AF" w:rsidRPr="001F79AF" w:rsidRDefault="001F79AF" w:rsidP="004D3056">
      <w:pPr>
        <w:pStyle w:val="ListParagraph"/>
        <w:numPr>
          <w:ilvl w:val="0"/>
          <w:numId w:val="6"/>
        </w:numPr>
        <w:spacing w:after="0" w:line="240" w:lineRule="auto"/>
        <w:ind w:left="357" w:hanging="357"/>
        <w:rPr>
          <w:b/>
          <w:bCs/>
          <w:sz w:val="24"/>
          <w:szCs w:val="24"/>
        </w:rPr>
      </w:pPr>
      <w:r>
        <w:rPr>
          <w:b/>
          <w:color w:val="000000"/>
          <w:sz w:val="24"/>
          <w:szCs w:val="20"/>
        </w:rPr>
        <w:t xml:space="preserve">To </w:t>
      </w:r>
      <w:r w:rsidRPr="001F79AF">
        <w:rPr>
          <w:b/>
          <w:bCs/>
          <w:sz w:val="24"/>
          <w:szCs w:val="24"/>
        </w:rPr>
        <w:t xml:space="preserve">review and approve the </w:t>
      </w:r>
      <w:r w:rsidR="00C22ADF">
        <w:rPr>
          <w:b/>
          <w:bCs/>
          <w:sz w:val="24"/>
          <w:szCs w:val="24"/>
        </w:rPr>
        <w:t>Standing Orders</w:t>
      </w:r>
      <w:r w:rsidRPr="001F79AF">
        <w:rPr>
          <w:b/>
          <w:bCs/>
          <w:sz w:val="24"/>
          <w:szCs w:val="24"/>
        </w:rPr>
        <w:t xml:space="preserve"> 2026</w:t>
      </w:r>
    </w:p>
    <w:p w14:paraId="51D27A7F" w14:textId="77777777" w:rsidR="001F79AF" w:rsidRDefault="001F79AF" w:rsidP="001F79AF">
      <w:pPr>
        <w:spacing w:after="0" w:line="240" w:lineRule="auto"/>
        <w:rPr>
          <w:b/>
          <w:bCs/>
          <w:sz w:val="24"/>
          <w:szCs w:val="24"/>
        </w:rPr>
      </w:pPr>
    </w:p>
    <w:p w14:paraId="7A50BAB8" w14:textId="36F70F43" w:rsidR="001F79AF" w:rsidRPr="001F79AF" w:rsidRDefault="001F79AF" w:rsidP="001F79AF">
      <w:pPr>
        <w:spacing w:after="0" w:line="240" w:lineRule="auto"/>
        <w:rPr>
          <w:sz w:val="24"/>
          <w:szCs w:val="24"/>
        </w:rPr>
      </w:pPr>
      <w:r w:rsidRPr="001F79AF">
        <w:rPr>
          <w:sz w:val="24"/>
          <w:szCs w:val="24"/>
        </w:rPr>
        <w:t xml:space="preserve">The </w:t>
      </w:r>
      <w:r w:rsidR="00C22ADF">
        <w:rPr>
          <w:sz w:val="24"/>
          <w:szCs w:val="24"/>
        </w:rPr>
        <w:t>Standing Orders</w:t>
      </w:r>
      <w:r w:rsidRPr="001F79AF">
        <w:rPr>
          <w:sz w:val="24"/>
          <w:szCs w:val="24"/>
        </w:rPr>
        <w:t xml:space="preserve"> </w:t>
      </w:r>
      <w:r w:rsidR="00E87035">
        <w:rPr>
          <w:sz w:val="24"/>
          <w:szCs w:val="24"/>
        </w:rPr>
        <w:t>were</w:t>
      </w:r>
      <w:r w:rsidRPr="001F79AF">
        <w:rPr>
          <w:sz w:val="24"/>
          <w:szCs w:val="24"/>
        </w:rPr>
        <w:t xml:space="preserve"> reviewed and approved.</w:t>
      </w:r>
    </w:p>
    <w:p w14:paraId="276D1A13" w14:textId="77777777" w:rsidR="001F79AF" w:rsidRPr="001F79AF" w:rsidRDefault="001F79AF" w:rsidP="001F79AF">
      <w:pPr>
        <w:spacing w:after="0" w:line="240" w:lineRule="auto"/>
        <w:rPr>
          <w:sz w:val="24"/>
          <w:szCs w:val="24"/>
        </w:rPr>
      </w:pPr>
    </w:p>
    <w:p w14:paraId="1D81B826" w14:textId="2B5E5157" w:rsidR="001F79AF" w:rsidRPr="001F79AF" w:rsidRDefault="001F79AF" w:rsidP="001F79AF">
      <w:pPr>
        <w:spacing w:after="0" w:line="240" w:lineRule="auto"/>
        <w:rPr>
          <w:color w:val="EE0000"/>
          <w:sz w:val="24"/>
          <w:szCs w:val="24"/>
        </w:rPr>
      </w:pPr>
      <w:r w:rsidRPr="001F79AF">
        <w:rPr>
          <w:color w:val="EE0000"/>
          <w:sz w:val="24"/>
          <w:szCs w:val="24"/>
        </w:rPr>
        <w:t xml:space="preserve">Action: Clerk to update the website </w:t>
      </w:r>
    </w:p>
    <w:p w14:paraId="45AA8133" w14:textId="77777777" w:rsidR="001F79AF" w:rsidRPr="001F79AF" w:rsidRDefault="001F79AF" w:rsidP="001F79AF">
      <w:pPr>
        <w:pStyle w:val="ListParagraph"/>
        <w:spacing w:after="0" w:line="240" w:lineRule="auto"/>
        <w:ind w:left="357"/>
        <w:rPr>
          <w:b/>
          <w:bCs/>
          <w:sz w:val="24"/>
          <w:szCs w:val="24"/>
        </w:rPr>
      </w:pPr>
    </w:p>
    <w:p w14:paraId="5AB70E54" w14:textId="36CA0183" w:rsidR="007002B2" w:rsidRDefault="00EF7AB5" w:rsidP="007002B2">
      <w:pPr>
        <w:pStyle w:val="ListParagraph"/>
        <w:numPr>
          <w:ilvl w:val="0"/>
          <w:numId w:val="6"/>
        </w:numPr>
        <w:spacing w:after="0" w:line="240" w:lineRule="auto"/>
        <w:ind w:left="357" w:hanging="357"/>
        <w:rPr>
          <w:b/>
          <w:bCs/>
          <w:sz w:val="24"/>
          <w:szCs w:val="24"/>
        </w:rPr>
      </w:pPr>
      <w:r>
        <w:rPr>
          <w:b/>
          <w:color w:val="000000"/>
          <w:sz w:val="24"/>
          <w:szCs w:val="20"/>
        </w:rPr>
        <w:t xml:space="preserve">To review and </w:t>
      </w:r>
      <w:r w:rsidR="007002B2">
        <w:rPr>
          <w:b/>
          <w:color w:val="000000"/>
          <w:sz w:val="24"/>
          <w:szCs w:val="20"/>
        </w:rPr>
        <w:t>approve</w:t>
      </w:r>
      <w:r>
        <w:rPr>
          <w:b/>
          <w:color w:val="000000"/>
          <w:sz w:val="24"/>
          <w:szCs w:val="20"/>
        </w:rPr>
        <w:t xml:space="preserve"> the </w:t>
      </w:r>
      <w:r w:rsidR="003F129D">
        <w:rPr>
          <w:b/>
          <w:bCs/>
          <w:sz w:val="24"/>
          <w:szCs w:val="24"/>
        </w:rPr>
        <w:t>Code of Conduct</w:t>
      </w:r>
      <w:r w:rsidR="007002B2">
        <w:rPr>
          <w:b/>
          <w:bCs/>
          <w:sz w:val="24"/>
          <w:szCs w:val="24"/>
        </w:rPr>
        <w:t xml:space="preserve"> 2026</w:t>
      </w:r>
    </w:p>
    <w:p w14:paraId="3FCD8637" w14:textId="77777777" w:rsidR="007002B2" w:rsidRDefault="007002B2" w:rsidP="007002B2">
      <w:pPr>
        <w:spacing w:after="0" w:line="240" w:lineRule="auto"/>
        <w:rPr>
          <w:b/>
          <w:bCs/>
          <w:sz w:val="24"/>
          <w:szCs w:val="24"/>
        </w:rPr>
      </w:pPr>
    </w:p>
    <w:p w14:paraId="77961D19" w14:textId="57EA7E56" w:rsidR="007002B2" w:rsidRPr="001F79AF" w:rsidRDefault="007002B2" w:rsidP="007002B2">
      <w:pPr>
        <w:spacing w:after="0" w:line="240" w:lineRule="auto"/>
        <w:rPr>
          <w:sz w:val="24"/>
          <w:szCs w:val="24"/>
        </w:rPr>
      </w:pPr>
      <w:r w:rsidRPr="001F79AF">
        <w:rPr>
          <w:sz w:val="24"/>
          <w:szCs w:val="24"/>
        </w:rPr>
        <w:t xml:space="preserve">The </w:t>
      </w:r>
      <w:r w:rsidR="003F129D">
        <w:rPr>
          <w:sz w:val="24"/>
          <w:szCs w:val="24"/>
        </w:rPr>
        <w:t>Code of Conduct</w:t>
      </w:r>
      <w:r w:rsidRPr="001F79AF">
        <w:rPr>
          <w:sz w:val="24"/>
          <w:szCs w:val="24"/>
        </w:rPr>
        <w:t xml:space="preserve"> </w:t>
      </w:r>
      <w:r>
        <w:rPr>
          <w:sz w:val="24"/>
          <w:szCs w:val="24"/>
        </w:rPr>
        <w:t>was</w:t>
      </w:r>
      <w:r w:rsidRPr="001F79AF">
        <w:rPr>
          <w:sz w:val="24"/>
          <w:szCs w:val="24"/>
        </w:rPr>
        <w:t xml:space="preserve"> reviewed and approved.</w:t>
      </w:r>
    </w:p>
    <w:p w14:paraId="54E74C1B" w14:textId="77777777" w:rsidR="007002B2" w:rsidRPr="001F79AF" w:rsidRDefault="007002B2" w:rsidP="007002B2">
      <w:pPr>
        <w:spacing w:after="0" w:line="240" w:lineRule="auto"/>
        <w:rPr>
          <w:sz w:val="24"/>
          <w:szCs w:val="24"/>
        </w:rPr>
      </w:pPr>
    </w:p>
    <w:p w14:paraId="485F83BF" w14:textId="77777777" w:rsidR="007002B2" w:rsidRPr="00E87A01" w:rsidRDefault="007002B2" w:rsidP="007002B2">
      <w:pPr>
        <w:spacing w:after="0" w:line="240" w:lineRule="auto"/>
        <w:rPr>
          <w:color w:val="EE0000"/>
          <w:sz w:val="24"/>
          <w:szCs w:val="24"/>
        </w:rPr>
      </w:pPr>
      <w:r w:rsidRPr="001F79AF">
        <w:rPr>
          <w:color w:val="EE0000"/>
          <w:sz w:val="24"/>
          <w:szCs w:val="24"/>
        </w:rPr>
        <w:t xml:space="preserve">Action: Clerk to update the website </w:t>
      </w:r>
    </w:p>
    <w:p w14:paraId="6F55EC3E" w14:textId="77777777" w:rsidR="006B7BDB" w:rsidRPr="006B7BDB" w:rsidRDefault="006B7BDB" w:rsidP="006B7BDB">
      <w:pPr>
        <w:spacing w:after="0" w:line="240" w:lineRule="auto"/>
        <w:rPr>
          <w:b/>
          <w:bCs/>
          <w:sz w:val="24"/>
          <w:szCs w:val="24"/>
        </w:rPr>
      </w:pPr>
    </w:p>
    <w:p w14:paraId="42977783" w14:textId="12820ABB" w:rsidR="00637755" w:rsidRPr="008B5972" w:rsidRDefault="00542CDF" w:rsidP="004D3056">
      <w:pPr>
        <w:pStyle w:val="ListParagraph"/>
        <w:numPr>
          <w:ilvl w:val="0"/>
          <w:numId w:val="6"/>
        </w:numPr>
        <w:spacing w:after="0" w:line="240" w:lineRule="auto"/>
        <w:ind w:left="357" w:hanging="357"/>
        <w:rPr>
          <w:b/>
          <w:bCs/>
          <w:sz w:val="24"/>
          <w:szCs w:val="24"/>
        </w:rPr>
      </w:pPr>
      <w:r w:rsidRPr="0002795B">
        <w:rPr>
          <w:b/>
          <w:color w:val="000000"/>
          <w:sz w:val="24"/>
          <w:szCs w:val="20"/>
        </w:rPr>
        <w:t xml:space="preserve">Clerk’s Report: to include banking changes, finance &amp; </w:t>
      </w:r>
      <w:bookmarkStart w:id="0" w:name="_Hlk494718186"/>
      <w:r w:rsidR="006B28E9" w:rsidRPr="0002795B">
        <w:rPr>
          <w:b/>
          <w:color w:val="000000"/>
          <w:sz w:val="24"/>
          <w:szCs w:val="20"/>
        </w:rPr>
        <w:t>correspondence.</w:t>
      </w:r>
    </w:p>
    <w:p w14:paraId="67707369" w14:textId="77777777" w:rsidR="005146AA" w:rsidRDefault="005146AA" w:rsidP="005146AA">
      <w:pPr>
        <w:pStyle w:val="NoSpacing"/>
        <w:rPr>
          <w:rFonts w:cstheme="minorHAnsi"/>
          <w:bCs/>
          <w:sz w:val="24"/>
          <w:szCs w:val="24"/>
        </w:rPr>
      </w:pPr>
    </w:p>
    <w:p w14:paraId="57873564" w14:textId="77777777" w:rsidR="00250814" w:rsidRDefault="00250814" w:rsidP="00250814">
      <w:pPr>
        <w:pStyle w:val="NoSpacing"/>
        <w:numPr>
          <w:ilvl w:val="0"/>
          <w:numId w:val="14"/>
        </w:numPr>
        <w:ind w:left="360"/>
        <w:rPr>
          <w:rFonts w:cstheme="minorHAnsi"/>
          <w:b/>
          <w:sz w:val="24"/>
          <w:szCs w:val="24"/>
          <w:u w:val="single"/>
        </w:rPr>
      </w:pPr>
      <w:r w:rsidRPr="00A84C09">
        <w:rPr>
          <w:rFonts w:cstheme="minorHAnsi"/>
          <w:b/>
          <w:sz w:val="24"/>
          <w:szCs w:val="24"/>
          <w:u w:val="single"/>
        </w:rPr>
        <w:t>CORRESPONDENCE &amp; ONGOING MATTERS</w:t>
      </w:r>
    </w:p>
    <w:p w14:paraId="791819B6" w14:textId="77777777" w:rsidR="00250814" w:rsidRDefault="00250814" w:rsidP="00250814">
      <w:pPr>
        <w:pStyle w:val="NoSpacing"/>
        <w:rPr>
          <w:rFonts w:cstheme="minorHAnsi"/>
          <w:bCs/>
          <w:sz w:val="24"/>
          <w:szCs w:val="24"/>
        </w:rPr>
      </w:pPr>
    </w:p>
    <w:p w14:paraId="2C9F59E6" w14:textId="77777777" w:rsidR="00250814" w:rsidRDefault="00250814" w:rsidP="00250814">
      <w:pPr>
        <w:pStyle w:val="NoSpacing"/>
        <w:rPr>
          <w:rFonts w:cstheme="minorHAnsi"/>
          <w:bCs/>
          <w:sz w:val="24"/>
          <w:szCs w:val="24"/>
        </w:rPr>
      </w:pPr>
      <w:r>
        <w:rPr>
          <w:rFonts w:cstheme="minorHAnsi"/>
          <w:bCs/>
          <w:sz w:val="24"/>
          <w:szCs w:val="24"/>
        </w:rPr>
        <w:t>All register of interests uploaded</w:t>
      </w:r>
    </w:p>
    <w:p w14:paraId="78488CEA" w14:textId="77777777" w:rsidR="00250814" w:rsidRDefault="00250814" w:rsidP="00250814">
      <w:pPr>
        <w:pStyle w:val="NoSpacing"/>
        <w:rPr>
          <w:rFonts w:cstheme="minorHAnsi"/>
          <w:bCs/>
          <w:sz w:val="24"/>
          <w:szCs w:val="24"/>
        </w:rPr>
      </w:pPr>
    </w:p>
    <w:p w14:paraId="1252EE56" w14:textId="77777777" w:rsidR="00250814" w:rsidRDefault="00250814" w:rsidP="00250814">
      <w:pPr>
        <w:pStyle w:val="NoSpacing"/>
        <w:rPr>
          <w:rFonts w:cstheme="minorHAnsi"/>
          <w:bCs/>
          <w:sz w:val="24"/>
          <w:szCs w:val="24"/>
        </w:rPr>
      </w:pPr>
      <w:r>
        <w:rPr>
          <w:rFonts w:cstheme="minorHAnsi"/>
          <w:bCs/>
          <w:sz w:val="24"/>
          <w:szCs w:val="24"/>
        </w:rPr>
        <w:t xml:space="preserve">Potholes reported on Yoxall Road via the </w:t>
      </w:r>
      <w:proofErr w:type="spellStart"/>
      <w:r>
        <w:rPr>
          <w:rFonts w:cstheme="minorHAnsi"/>
          <w:bCs/>
          <w:sz w:val="24"/>
          <w:szCs w:val="24"/>
        </w:rPr>
        <w:t>MyStaffs</w:t>
      </w:r>
      <w:proofErr w:type="spellEnd"/>
      <w:r>
        <w:rPr>
          <w:rFonts w:cstheme="minorHAnsi"/>
          <w:bCs/>
          <w:sz w:val="24"/>
          <w:szCs w:val="24"/>
        </w:rPr>
        <w:t xml:space="preserve"> app</w:t>
      </w:r>
    </w:p>
    <w:p w14:paraId="128E2081" w14:textId="77777777" w:rsidR="00250814" w:rsidRDefault="00250814" w:rsidP="00250814">
      <w:pPr>
        <w:pStyle w:val="NoSpacing"/>
        <w:rPr>
          <w:rFonts w:cstheme="minorHAnsi"/>
          <w:bCs/>
          <w:sz w:val="24"/>
          <w:szCs w:val="24"/>
        </w:rPr>
      </w:pPr>
    </w:p>
    <w:p w14:paraId="71819E5F" w14:textId="77777777" w:rsidR="00250814" w:rsidRDefault="00250814" w:rsidP="00250814">
      <w:pPr>
        <w:pStyle w:val="NoSpacing"/>
        <w:rPr>
          <w:rFonts w:cstheme="minorHAnsi"/>
          <w:bCs/>
          <w:sz w:val="24"/>
          <w:szCs w:val="24"/>
        </w:rPr>
      </w:pPr>
      <w:r>
        <w:rPr>
          <w:rFonts w:cstheme="minorHAnsi"/>
          <w:bCs/>
          <w:sz w:val="24"/>
          <w:szCs w:val="24"/>
        </w:rPr>
        <w:t xml:space="preserve">Drains &amp; Gullies reported via the </w:t>
      </w:r>
      <w:proofErr w:type="spellStart"/>
      <w:r>
        <w:rPr>
          <w:rFonts w:cstheme="minorHAnsi"/>
          <w:bCs/>
          <w:sz w:val="24"/>
          <w:szCs w:val="24"/>
        </w:rPr>
        <w:t>MyStaffs</w:t>
      </w:r>
      <w:proofErr w:type="spellEnd"/>
      <w:r>
        <w:rPr>
          <w:rFonts w:cstheme="minorHAnsi"/>
          <w:bCs/>
          <w:sz w:val="24"/>
          <w:szCs w:val="24"/>
        </w:rPr>
        <w:t xml:space="preserve"> app</w:t>
      </w:r>
    </w:p>
    <w:p w14:paraId="14A5947B" w14:textId="77777777" w:rsidR="00250814" w:rsidRDefault="00250814" w:rsidP="00250814">
      <w:pPr>
        <w:pStyle w:val="NoSpacing"/>
        <w:rPr>
          <w:rFonts w:cstheme="minorHAnsi"/>
          <w:bCs/>
          <w:sz w:val="24"/>
          <w:szCs w:val="24"/>
        </w:rPr>
      </w:pPr>
    </w:p>
    <w:p w14:paraId="2F3DF0CD" w14:textId="77777777" w:rsidR="00250814" w:rsidRDefault="00250814" w:rsidP="00250814">
      <w:pPr>
        <w:pStyle w:val="NoSpacing"/>
        <w:rPr>
          <w:rFonts w:cstheme="minorHAnsi"/>
          <w:bCs/>
          <w:sz w:val="24"/>
          <w:szCs w:val="24"/>
        </w:rPr>
      </w:pPr>
      <w:r>
        <w:rPr>
          <w:rFonts w:cstheme="minorHAnsi"/>
          <w:bCs/>
          <w:sz w:val="24"/>
          <w:szCs w:val="24"/>
        </w:rPr>
        <w:t xml:space="preserve">Bow Meadow Lane potholes reported via the </w:t>
      </w:r>
      <w:proofErr w:type="spellStart"/>
      <w:r>
        <w:rPr>
          <w:rFonts w:cstheme="minorHAnsi"/>
          <w:bCs/>
          <w:sz w:val="24"/>
          <w:szCs w:val="24"/>
        </w:rPr>
        <w:t>MyStaffs</w:t>
      </w:r>
      <w:proofErr w:type="spellEnd"/>
      <w:r>
        <w:rPr>
          <w:rFonts w:cstheme="minorHAnsi"/>
          <w:bCs/>
          <w:sz w:val="24"/>
          <w:szCs w:val="24"/>
        </w:rPr>
        <w:t xml:space="preserve"> app</w:t>
      </w:r>
    </w:p>
    <w:p w14:paraId="5100448A" w14:textId="77777777" w:rsidR="00250814" w:rsidRDefault="00250814" w:rsidP="00250814">
      <w:pPr>
        <w:pStyle w:val="NoSpacing"/>
        <w:rPr>
          <w:rFonts w:cstheme="minorHAnsi"/>
          <w:bCs/>
          <w:sz w:val="24"/>
          <w:szCs w:val="24"/>
        </w:rPr>
      </w:pPr>
    </w:p>
    <w:p w14:paraId="12523F46" w14:textId="77777777" w:rsidR="00250814" w:rsidRDefault="00250814" w:rsidP="00250814">
      <w:pPr>
        <w:pStyle w:val="NoSpacing"/>
        <w:rPr>
          <w:rFonts w:cstheme="minorHAnsi"/>
          <w:bCs/>
          <w:sz w:val="24"/>
          <w:szCs w:val="24"/>
        </w:rPr>
      </w:pPr>
      <w:r>
        <w:rPr>
          <w:rFonts w:cstheme="minorHAnsi"/>
          <w:bCs/>
          <w:sz w:val="24"/>
          <w:szCs w:val="24"/>
        </w:rPr>
        <w:t xml:space="preserve">Damaged sign on Elton Close reported via the </w:t>
      </w:r>
      <w:proofErr w:type="spellStart"/>
      <w:r>
        <w:rPr>
          <w:rFonts w:cstheme="minorHAnsi"/>
          <w:bCs/>
          <w:sz w:val="24"/>
          <w:szCs w:val="24"/>
        </w:rPr>
        <w:t>MyStaffs</w:t>
      </w:r>
      <w:proofErr w:type="spellEnd"/>
      <w:r>
        <w:rPr>
          <w:rFonts w:cstheme="minorHAnsi"/>
          <w:bCs/>
          <w:sz w:val="24"/>
          <w:szCs w:val="24"/>
        </w:rPr>
        <w:t xml:space="preserve"> app</w:t>
      </w:r>
    </w:p>
    <w:p w14:paraId="78520B6F" w14:textId="77777777" w:rsidR="00250814" w:rsidRDefault="00250814" w:rsidP="00250814">
      <w:pPr>
        <w:pStyle w:val="NoSpacing"/>
        <w:rPr>
          <w:rFonts w:cstheme="minorHAnsi"/>
          <w:bCs/>
          <w:sz w:val="24"/>
          <w:szCs w:val="24"/>
        </w:rPr>
      </w:pPr>
    </w:p>
    <w:p w14:paraId="7E8DAB90" w14:textId="77777777" w:rsidR="00250814" w:rsidRDefault="00250814" w:rsidP="00250814">
      <w:pPr>
        <w:pStyle w:val="NoSpacing"/>
        <w:rPr>
          <w:rFonts w:cstheme="minorHAnsi"/>
          <w:bCs/>
          <w:sz w:val="24"/>
          <w:szCs w:val="24"/>
        </w:rPr>
      </w:pPr>
      <w:r>
        <w:rPr>
          <w:rFonts w:cstheme="minorHAnsi"/>
          <w:bCs/>
          <w:sz w:val="24"/>
          <w:szCs w:val="24"/>
        </w:rPr>
        <w:t>Correspondence from Draycott in the Clay parish council in relation to the watercourse running through the playpark</w:t>
      </w:r>
    </w:p>
    <w:p w14:paraId="1BFBB876" w14:textId="77777777" w:rsidR="00250814" w:rsidRPr="00213BDD" w:rsidRDefault="00250814" w:rsidP="00250814">
      <w:pPr>
        <w:pStyle w:val="NoSpacing"/>
        <w:rPr>
          <w:rFonts w:cstheme="minorHAnsi"/>
          <w:bCs/>
          <w:sz w:val="24"/>
          <w:szCs w:val="24"/>
        </w:rPr>
      </w:pPr>
    </w:p>
    <w:p w14:paraId="22E0582B" w14:textId="77777777" w:rsidR="00250814" w:rsidRDefault="00250814" w:rsidP="00250814">
      <w:pPr>
        <w:pStyle w:val="NoSpacing"/>
        <w:rPr>
          <w:rFonts w:cstheme="minorHAnsi"/>
          <w:bCs/>
          <w:sz w:val="24"/>
          <w:szCs w:val="24"/>
        </w:rPr>
      </w:pPr>
      <w:r w:rsidRPr="00213BDD">
        <w:rPr>
          <w:rFonts w:cstheme="minorHAnsi"/>
          <w:bCs/>
          <w:sz w:val="24"/>
          <w:szCs w:val="24"/>
        </w:rPr>
        <w:t>East Staffordshire Borough Council will be consulting during July and August on the vision for its new Local Plan, which will guide development across the borough to 2043. An online survey and supporting evidence will be available via the consultation portal, providing residents and stakeholders with the opportunity to comment both during this initial stage and at future consultations.</w:t>
      </w:r>
    </w:p>
    <w:p w14:paraId="13A3202C" w14:textId="77777777" w:rsidR="00250814" w:rsidRDefault="00250814" w:rsidP="00250814">
      <w:pPr>
        <w:pStyle w:val="NoSpacing"/>
        <w:rPr>
          <w:rFonts w:cstheme="minorHAnsi"/>
          <w:bCs/>
          <w:sz w:val="24"/>
          <w:szCs w:val="24"/>
        </w:rPr>
      </w:pPr>
    </w:p>
    <w:p w14:paraId="7415F473" w14:textId="77777777" w:rsidR="00250814" w:rsidRDefault="00250814" w:rsidP="00250814">
      <w:pPr>
        <w:pStyle w:val="NoSpacing"/>
        <w:rPr>
          <w:rFonts w:cstheme="minorHAnsi"/>
          <w:sz w:val="24"/>
          <w:szCs w:val="24"/>
        </w:rPr>
      </w:pPr>
      <w:r w:rsidRPr="0076236C">
        <w:rPr>
          <w:rFonts w:cstheme="minorHAnsi"/>
          <w:sz w:val="24"/>
          <w:szCs w:val="24"/>
        </w:rPr>
        <w:t>Meynell Church Trust – Education Grants: The Trust is offering education grants of up to £250 to support the costs of further education or vocational study. Applicants must be aged 11–25 and reside within the Diocese of Lichfield. The closing date for applications is 11 September 2026, with application forms available by contacting the Trust Clerk.</w:t>
      </w:r>
    </w:p>
    <w:p w14:paraId="094FD006" w14:textId="77777777" w:rsidR="00250814" w:rsidRDefault="00250814" w:rsidP="00250814">
      <w:pPr>
        <w:pStyle w:val="NoSpacing"/>
        <w:rPr>
          <w:rFonts w:cstheme="minorHAnsi"/>
          <w:sz w:val="24"/>
          <w:szCs w:val="24"/>
        </w:rPr>
      </w:pPr>
    </w:p>
    <w:p w14:paraId="55EC2D8D" w14:textId="77777777" w:rsidR="00250814" w:rsidRPr="00A07004" w:rsidRDefault="00250814" w:rsidP="00250814">
      <w:pPr>
        <w:pStyle w:val="NoSpacing"/>
        <w:rPr>
          <w:rFonts w:cstheme="minorHAnsi"/>
          <w:sz w:val="24"/>
          <w:szCs w:val="24"/>
        </w:rPr>
      </w:pPr>
      <w:r w:rsidRPr="00A07004">
        <w:rPr>
          <w:rFonts w:cstheme="minorHAnsi"/>
          <w:sz w:val="24"/>
          <w:szCs w:val="24"/>
        </w:rPr>
        <w:t xml:space="preserve">Checkley Parish Council has passed a Notice of Motion opposing provisions within the Planning and Infrastructure Act 2025 that could remove or significantly restrict the ability of District and Borough Councillors to call planning applications before a Planning Committee. The motion highlights concerns that the proposals would reduce democratic accountability </w:t>
      </w:r>
      <w:r w:rsidRPr="00A07004">
        <w:rPr>
          <w:rFonts w:cstheme="minorHAnsi"/>
          <w:sz w:val="24"/>
          <w:szCs w:val="24"/>
        </w:rPr>
        <w:lastRenderedPageBreak/>
        <w:t>and local scrutiny of planning decisions and resolves to write to the Secretary of State and the local MP to express these concerns.</w:t>
      </w:r>
    </w:p>
    <w:p w14:paraId="609C5CFA" w14:textId="77777777" w:rsidR="00250814" w:rsidRDefault="00250814" w:rsidP="00250814">
      <w:pPr>
        <w:pStyle w:val="NoSpacing"/>
        <w:rPr>
          <w:rFonts w:cstheme="minorHAnsi"/>
          <w:bCs/>
          <w:sz w:val="24"/>
          <w:szCs w:val="24"/>
        </w:rPr>
      </w:pPr>
    </w:p>
    <w:p w14:paraId="69A7CC18" w14:textId="77777777" w:rsidR="00250814" w:rsidRDefault="00250814" w:rsidP="00250814">
      <w:pPr>
        <w:pStyle w:val="NoSpacing"/>
        <w:rPr>
          <w:rFonts w:cstheme="minorHAnsi"/>
          <w:sz w:val="24"/>
          <w:szCs w:val="24"/>
        </w:rPr>
      </w:pPr>
      <w:r w:rsidRPr="00726F29">
        <w:rPr>
          <w:rFonts w:cstheme="minorHAnsi"/>
          <w:sz w:val="24"/>
          <w:szCs w:val="24"/>
        </w:rPr>
        <w:t>Local Government Reorganisation: The Government has confirmed that Staffordshire will be reorganised into two new unitary authorities. East Staffordshire will form part of the Southern and Mid Staffordshire Unitary alongside Cannock, Stafford, South Staffordshire, Lichfield and Tamworth, while Stoke-on-Trent, Newcastle-under-Lyme and Staffordshire Moorlands will form the North Staffordshire Unitary. The new councils will assume responsibility for services from 1 April 2028, following elections in May 2027. Councillors were directed to the Staffordshire and Stoke-on-Trent LGR website for further information.</w:t>
      </w:r>
    </w:p>
    <w:p w14:paraId="654D966C" w14:textId="77777777" w:rsidR="00250814" w:rsidRDefault="00250814" w:rsidP="00250814">
      <w:pPr>
        <w:pStyle w:val="NoSpacing"/>
        <w:rPr>
          <w:rFonts w:cstheme="minorHAnsi"/>
          <w:sz w:val="24"/>
          <w:szCs w:val="24"/>
        </w:rPr>
      </w:pPr>
    </w:p>
    <w:p w14:paraId="338E919B" w14:textId="2C275F94" w:rsidR="00A9773B" w:rsidRDefault="00250814" w:rsidP="00250814">
      <w:pPr>
        <w:pStyle w:val="NoSpacing"/>
        <w:rPr>
          <w:rFonts w:cstheme="minorHAnsi"/>
          <w:sz w:val="24"/>
          <w:szCs w:val="24"/>
        </w:rPr>
      </w:pPr>
      <w:r w:rsidRPr="003E380A">
        <w:rPr>
          <w:rFonts w:cstheme="minorHAnsi"/>
          <w:sz w:val="24"/>
          <w:szCs w:val="24"/>
        </w:rPr>
        <w:t>Parishioner Correspondence – Duffield Green Culvert: A resident has raised concerns regarding the maintenance of the culvert at Duffield Green, highlighting recurring drainage issues during the autumn, winter and spring which can lead to flooding of the road. The resident has requested assurance that the maintenance contract includes regular clearance of debris and vegetation from the culvert, together with ongoing monitoring during periods of adverse weathe</w:t>
      </w:r>
      <w:r w:rsidR="00F326C2">
        <w:rPr>
          <w:rFonts w:cstheme="minorHAnsi"/>
          <w:sz w:val="24"/>
          <w:szCs w:val="24"/>
        </w:rPr>
        <w:t>r</w:t>
      </w:r>
      <w:r w:rsidR="00A9773B" w:rsidRPr="007A3C53">
        <w:rPr>
          <w:rFonts w:cstheme="minorHAnsi"/>
          <w:b/>
          <w:bCs/>
          <w:sz w:val="24"/>
          <w:szCs w:val="24"/>
        </w:rPr>
        <w:t>.</w:t>
      </w:r>
      <w:r w:rsidR="00710EC4" w:rsidRPr="007A3C53">
        <w:rPr>
          <w:rFonts w:cstheme="minorHAnsi"/>
          <w:b/>
          <w:bCs/>
          <w:sz w:val="24"/>
          <w:szCs w:val="24"/>
        </w:rPr>
        <w:t xml:space="preserve"> It was agreed that Cllr Clarke </w:t>
      </w:r>
      <w:r w:rsidR="00D17559" w:rsidRPr="007A3C53">
        <w:rPr>
          <w:rFonts w:cstheme="minorHAnsi"/>
          <w:b/>
          <w:bCs/>
          <w:sz w:val="24"/>
          <w:szCs w:val="24"/>
        </w:rPr>
        <w:t>will do this work.</w:t>
      </w:r>
    </w:p>
    <w:p w14:paraId="44A6E87E" w14:textId="77777777" w:rsidR="00D17559" w:rsidRDefault="00D17559" w:rsidP="00250814">
      <w:pPr>
        <w:pStyle w:val="NoSpacing"/>
        <w:rPr>
          <w:rFonts w:cstheme="minorHAnsi"/>
          <w:sz w:val="24"/>
          <w:szCs w:val="24"/>
        </w:rPr>
      </w:pPr>
    </w:p>
    <w:p w14:paraId="63D2AEEE" w14:textId="34BB060C" w:rsidR="00D17559" w:rsidRDefault="00D17559" w:rsidP="00250814">
      <w:pPr>
        <w:pStyle w:val="NoSpacing"/>
        <w:rPr>
          <w:rFonts w:cstheme="minorHAnsi"/>
          <w:sz w:val="24"/>
          <w:szCs w:val="24"/>
        </w:rPr>
      </w:pPr>
      <w:r w:rsidRPr="007A3C53">
        <w:rPr>
          <w:rFonts w:cstheme="minorHAnsi"/>
          <w:color w:val="EE0000"/>
          <w:sz w:val="24"/>
          <w:szCs w:val="24"/>
        </w:rPr>
        <w:t xml:space="preserve">Action: Cllr Clarke to </w:t>
      </w:r>
      <w:r w:rsidR="00E46C6D" w:rsidRPr="007A3C53">
        <w:rPr>
          <w:rFonts w:cstheme="minorHAnsi"/>
          <w:color w:val="EE0000"/>
          <w:sz w:val="24"/>
          <w:szCs w:val="24"/>
        </w:rPr>
        <w:t>clear Duffield Green Culvert</w:t>
      </w:r>
      <w:r w:rsidR="00E46C6D">
        <w:rPr>
          <w:rFonts w:cstheme="minorHAnsi"/>
          <w:sz w:val="24"/>
          <w:szCs w:val="24"/>
        </w:rPr>
        <w:t>.</w:t>
      </w:r>
    </w:p>
    <w:p w14:paraId="3ABE5C06" w14:textId="77777777" w:rsidR="00A9773B" w:rsidRPr="00F326C2" w:rsidRDefault="00A9773B" w:rsidP="00250814">
      <w:pPr>
        <w:pStyle w:val="NoSpacing"/>
        <w:rPr>
          <w:rFonts w:cstheme="minorHAnsi"/>
          <w:sz w:val="24"/>
          <w:szCs w:val="24"/>
        </w:rPr>
      </w:pPr>
    </w:p>
    <w:p w14:paraId="601B4ED8" w14:textId="77777777" w:rsidR="00250814" w:rsidRDefault="00250814" w:rsidP="00250814">
      <w:pPr>
        <w:pStyle w:val="NoSpacing"/>
        <w:rPr>
          <w:rFonts w:cstheme="minorHAnsi"/>
          <w:bCs/>
          <w:sz w:val="24"/>
          <w:szCs w:val="24"/>
        </w:rPr>
      </w:pPr>
    </w:p>
    <w:p w14:paraId="763AA1D5" w14:textId="77777777" w:rsidR="00250814" w:rsidRDefault="00250814" w:rsidP="00250814">
      <w:pPr>
        <w:pStyle w:val="NoSpacing"/>
        <w:numPr>
          <w:ilvl w:val="0"/>
          <w:numId w:val="14"/>
        </w:numPr>
        <w:ind w:left="360"/>
        <w:rPr>
          <w:rFonts w:cstheme="minorHAnsi"/>
          <w:b/>
          <w:sz w:val="24"/>
          <w:szCs w:val="24"/>
          <w:u w:val="single"/>
        </w:rPr>
      </w:pPr>
      <w:r w:rsidRPr="00454335">
        <w:rPr>
          <w:rFonts w:cstheme="minorHAnsi"/>
          <w:b/>
          <w:sz w:val="24"/>
          <w:szCs w:val="24"/>
          <w:u w:val="single"/>
        </w:rPr>
        <w:t>FINANCE</w:t>
      </w:r>
      <w:r>
        <w:rPr>
          <w:rFonts w:cstheme="minorHAnsi"/>
          <w:b/>
          <w:sz w:val="24"/>
          <w:szCs w:val="24"/>
          <w:u w:val="single"/>
        </w:rPr>
        <w:t xml:space="preserve"> </w:t>
      </w:r>
    </w:p>
    <w:p w14:paraId="425F4FEE" w14:textId="77777777" w:rsidR="00250814" w:rsidRDefault="00250814" w:rsidP="00250814">
      <w:pPr>
        <w:pStyle w:val="NoSpacing"/>
        <w:rPr>
          <w:rFonts w:cstheme="minorHAnsi"/>
          <w:bCs/>
          <w:sz w:val="14"/>
          <w:szCs w:val="14"/>
        </w:rPr>
      </w:pPr>
    </w:p>
    <w:tbl>
      <w:tblPr>
        <w:tblW w:w="11519" w:type="dxa"/>
        <w:tblInd w:w="-1252" w:type="dxa"/>
        <w:tblLook w:val="04A0" w:firstRow="1" w:lastRow="0" w:firstColumn="1" w:lastColumn="0" w:noHBand="0" w:noVBand="1"/>
      </w:tblPr>
      <w:tblGrid>
        <w:gridCol w:w="1419"/>
        <w:gridCol w:w="3685"/>
        <w:gridCol w:w="1843"/>
        <w:gridCol w:w="1559"/>
        <w:gridCol w:w="992"/>
        <w:gridCol w:w="2021"/>
      </w:tblGrid>
      <w:tr w:rsidR="00250814" w:rsidRPr="00162D72" w14:paraId="4C98E577" w14:textId="77777777" w:rsidTr="00250814">
        <w:trPr>
          <w:trHeight w:val="281"/>
        </w:trPr>
        <w:tc>
          <w:tcPr>
            <w:tcW w:w="1419" w:type="dxa"/>
            <w:vMerge w:val="restart"/>
            <w:tcBorders>
              <w:top w:val="single" w:sz="4" w:space="0" w:color="auto"/>
              <w:left w:val="single" w:sz="4" w:space="0" w:color="auto"/>
              <w:bottom w:val="single" w:sz="4" w:space="0" w:color="000000"/>
              <w:right w:val="single" w:sz="4" w:space="0" w:color="auto"/>
            </w:tcBorders>
            <w:noWrap/>
            <w:vAlign w:val="bottom"/>
            <w:hideMark/>
          </w:tcPr>
          <w:p w14:paraId="5D8A387F" w14:textId="77777777" w:rsidR="00250814" w:rsidRPr="00162D72" w:rsidRDefault="00250814" w:rsidP="0088192A">
            <w:pPr>
              <w:spacing w:after="0" w:line="240" w:lineRule="auto"/>
              <w:jc w:val="center"/>
              <w:rPr>
                <w:rFonts w:eastAsia="Times New Roman"/>
                <w:color w:val="000000"/>
                <w:sz w:val="28"/>
                <w:szCs w:val="28"/>
              </w:rPr>
            </w:pPr>
            <w:r w:rsidRPr="00162D72">
              <w:rPr>
                <w:rFonts w:eastAsia="Times New Roman"/>
                <w:color w:val="000000"/>
                <w:sz w:val="28"/>
                <w:szCs w:val="28"/>
              </w:rPr>
              <w:t>Date</w:t>
            </w:r>
          </w:p>
        </w:tc>
        <w:tc>
          <w:tcPr>
            <w:tcW w:w="3685" w:type="dxa"/>
            <w:vMerge w:val="restart"/>
            <w:tcBorders>
              <w:top w:val="single" w:sz="4" w:space="0" w:color="auto"/>
              <w:left w:val="single" w:sz="4" w:space="0" w:color="auto"/>
              <w:bottom w:val="single" w:sz="4" w:space="0" w:color="000000"/>
              <w:right w:val="single" w:sz="4" w:space="0" w:color="auto"/>
            </w:tcBorders>
            <w:noWrap/>
            <w:vAlign w:val="bottom"/>
            <w:hideMark/>
          </w:tcPr>
          <w:p w14:paraId="1AA65494" w14:textId="77777777" w:rsidR="00250814" w:rsidRPr="00162D72" w:rsidRDefault="00250814" w:rsidP="0088192A">
            <w:pPr>
              <w:spacing w:after="0" w:line="240" w:lineRule="auto"/>
              <w:jc w:val="center"/>
              <w:rPr>
                <w:rFonts w:eastAsia="Times New Roman"/>
                <w:color w:val="000000"/>
                <w:sz w:val="24"/>
                <w:szCs w:val="24"/>
              </w:rPr>
            </w:pPr>
            <w:r w:rsidRPr="00162D72">
              <w:rPr>
                <w:rFonts w:eastAsia="Times New Roman"/>
                <w:color w:val="000000"/>
                <w:sz w:val="24"/>
                <w:szCs w:val="24"/>
              </w:rPr>
              <w:t xml:space="preserve">Budget Category </w:t>
            </w:r>
          </w:p>
        </w:tc>
        <w:tc>
          <w:tcPr>
            <w:tcW w:w="1843" w:type="dxa"/>
            <w:vMerge w:val="restart"/>
            <w:tcBorders>
              <w:top w:val="single" w:sz="4" w:space="0" w:color="auto"/>
              <w:left w:val="single" w:sz="4" w:space="0" w:color="auto"/>
              <w:bottom w:val="single" w:sz="4" w:space="0" w:color="000000"/>
              <w:right w:val="single" w:sz="4" w:space="0" w:color="auto"/>
            </w:tcBorders>
            <w:noWrap/>
            <w:vAlign w:val="bottom"/>
            <w:hideMark/>
          </w:tcPr>
          <w:p w14:paraId="7A076F94" w14:textId="77777777" w:rsidR="00250814" w:rsidRPr="00162D72" w:rsidRDefault="00250814" w:rsidP="0088192A">
            <w:pPr>
              <w:spacing w:after="0" w:line="240" w:lineRule="auto"/>
              <w:jc w:val="center"/>
              <w:rPr>
                <w:rFonts w:eastAsia="Times New Roman"/>
                <w:color w:val="000000"/>
                <w:sz w:val="24"/>
                <w:szCs w:val="24"/>
              </w:rPr>
            </w:pPr>
            <w:r w:rsidRPr="00162D72">
              <w:rPr>
                <w:rFonts w:eastAsia="Times New Roman"/>
                <w:color w:val="000000"/>
                <w:sz w:val="24"/>
                <w:szCs w:val="24"/>
              </w:rPr>
              <w:t>Invoice Details</w:t>
            </w:r>
          </w:p>
        </w:tc>
        <w:tc>
          <w:tcPr>
            <w:tcW w:w="4572" w:type="dxa"/>
            <w:gridSpan w:val="3"/>
            <w:tcBorders>
              <w:top w:val="single" w:sz="4" w:space="0" w:color="auto"/>
              <w:left w:val="nil"/>
              <w:bottom w:val="single" w:sz="4" w:space="0" w:color="auto"/>
              <w:right w:val="single" w:sz="4" w:space="0" w:color="auto"/>
            </w:tcBorders>
            <w:shd w:val="clear" w:color="000000" w:fill="FFFFFF"/>
            <w:hideMark/>
          </w:tcPr>
          <w:p w14:paraId="0A507B5A" w14:textId="77777777" w:rsidR="00250814" w:rsidRPr="00162D72" w:rsidRDefault="00250814" w:rsidP="0088192A">
            <w:pPr>
              <w:spacing w:after="0" w:line="240" w:lineRule="auto"/>
              <w:jc w:val="center"/>
              <w:rPr>
                <w:rFonts w:eastAsia="Times New Roman"/>
                <w:sz w:val="24"/>
                <w:szCs w:val="24"/>
              </w:rPr>
            </w:pPr>
            <w:r w:rsidRPr="00162D72">
              <w:rPr>
                <w:rFonts w:eastAsia="Times New Roman"/>
                <w:sz w:val="24"/>
                <w:szCs w:val="24"/>
              </w:rPr>
              <w:t xml:space="preserve"> Invoice Amount</w:t>
            </w:r>
          </w:p>
        </w:tc>
      </w:tr>
      <w:tr w:rsidR="00250814" w:rsidRPr="00162D72" w14:paraId="12838D4D" w14:textId="77777777" w:rsidTr="00250814">
        <w:trPr>
          <w:trHeight w:val="281"/>
        </w:trPr>
        <w:tc>
          <w:tcPr>
            <w:tcW w:w="1419" w:type="dxa"/>
            <w:vMerge/>
            <w:tcBorders>
              <w:top w:val="single" w:sz="4" w:space="0" w:color="auto"/>
              <w:left w:val="single" w:sz="4" w:space="0" w:color="auto"/>
              <w:bottom w:val="single" w:sz="4" w:space="0" w:color="000000"/>
              <w:right w:val="single" w:sz="4" w:space="0" w:color="auto"/>
            </w:tcBorders>
            <w:vAlign w:val="center"/>
            <w:hideMark/>
          </w:tcPr>
          <w:p w14:paraId="20A7E1CC" w14:textId="77777777" w:rsidR="00250814" w:rsidRPr="00162D72" w:rsidRDefault="00250814" w:rsidP="0088192A">
            <w:pPr>
              <w:spacing w:after="0" w:line="240" w:lineRule="auto"/>
              <w:rPr>
                <w:rFonts w:eastAsia="Times New Roman"/>
                <w:color w:val="000000"/>
                <w:sz w:val="28"/>
                <w:szCs w:val="28"/>
              </w:rPr>
            </w:pPr>
          </w:p>
        </w:tc>
        <w:tc>
          <w:tcPr>
            <w:tcW w:w="3685" w:type="dxa"/>
            <w:vMerge/>
            <w:tcBorders>
              <w:top w:val="single" w:sz="4" w:space="0" w:color="auto"/>
              <w:left w:val="single" w:sz="4" w:space="0" w:color="auto"/>
              <w:bottom w:val="single" w:sz="4" w:space="0" w:color="000000"/>
              <w:right w:val="single" w:sz="4" w:space="0" w:color="auto"/>
            </w:tcBorders>
            <w:vAlign w:val="center"/>
            <w:hideMark/>
          </w:tcPr>
          <w:p w14:paraId="638E013C" w14:textId="77777777" w:rsidR="00250814" w:rsidRPr="00162D72" w:rsidRDefault="00250814" w:rsidP="0088192A">
            <w:pPr>
              <w:spacing w:after="0" w:line="240" w:lineRule="auto"/>
              <w:rPr>
                <w:rFonts w:eastAsia="Times New Roman"/>
                <w:color w:val="000000"/>
                <w:sz w:val="24"/>
                <w:szCs w:val="24"/>
              </w:rPr>
            </w:pPr>
          </w:p>
        </w:tc>
        <w:tc>
          <w:tcPr>
            <w:tcW w:w="1843" w:type="dxa"/>
            <w:vMerge/>
            <w:tcBorders>
              <w:top w:val="single" w:sz="4" w:space="0" w:color="auto"/>
              <w:left w:val="single" w:sz="4" w:space="0" w:color="auto"/>
              <w:bottom w:val="single" w:sz="4" w:space="0" w:color="000000"/>
              <w:right w:val="single" w:sz="4" w:space="0" w:color="auto"/>
            </w:tcBorders>
            <w:vAlign w:val="center"/>
            <w:hideMark/>
          </w:tcPr>
          <w:p w14:paraId="59D2487E" w14:textId="77777777" w:rsidR="00250814" w:rsidRPr="00162D72" w:rsidRDefault="00250814" w:rsidP="0088192A">
            <w:pPr>
              <w:spacing w:after="0" w:line="240" w:lineRule="auto"/>
              <w:rPr>
                <w:rFonts w:eastAsia="Times New Roman"/>
                <w:color w:val="000000"/>
                <w:sz w:val="24"/>
                <w:szCs w:val="24"/>
              </w:rPr>
            </w:pPr>
          </w:p>
        </w:tc>
        <w:tc>
          <w:tcPr>
            <w:tcW w:w="1559" w:type="dxa"/>
            <w:tcBorders>
              <w:top w:val="nil"/>
              <w:left w:val="nil"/>
              <w:bottom w:val="single" w:sz="4" w:space="0" w:color="auto"/>
              <w:right w:val="single" w:sz="4" w:space="0" w:color="auto"/>
            </w:tcBorders>
            <w:shd w:val="clear" w:color="000000" w:fill="FFFFFF"/>
            <w:noWrap/>
            <w:hideMark/>
          </w:tcPr>
          <w:p w14:paraId="7333E09D" w14:textId="77777777" w:rsidR="00250814" w:rsidRPr="00162D72" w:rsidRDefault="00250814" w:rsidP="0088192A">
            <w:pPr>
              <w:spacing w:after="0" w:line="240" w:lineRule="auto"/>
              <w:jc w:val="center"/>
              <w:rPr>
                <w:rFonts w:eastAsia="Times New Roman"/>
                <w:sz w:val="24"/>
                <w:szCs w:val="24"/>
              </w:rPr>
            </w:pPr>
            <w:r w:rsidRPr="00162D72">
              <w:rPr>
                <w:rFonts w:eastAsia="Times New Roman"/>
                <w:sz w:val="24"/>
                <w:szCs w:val="24"/>
              </w:rPr>
              <w:t>Net</w:t>
            </w:r>
          </w:p>
        </w:tc>
        <w:tc>
          <w:tcPr>
            <w:tcW w:w="992" w:type="dxa"/>
            <w:tcBorders>
              <w:top w:val="nil"/>
              <w:left w:val="nil"/>
              <w:bottom w:val="single" w:sz="4" w:space="0" w:color="auto"/>
              <w:right w:val="single" w:sz="4" w:space="0" w:color="auto"/>
            </w:tcBorders>
            <w:shd w:val="clear" w:color="000000" w:fill="FFFFFF"/>
            <w:noWrap/>
            <w:hideMark/>
          </w:tcPr>
          <w:p w14:paraId="283CD4E2" w14:textId="77777777" w:rsidR="00250814" w:rsidRPr="00162D72" w:rsidRDefault="00250814" w:rsidP="0088192A">
            <w:pPr>
              <w:spacing w:after="0" w:line="240" w:lineRule="auto"/>
              <w:jc w:val="center"/>
              <w:rPr>
                <w:rFonts w:eastAsia="Times New Roman"/>
                <w:sz w:val="24"/>
                <w:szCs w:val="24"/>
              </w:rPr>
            </w:pPr>
            <w:r w:rsidRPr="00162D72">
              <w:rPr>
                <w:rFonts w:eastAsia="Times New Roman"/>
                <w:sz w:val="24"/>
                <w:szCs w:val="24"/>
              </w:rPr>
              <w:t>VAT</w:t>
            </w:r>
          </w:p>
        </w:tc>
        <w:tc>
          <w:tcPr>
            <w:tcW w:w="2021" w:type="dxa"/>
            <w:tcBorders>
              <w:top w:val="nil"/>
              <w:left w:val="nil"/>
              <w:bottom w:val="single" w:sz="4" w:space="0" w:color="auto"/>
              <w:right w:val="single" w:sz="4" w:space="0" w:color="auto"/>
            </w:tcBorders>
            <w:shd w:val="clear" w:color="000000" w:fill="FFFFFF"/>
            <w:noWrap/>
            <w:hideMark/>
          </w:tcPr>
          <w:p w14:paraId="40BFA0AB" w14:textId="77777777" w:rsidR="00250814" w:rsidRPr="00162D72" w:rsidRDefault="00250814" w:rsidP="0088192A">
            <w:pPr>
              <w:spacing w:after="0" w:line="240" w:lineRule="auto"/>
              <w:jc w:val="center"/>
              <w:rPr>
                <w:rFonts w:eastAsia="Times New Roman"/>
                <w:sz w:val="24"/>
                <w:szCs w:val="24"/>
              </w:rPr>
            </w:pPr>
            <w:r w:rsidRPr="00162D72">
              <w:rPr>
                <w:rFonts w:eastAsia="Times New Roman"/>
                <w:sz w:val="24"/>
                <w:szCs w:val="24"/>
              </w:rPr>
              <w:t>Gross</w:t>
            </w:r>
          </w:p>
        </w:tc>
      </w:tr>
      <w:tr w:rsidR="00250814" w:rsidRPr="00162D72" w14:paraId="4EE59095" w14:textId="77777777" w:rsidTr="00250814">
        <w:trPr>
          <w:trHeight w:val="281"/>
        </w:trPr>
        <w:tc>
          <w:tcPr>
            <w:tcW w:w="1419" w:type="dxa"/>
            <w:tcBorders>
              <w:top w:val="nil"/>
              <w:left w:val="single" w:sz="4" w:space="0" w:color="auto"/>
              <w:bottom w:val="single" w:sz="4" w:space="0" w:color="auto"/>
              <w:right w:val="single" w:sz="4" w:space="0" w:color="auto"/>
            </w:tcBorders>
            <w:noWrap/>
            <w:vAlign w:val="bottom"/>
            <w:hideMark/>
          </w:tcPr>
          <w:p w14:paraId="5BD079E5" w14:textId="77777777" w:rsidR="00250814" w:rsidRPr="00162D72" w:rsidRDefault="00250814" w:rsidP="0088192A">
            <w:pPr>
              <w:spacing w:after="0" w:line="240" w:lineRule="auto"/>
              <w:jc w:val="right"/>
              <w:rPr>
                <w:rFonts w:eastAsia="Times New Roman"/>
                <w:color w:val="000000"/>
                <w:sz w:val="24"/>
                <w:szCs w:val="24"/>
              </w:rPr>
            </w:pPr>
            <w:r w:rsidRPr="00162D72">
              <w:rPr>
                <w:rFonts w:eastAsia="Times New Roman"/>
                <w:color w:val="000000"/>
                <w:sz w:val="24"/>
                <w:szCs w:val="24"/>
              </w:rPr>
              <w:t>01/06/2026</w:t>
            </w:r>
          </w:p>
        </w:tc>
        <w:tc>
          <w:tcPr>
            <w:tcW w:w="3685" w:type="dxa"/>
            <w:tcBorders>
              <w:top w:val="nil"/>
              <w:left w:val="nil"/>
              <w:bottom w:val="single" w:sz="4" w:space="0" w:color="auto"/>
              <w:right w:val="single" w:sz="4" w:space="0" w:color="auto"/>
            </w:tcBorders>
            <w:noWrap/>
            <w:vAlign w:val="bottom"/>
            <w:hideMark/>
          </w:tcPr>
          <w:p w14:paraId="67E12580" w14:textId="77777777" w:rsidR="00250814" w:rsidRPr="00162D72" w:rsidRDefault="00250814" w:rsidP="0088192A">
            <w:pPr>
              <w:spacing w:after="0" w:line="240" w:lineRule="auto"/>
              <w:rPr>
                <w:rFonts w:eastAsia="Times New Roman"/>
                <w:color w:val="000000"/>
                <w:sz w:val="24"/>
                <w:szCs w:val="24"/>
              </w:rPr>
            </w:pPr>
            <w:r w:rsidRPr="00162D72">
              <w:rPr>
                <w:rFonts w:eastAsia="Times New Roman"/>
                <w:color w:val="000000"/>
                <w:sz w:val="24"/>
                <w:szCs w:val="24"/>
              </w:rPr>
              <w:t>Clerks Salary</w:t>
            </w:r>
          </w:p>
        </w:tc>
        <w:tc>
          <w:tcPr>
            <w:tcW w:w="1843" w:type="dxa"/>
            <w:tcBorders>
              <w:top w:val="nil"/>
              <w:left w:val="nil"/>
              <w:bottom w:val="single" w:sz="4" w:space="0" w:color="auto"/>
              <w:right w:val="single" w:sz="4" w:space="0" w:color="auto"/>
            </w:tcBorders>
            <w:noWrap/>
            <w:vAlign w:val="bottom"/>
            <w:hideMark/>
          </w:tcPr>
          <w:p w14:paraId="43687B23" w14:textId="77777777" w:rsidR="00250814" w:rsidRPr="00162D72" w:rsidRDefault="00250814" w:rsidP="0088192A">
            <w:pPr>
              <w:spacing w:after="0" w:line="240" w:lineRule="auto"/>
              <w:jc w:val="center"/>
              <w:rPr>
                <w:rFonts w:eastAsia="Times New Roman"/>
                <w:color w:val="000000"/>
                <w:sz w:val="24"/>
                <w:szCs w:val="24"/>
              </w:rPr>
            </w:pPr>
            <w:r w:rsidRPr="00162D72">
              <w:rPr>
                <w:rFonts w:eastAsia="Times New Roman"/>
                <w:color w:val="000000"/>
                <w:sz w:val="24"/>
                <w:szCs w:val="24"/>
              </w:rPr>
              <w:t>Salary</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1A48CD2D" w14:textId="77777777" w:rsidR="00250814" w:rsidRPr="00162D72" w:rsidRDefault="00250814" w:rsidP="0088192A">
            <w:pPr>
              <w:spacing w:after="0" w:line="240" w:lineRule="auto"/>
              <w:jc w:val="center"/>
              <w:rPr>
                <w:rFonts w:eastAsia="Times New Roman"/>
                <w:color w:val="9C0006"/>
                <w:sz w:val="24"/>
                <w:szCs w:val="24"/>
              </w:rPr>
            </w:pPr>
            <w:r w:rsidRPr="00162D72">
              <w:rPr>
                <w:rFonts w:eastAsia="Times New Roman"/>
                <w:color w:val="9C0006"/>
                <w:sz w:val="24"/>
                <w:szCs w:val="24"/>
              </w:rPr>
              <w:t>-£472.67</w:t>
            </w:r>
          </w:p>
        </w:tc>
        <w:tc>
          <w:tcPr>
            <w:tcW w:w="992" w:type="dxa"/>
            <w:tcBorders>
              <w:top w:val="nil"/>
              <w:left w:val="nil"/>
              <w:bottom w:val="single" w:sz="4" w:space="0" w:color="auto"/>
              <w:right w:val="single" w:sz="4" w:space="0" w:color="auto"/>
            </w:tcBorders>
            <w:noWrap/>
            <w:vAlign w:val="bottom"/>
            <w:hideMark/>
          </w:tcPr>
          <w:p w14:paraId="75F3FA8E" w14:textId="77777777" w:rsidR="00250814" w:rsidRPr="00162D72" w:rsidRDefault="00250814" w:rsidP="0088192A">
            <w:pPr>
              <w:spacing w:after="0" w:line="240" w:lineRule="auto"/>
              <w:rPr>
                <w:rFonts w:eastAsia="Times New Roman"/>
                <w:color w:val="000000"/>
                <w:sz w:val="24"/>
                <w:szCs w:val="24"/>
              </w:rPr>
            </w:pPr>
            <w:r w:rsidRPr="00162D72">
              <w:rPr>
                <w:rFonts w:eastAsia="Times New Roman"/>
                <w:color w:val="000000"/>
                <w:sz w:val="24"/>
                <w:szCs w:val="24"/>
              </w:rPr>
              <w:t> </w:t>
            </w:r>
          </w:p>
        </w:tc>
        <w:tc>
          <w:tcPr>
            <w:tcW w:w="2021" w:type="dxa"/>
            <w:tcBorders>
              <w:top w:val="single" w:sz="4" w:space="0" w:color="auto"/>
              <w:left w:val="single" w:sz="4" w:space="0" w:color="auto"/>
              <w:bottom w:val="single" w:sz="4" w:space="0" w:color="auto"/>
              <w:right w:val="single" w:sz="4" w:space="0" w:color="auto"/>
            </w:tcBorders>
            <w:noWrap/>
            <w:vAlign w:val="bottom"/>
            <w:hideMark/>
          </w:tcPr>
          <w:p w14:paraId="2BE0172B" w14:textId="77777777" w:rsidR="00250814" w:rsidRPr="00162D72" w:rsidRDefault="00250814" w:rsidP="0088192A">
            <w:pPr>
              <w:spacing w:after="0" w:line="240" w:lineRule="auto"/>
              <w:rPr>
                <w:rFonts w:eastAsia="Times New Roman"/>
                <w:color w:val="9C0006"/>
                <w:sz w:val="24"/>
                <w:szCs w:val="24"/>
              </w:rPr>
            </w:pPr>
            <w:r w:rsidRPr="00162D72">
              <w:rPr>
                <w:rFonts w:eastAsia="Times New Roman"/>
                <w:color w:val="9C0006"/>
                <w:sz w:val="24"/>
                <w:szCs w:val="24"/>
              </w:rPr>
              <w:t xml:space="preserve">-£         472.67 </w:t>
            </w:r>
          </w:p>
        </w:tc>
      </w:tr>
      <w:tr w:rsidR="00250814" w:rsidRPr="00162D72" w14:paraId="3449C148" w14:textId="77777777" w:rsidTr="00250814">
        <w:trPr>
          <w:trHeight w:val="281"/>
        </w:trPr>
        <w:tc>
          <w:tcPr>
            <w:tcW w:w="1419" w:type="dxa"/>
            <w:tcBorders>
              <w:top w:val="nil"/>
              <w:left w:val="single" w:sz="4" w:space="0" w:color="auto"/>
              <w:bottom w:val="single" w:sz="4" w:space="0" w:color="auto"/>
              <w:right w:val="single" w:sz="4" w:space="0" w:color="auto"/>
            </w:tcBorders>
            <w:noWrap/>
            <w:vAlign w:val="bottom"/>
            <w:hideMark/>
          </w:tcPr>
          <w:p w14:paraId="57E8744D" w14:textId="77777777" w:rsidR="00250814" w:rsidRPr="00162D72" w:rsidRDefault="00250814" w:rsidP="0088192A">
            <w:pPr>
              <w:spacing w:after="0" w:line="240" w:lineRule="auto"/>
              <w:jc w:val="right"/>
              <w:rPr>
                <w:rFonts w:eastAsia="Times New Roman"/>
                <w:color w:val="000000"/>
                <w:sz w:val="24"/>
                <w:szCs w:val="24"/>
              </w:rPr>
            </w:pPr>
            <w:r w:rsidRPr="00162D72">
              <w:rPr>
                <w:rFonts w:eastAsia="Times New Roman"/>
                <w:color w:val="000000"/>
                <w:sz w:val="24"/>
                <w:szCs w:val="24"/>
              </w:rPr>
              <w:t>01/06/2026</w:t>
            </w:r>
          </w:p>
        </w:tc>
        <w:tc>
          <w:tcPr>
            <w:tcW w:w="3685" w:type="dxa"/>
            <w:tcBorders>
              <w:top w:val="nil"/>
              <w:left w:val="nil"/>
              <w:bottom w:val="single" w:sz="4" w:space="0" w:color="auto"/>
              <w:right w:val="single" w:sz="4" w:space="0" w:color="auto"/>
            </w:tcBorders>
            <w:noWrap/>
            <w:vAlign w:val="bottom"/>
            <w:hideMark/>
          </w:tcPr>
          <w:p w14:paraId="0BC29574" w14:textId="77777777" w:rsidR="00250814" w:rsidRPr="00162D72" w:rsidRDefault="00250814" w:rsidP="0088192A">
            <w:pPr>
              <w:spacing w:after="0" w:line="240" w:lineRule="auto"/>
              <w:rPr>
                <w:rFonts w:eastAsia="Times New Roman"/>
                <w:color w:val="000000"/>
                <w:sz w:val="24"/>
                <w:szCs w:val="24"/>
              </w:rPr>
            </w:pPr>
            <w:r w:rsidRPr="00162D72">
              <w:rPr>
                <w:rFonts w:eastAsia="Times New Roman"/>
                <w:color w:val="000000"/>
                <w:sz w:val="24"/>
                <w:szCs w:val="24"/>
              </w:rPr>
              <w:t>Clerks Salary</w:t>
            </w:r>
          </w:p>
        </w:tc>
        <w:tc>
          <w:tcPr>
            <w:tcW w:w="1843" w:type="dxa"/>
            <w:tcBorders>
              <w:top w:val="nil"/>
              <w:left w:val="nil"/>
              <w:bottom w:val="single" w:sz="4" w:space="0" w:color="auto"/>
              <w:right w:val="single" w:sz="4" w:space="0" w:color="auto"/>
            </w:tcBorders>
            <w:noWrap/>
            <w:vAlign w:val="bottom"/>
            <w:hideMark/>
          </w:tcPr>
          <w:p w14:paraId="42EC30B2" w14:textId="77777777" w:rsidR="00250814" w:rsidRPr="00162D72" w:rsidRDefault="00250814" w:rsidP="0088192A">
            <w:pPr>
              <w:spacing w:after="0" w:line="240" w:lineRule="auto"/>
              <w:jc w:val="center"/>
              <w:rPr>
                <w:rFonts w:eastAsia="Times New Roman"/>
                <w:color w:val="000000"/>
                <w:sz w:val="24"/>
                <w:szCs w:val="24"/>
              </w:rPr>
            </w:pPr>
            <w:r w:rsidRPr="00162D72">
              <w:rPr>
                <w:rFonts w:eastAsia="Times New Roman"/>
                <w:color w:val="000000"/>
                <w:sz w:val="24"/>
                <w:szCs w:val="24"/>
              </w:rPr>
              <w:t>HMRC</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A150749" w14:textId="77777777" w:rsidR="00250814" w:rsidRPr="00162D72" w:rsidRDefault="00250814" w:rsidP="0088192A">
            <w:pPr>
              <w:spacing w:after="0" w:line="240" w:lineRule="auto"/>
              <w:jc w:val="center"/>
              <w:rPr>
                <w:rFonts w:eastAsia="Times New Roman"/>
                <w:color w:val="9C0006"/>
                <w:sz w:val="24"/>
                <w:szCs w:val="24"/>
              </w:rPr>
            </w:pPr>
            <w:r w:rsidRPr="00162D72">
              <w:rPr>
                <w:rFonts w:eastAsia="Times New Roman"/>
                <w:color w:val="9C0006"/>
                <w:sz w:val="24"/>
                <w:szCs w:val="24"/>
              </w:rPr>
              <w:t>-£104.40</w:t>
            </w:r>
          </w:p>
        </w:tc>
        <w:tc>
          <w:tcPr>
            <w:tcW w:w="992" w:type="dxa"/>
            <w:tcBorders>
              <w:top w:val="nil"/>
              <w:left w:val="nil"/>
              <w:bottom w:val="single" w:sz="4" w:space="0" w:color="auto"/>
              <w:right w:val="single" w:sz="4" w:space="0" w:color="auto"/>
            </w:tcBorders>
            <w:noWrap/>
            <w:vAlign w:val="bottom"/>
            <w:hideMark/>
          </w:tcPr>
          <w:p w14:paraId="13C56792" w14:textId="77777777" w:rsidR="00250814" w:rsidRPr="00162D72" w:rsidRDefault="00250814" w:rsidP="0088192A">
            <w:pPr>
              <w:spacing w:after="0" w:line="240" w:lineRule="auto"/>
              <w:rPr>
                <w:rFonts w:eastAsia="Times New Roman"/>
                <w:color w:val="000000"/>
                <w:sz w:val="24"/>
                <w:szCs w:val="24"/>
              </w:rPr>
            </w:pPr>
            <w:r w:rsidRPr="00162D72">
              <w:rPr>
                <w:rFonts w:eastAsia="Times New Roman"/>
                <w:color w:val="000000"/>
                <w:sz w:val="24"/>
                <w:szCs w:val="24"/>
              </w:rPr>
              <w:t> </w:t>
            </w:r>
          </w:p>
        </w:tc>
        <w:tc>
          <w:tcPr>
            <w:tcW w:w="2021" w:type="dxa"/>
            <w:tcBorders>
              <w:top w:val="single" w:sz="4" w:space="0" w:color="auto"/>
              <w:left w:val="single" w:sz="4" w:space="0" w:color="auto"/>
              <w:bottom w:val="single" w:sz="4" w:space="0" w:color="auto"/>
              <w:right w:val="single" w:sz="4" w:space="0" w:color="auto"/>
            </w:tcBorders>
            <w:noWrap/>
            <w:vAlign w:val="bottom"/>
            <w:hideMark/>
          </w:tcPr>
          <w:p w14:paraId="1722FCD2" w14:textId="77777777" w:rsidR="00250814" w:rsidRPr="00162D72" w:rsidRDefault="00250814" w:rsidP="0088192A">
            <w:pPr>
              <w:spacing w:after="0" w:line="240" w:lineRule="auto"/>
              <w:rPr>
                <w:rFonts w:eastAsia="Times New Roman"/>
                <w:color w:val="9C0006"/>
                <w:sz w:val="24"/>
                <w:szCs w:val="24"/>
              </w:rPr>
            </w:pPr>
            <w:r w:rsidRPr="00162D72">
              <w:rPr>
                <w:rFonts w:eastAsia="Times New Roman"/>
                <w:color w:val="9C0006"/>
                <w:sz w:val="24"/>
                <w:szCs w:val="24"/>
              </w:rPr>
              <w:t xml:space="preserve">-£         104.40 </w:t>
            </w:r>
          </w:p>
        </w:tc>
      </w:tr>
      <w:tr w:rsidR="00250814" w:rsidRPr="00162D72" w14:paraId="69CA95BC" w14:textId="77777777" w:rsidTr="00250814">
        <w:trPr>
          <w:trHeight w:val="281"/>
        </w:trPr>
        <w:tc>
          <w:tcPr>
            <w:tcW w:w="1419" w:type="dxa"/>
            <w:tcBorders>
              <w:top w:val="nil"/>
              <w:left w:val="single" w:sz="4" w:space="0" w:color="auto"/>
              <w:bottom w:val="single" w:sz="4" w:space="0" w:color="auto"/>
              <w:right w:val="single" w:sz="4" w:space="0" w:color="auto"/>
            </w:tcBorders>
            <w:noWrap/>
            <w:vAlign w:val="bottom"/>
            <w:hideMark/>
          </w:tcPr>
          <w:p w14:paraId="0C88BB74" w14:textId="77777777" w:rsidR="00250814" w:rsidRPr="00162D72" w:rsidRDefault="00250814" w:rsidP="0088192A">
            <w:pPr>
              <w:spacing w:after="0" w:line="240" w:lineRule="auto"/>
              <w:jc w:val="right"/>
              <w:rPr>
                <w:rFonts w:eastAsia="Times New Roman"/>
                <w:color w:val="000000"/>
                <w:sz w:val="24"/>
                <w:szCs w:val="24"/>
              </w:rPr>
            </w:pPr>
            <w:r w:rsidRPr="00162D72">
              <w:rPr>
                <w:rFonts w:eastAsia="Times New Roman"/>
                <w:color w:val="000000"/>
                <w:sz w:val="24"/>
                <w:szCs w:val="24"/>
              </w:rPr>
              <w:t>01/06/2026</w:t>
            </w:r>
          </w:p>
        </w:tc>
        <w:tc>
          <w:tcPr>
            <w:tcW w:w="3685" w:type="dxa"/>
            <w:tcBorders>
              <w:top w:val="nil"/>
              <w:left w:val="nil"/>
              <w:bottom w:val="single" w:sz="4" w:space="0" w:color="auto"/>
              <w:right w:val="single" w:sz="4" w:space="0" w:color="auto"/>
            </w:tcBorders>
            <w:noWrap/>
            <w:vAlign w:val="bottom"/>
            <w:hideMark/>
          </w:tcPr>
          <w:p w14:paraId="748C11E0" w14:textId="77777777" w:rsidR="00250814" w:rsidRPr="00162D72" w:rsidRDefault="00250814" w:rsidP="0088192A">
            <w:pPr>
              <w:spacing w:after="0" w:line="240" w:lineRule="auto"/>
              <w:rPr>
                <w:rFonts w:eastAsia="Times New Roman"/>
                <w:color w:val="000000"/>
                <w:sz w:val="24"/>
                <w:szCs w:val="24"/>
              </w:rPr>
            </w:pPr>
            <w:r w:rsidRPr="00162D72">
              <w:rPr>
                <w:rFonts w:eastAsia="Times New Roman"/>
                <w:color w:val="000000"/>
                <w:sz w:val="24"/>
                <w:szCs w:val="24"/>
              </w:rPr>
              <w:t>Printing, Stationery, (</w:t>
            </w:r>
            <w:proofErr w:type="spellStart"/>
            <w:r w:rsidRPr="00162D72">
              <w:rPr>
                <w:rFonts w:eastAsia="Times New Roman"/>
                <w:color w:val="000000"/>
                <w:sz w:val="24"/>
                <w:szCs w:val="24"/>
              </w:rPr>
              <w:t>inc</w:t>
            </w:r>
            <w:proofErr w:type="spellEnd"/>
            <w:r w:rsidRPr="00162D72">
              <w:rPr>
                <w:rFonts w:eastAsia="Times New Roman"/>
                <w:color w:val="000000"/>
                <w:sz w:val="24"/>
                <w:szCs w:val="24"/>
              </w:rPr>
              <w:t xml:space="preserve"> Newsletters) Postage, Mileage etc</w:t>
            </w:r>
          </w:p>
        </w:tc>
        <w:tc>
          <w:tcPr>
            <w:tcW w:w="1843" w:type="dxa"/>
            <w:tcBorders>
              <w:top w:val="nil"/>
              <w:left w:val="nil"/>
              <w:bottom w:val="single" w:sz="4" w:space="0" w:color="auto"/>
              <w:right w:val="single" w:sz="4" w:space="0" w:color="auto"/>
            </w:tcBorders>
            <w:noWrap/>
            <w:vAlign w:val="bottom"/>
            <w:hideMark/>
          </w:tcPr>
          <w:p w14:paraId="3C96BC2E" w14:textId="77777777" w:rsidR="00250814" w:rsidRPr="00162D72" w:rsidRDefault="00250814" w:rsidP="0088192A">
            <w:pPr>
              <w:spacing w:after="0" w:line="240" w:lineRule="auto"/>
              <w:jc w:val="center"/>
              <w:rPr>
                <w:rFonts w:eastAsia="Times New Roman"/>
                <w:color w:val="000000"/>
                <w:sz w:val="24"/>
                <w:szCs w:val="24"/>
              </w:rPr>
            </w:pPr>
            <w:r w:rsidRPr="00162D72">
              <w:rPr>
                <w:rFonts w:eastAsia="Times New Roman"/>
                <w:color w:val="000000"/>
                <w:sz w:val="24"/>
                <w:szCs w:val="24"/>
              </w:rPr>
              <w:t>Stationary</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7DBE09A6" w14:textId="77777777" w:rsidR="00250814" w:rsidRPr="00162D72" w:rsidRDefault="00250814" w:rsidP="0088192A">
            <w:pPr>
              <w:spacing w:after="0" w:line="240" w:lineRule="auto"/>
              <w:jc w:val="center"/>
              <w:rPr>
                <w:rFonts w:eastAsia="Times New Roman"/>
                <w:color w:val="9C0006"/>
                <w:sz w:val="24"/>
                <w:szCs w:val="24"/>
              </w:rPr>
            </w:pPr>
            <w:r w:rsidRPr="00162D72">
              <w:rPr>
                <w:rFonts w:eastAsia="Times New Roman"/>
                <w:color w:val="9C0006"/>
                <w:sz w:val="24"/>
                <w:szCs w:val="24"/>
              </w:rPr>
              <w:t>-£180.00</w:t>
            </w:r>
          </w:p>
        </w:tc>
        <w:tc>
          <w:tcPr>
            <w:tcW w:w="992" w:type="dxa"/>
            <w:tcBorders>
              <w:top w:val="nil"/>
              <w:left w:val="nil"/>
              <w:bottom w:val="single" w:sz="4" w:space="0" w:color="auto"/>
              <w:right w:val="single" w:sz="4" w:space="0" w:color="auto"/>
            </w:tcBorders>
            <w:noWrap/>
            <w:vAlign w:val="bottom"/>
            <w:hideMark/>
          </w:tcPr>
          <w:p w14:paraId="7E851671" w14:textId="77777777" w:rsidR="00250814" w:rsidRPr="00162D72" w:rsidRDefault="00250814" w:rsidP="0088192A">
            <w:pPr>
              <w:spacing w:after="0" w:line="240" w:lineRule="auto"/>
              <w:rPr>
                <w:rFonts w:eastAsia="Times New Roman"/>
                <w:color w:val="000000"/>
                <w:sz w:val="24"/>
                <w:szCs w:val="24"/>
              </w:rPr>
            </w:pPr>
            <w:r w:rsidRPr="00162D72">
              <w:rPr>
                <w:rFonts w:eastAsia="Times New Roman"/>
                <w:color w:val="000000"/>
                <w:sz w:val="24"/>
                <w:szCs w:val="24"/>
              </w:rPr>
              <w:t> </w:t>
            </w:r>
          </w:p>
        </w:tc>
        <w:tc>
          <w:tcPr>
            <w:tcW w:w="2021" w:type="dxa"/>
            <w:tcBorders>
              <w:top w:val="single" w:sz="4" w:space="0" w:color="auto"/>
              <w:left w:val="single" w:sz="4" w:space="0" w:color="auto"/>
              <w:bottom w:val="single" w:sz="4" w:space="0" w:color="auto"/>
              <w:right w:val="single" w:sz="4" w:space="0" w:color="auto"/>
            </w:tcBorders>
            <w:noWrap/>
            <w:vAlign w:val="bottom"/>
            <w:hideMark/>
          </w:tcPr>
          <w:p w14:paraId="52BAF80B" w14:textId="77777777" w:rsidR="00250814" w:rsidRPr="00162D72" w:rsidRDefault="00250814" w:rsidP="0088192A">
            <w:pPr>
              <w:spacing w:after="0" w:line="240" w:lineRule="auto"/>
              <w:rPr>
                <w:rFonts w:eastAsia="Times New Roman"/>
                <w:color w:val="9C0006"/>
                <w:sz w:val="24"/>
                <w:szCs w:val="24"/>
              </w:rPr>
            </w:pPr>
            <w:r w:rsidRPr="00162D72">
              <w:rPr>
                <w:rFonts w:eastAsia="Times New Roman"/>
                <w:color w:val="9C0006"/>
                <w:sz w:val="24"/>
                <w:szCs w:val="24"/>
              </w:rPr>
              <w:t xml:space="preserve">-£         180.00 </w:t>
            </w:r>
          </w:p>
        </w:tc>
      </w:tr>
      <w:tr w:rsidR="00250814" w:rsidRPr="00162D72" w14:paraId="75F92C00" w14:textId="77777777" w:rsidTr="00250814">
        <w:trPr>
          <w:trHeight w:val="281"/>
        </w:trPr>
        <w:tc>
          <w:tcPr>
            <w:tcW w:w="1419" w:type="dxa"/>
            <w:tcBorders>
              <w:top w:val="nil"/>
              <w:left w:val="single" w:sz="4" w:space="0" w:color="auto"/>
              <w:bottom w:val="single" w:sz="4" w:space="0" w:color="auto"/>
              <w:right w:val="single" w:sz="4" w:space="0" w:color="auto"/>
            </w:tcBorders>
            <w:noWrap/>
            <w:vAlign w:val="bottom"/>
            <w:hideMark/>
          </w:tcPr>
          <w:p w14:paraId="1BDF420A" w14:textId="77777777" w:rsidR="00250814" w:rsidRPr="00162D72" w:rsidRDefault="00250814" w:rsidP="0088192A">
            <w:pPr>
              <w:spacing w:after="0" w:line="240" w:lineRule="auto"/>
              <w:jc w:val="right"/>
              <w:rPr>
                <w:rFonts w:eastAsia="Times New Roman"/>
                <w:color w:val="000000"/>
                <w:sz w:val="24"/>
                <w:szCs w:val="24"/>
              </w:rPr>
            </w:pPr>
            <w:r w:rsidRPr="00162D72">
              <w:rPr>
                <w:rFonts w:eastAsia="Times New Roman"/>
                <w:color w:val="000000"/>
                <w:sz w:val="24"/>
                <w:szCs w:val="24"/>
              </w:rPr>
              <w:t>08/06/2026</w:t>
            </w:r>
          </w:p>
        </w:tc>
        <w:tc>
          <w:tcPr>
            <w:tcW w:w="3685" w:type="dxa"/>
            <w:tcBorders>
              <w:top w:val="nil"/>
              <w:left w:val="nil"/>
              <w:bottom w:val="single" w:sz="4" w:space="0" w:color="auto"/>
              <w:right w:val="single" w:sz="4" w:space="0" w:color="auto"/>
            </w:tcBorders>
            <w:noWrap/>
            <w:vAlign w:val="bottom"/>
            <w:hideMark/>
          </w:tcPr>
          <w:p w14:paraId="5EF52CF5" w14:textId="77777777" w:rsidR="00250814" w:rsidRPr="00162D72" w:rsidRDefault="00250814" w:rsidP="0088192A">
            <w:pPr>
              <w:spacing w:after="0" w:line="240" w:lineRule="auto"/>
              <w:rPr>
                <w:rFonts w:eastAsia="Times New Roman"/>
                <w:color w:val="000000"/>
                <w:sz w:val="24"/>
                <w:szCs w:val="24"/>
              </w:rPr>
            </w:pPr>
            <w:r w:rsidRPr="00162D72">
              <w:rPr>
                <w:rFonts w:eastAsia="Times New Roman"/>
                <w:color w:val="000000"/>
                <w:sz w:val="24"/>
                <w:szCs w:val="24"/>
              </w:rPr>
              <w:t>Subscriptions</w:t>
            </w:r>
          </w:p>
        </w:tc>
        <w:tc>
          <w:tcPr>
            <w:tcW w:w="1843" w:type="dxa"/>
            <w:tcBorders>
              <w:top w:val="nil"/>
              <w:left w:val="nil"/>
              <w:bottom w:val="single" w:sz="4" w:space="0" w:color="auto"/>
              <w:right w:val="single" w:sz="4" w:space="0" w:color="auto"/>
            </w:tcBorders>
            <w:noWrap/>
            <w:vAlign w:val="bottom"/>
            <w:hideMark/>
          </w:tcPr>
          <w:p w14:paraId="7ECA9D19" w14:textId="77777777" w:rsidR="00250814" w:rsidRPr="00162D72" w:rsidRDefault="00250814" w:rsidP="0088192A">
            <w:pPr>
              <w:spacing w:after="0" w:line="240" w:lineRule="auto"/>
              <w:jc w:val="center"/>
              <w:rPr>
                <w:rFonts w:eastAsia="Times New Roman"/>
                <w:color w:val="000000"/>
                <w:sz w:val="24"/>
                <w:szCs w:val="24"/>
              </w:rPr>
            </w:pPr>
            <w:r w:rsidRPr="00162D72">
              <w:rPr>
                <w:rFonts w:eastAsia="Times New Roman"/>
                <w:color w:val="000000"/>
                <w:sz w:val="24"/>
                <w:szCs w:val="24"/>
              </w:rPr>
              <w:t>SPCA</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DF9D014" w14:textId="77777777" w:rsidR="00250814" w:rsidRPr="00162D72" w:rsidRDefault="00250814" w:rsidP="0088192A">
            <w:pPr>
              <w:spacing w:after="0" w:line="240" w:lineRule="auto"/>
              <w:jc w:val="center"/>
              <w:rPr>
                <w:rFonts w:eastAsia="Times New Roman"/>
                <w:color w:val="9C0006"/>
                <w:sz w:val="24"/>
                <w:szCs w:val="24"/>
              </w:rPr>
            </w:pPr>
            <w:r w:rsidRPr="00162D72">
              <w:rPr>
                <w:rFonts w:eastAsia="Times New Roman"/>
                <w:color w:val="9C0006"/>
                <w:sz w:val="24"/>
                <w:szCs w:val="24"/>
              </w:rPr>
              <w:t>-£286.64</w:t>
            </w:r>
          </w:p>
        </w:tc>
        <w:tc>
          <w:tcPr>
            <w:tcW w:w="992" w:type="dxa"/>
            <w:tcBorders>
              <w:top w:val="nil"/>
              <w:left w:val="nil"/>
              <w:bottom w:val="single" w:sz="4" w:space="0" w:color="auto"/>
              <w:right w:val="single" w:sz="4" w:space="0" w:color="auto"/>
            </w:tcBorders>
            <w:noWrap/>
            <w:vAlign w:val="bottom"/>
            <w:hideMark/>
          </w:tcPr>
          <w:p w14:paraId="33B05CD1" w14:textId="77777777" w:rsidR="00250814" w:rsidRPr="00162D72" w:rsidRDefault="00250814" w:rsidP="0088192A">
            <w:pPr>
              <w:spacing w:after="0" w:line="240" w:lineRule="auto"/>
              <w:rPr>
                <w:rFonts w:eastAsia="Times New Roman"/>
                <w:color w:val="000000"/>
                <w:sz w:val="24"/>
                <w:szCs w:val="24"/>
              </w:rPr>
            </w:pPr>
            <w:r w:rsidRPr="00162D72">
              <w:rPr>
                <w:rFonts w:eastAsia="Times New Roman"/>
                <w:color w:val="000000"/>
                <w:sz w:val="24"/>
                <w:szCs w:val="24"/>
              </w:rPr>
              <w:t> </w:t>
            </w:r>
          </w:p>
        </w:tc>
        <w:tc>
          <w:tcPr>
            <w:tcW w:w="2021" w:type="dxa"/>
            <w:tcBorders>
              <w:top w:val="single" w:sz="4" w:space="0" w:color="auto"/>
              <w:left w:val="single" w:sz="4" w:space="0" w:color="auto"/>
              <w:bottom w:val="single" w:sz="4" w:space="0" w:color="auto"/>
              <w:right w:val="single" w:sz="4" w:space="0" w:color="auto"/>
            </w:tcBorders>
            <w:noWrap/>
            <w:vAlign w:val="bottom"/>
            <w:hideMark/>
          </w:tcPr>
          <w:p w14:paraId="0FE597B1" w14:textId="77777777" w:rsidR="00250814" w:rsidRPr="00162D72" w:rsidRDefault="00250814" w:rsidP="0088192A">
            <w:pPr>
              <w:spacing w:after="0" w:line="240" w:lineRule="auto"/>
              <w:rPr>
                <w:rFonts w:eastAsia="Times New Roman"/>
                <w:color w:val="9C0006"/>
                <w:sz w:val="24"/>
                <w:szCs w:val="24"/>
              </w:rPr>
            </w:pPr>
            <w:r w:rsidRPr="00162D72">
              <w:rPr>
                <w:rFonts w:eastAsia="Times New Roman"/>
                <w:color w:val="9C0006"/>
                <w:sz w:val="24"/>
                <w:szCs w:val="24"/>
              </w:rPr>
              <w:t xml:space="preserve">-£         286.64 </w:t>
            </w:r>
          </w:p>
        </w:tc>
      </w:tr>
      <w:tr w:rsidR="00250814" w:rsidRPr="00162D72" w14:paraId="12E48844" w14:textId="77777777" w:rsidTr="00250814">
        <w:trPr>
          <w:trHeight w:val="281"/>
        </w:trPr>
        <w:tc>
          <w:tcPr>
            <w:tcW w:w="1419" w:type="dxa"/>
            <w:tcBorders>
              <w:top w:val="nil"/>
              <w:left w:val="single" w:sz="4" w:space="0" w:color="auto"/>
              <w:bottom w:val="single" w:sz="4" w:space="0" w:color="auto"/>
              <w:right w:val="single" w:sz="4" w:space="0" w:color="auto"/>
            </w:tcBorders>
            <w:noWrap/>
            <w:vAlign w:val="bottom"/>
            <w:hideMark/>
          </w:tcPr>
          <w:p w14:paraId="7319FFDF" w14:textId="77777777" w:rsidR="00250814" w:rsidRPr="00162D72" w:rsidRDefault="00250814" w:rsidP="0088192A">
            <w:pPr>
              <w:spacing w:after="0" w:line="240" w:lineRule="auto"/>
              <w:jc w:val="right"/>
              <w:rPr>
                <w:rFonts w:eastAsia="Times New Roman"/>
                <w:color w:val="000000"/>
                <w:sz w:val="24"/>
                <w:szCs w:val="24"/>
              </w:rPr>
            </w:pPr>
            <w:r w:rsidRPr="00162D72">
              <w:rPr>
                <w:rFonts w:eastAsia="Times New Roman"/>
                <w:color w:val="000000"/>
                <w:sz w:val="24"/>
                <w:szCs w:val="24"/>
              </w:rPr>
              <w:t>19/06/2026</w:t>
            </w:r>
          </w:p>
        </w:tc>
        <w:tc>
          <w:tcPr>
            <w:tcW w:w="3685" w:type="dxa"/>
            <w:tcBorders>
              <w:top w:val="nil"/>
              <w:left w:val="nil"/>
              <w:bottom w:val="single" w:sz="4" w:space="0" w:color="auto"/>
              <w:right w:val="single" w:sz="4" w:space="0" w:color="auto"/>
            </w:tcBorders>
            <w:noWrap/>
            <w:vAlign w:val="bottom"/>
            <w:hideMark/>
          </w:tcPr>
          <w:p w14:paraId="477A023A" w14:textId="77777777" w:rsidR="00250814" w:rsidRPr="00162D72" w:rsidRDefault="00250814" w:rsidP="0088192A">
            <w:pPr>
              <w:spacing w:after="0" w:line="240" w:lineRule="auto"/>
              <w:rPr>
                <w:rFonts w:eastAsia="Times New Roman"/>
                <w:color w:val="000000"/>
                <w:sz w:val="24"/>
                <w:szCs w:val="24"/>
              </w:rPr>
            </w:pPr>
            <w:r w:rsidRPr="00162D72">
              <w:rPr>
                <w:rFonts w:eastAsia="Times New Roman"/>
                <w:color w:val="000000"/>
                <w:sz w:val="24"/>
                <w:szCs w:val="24"/>
              </w:rPr>
              <w:t>Bank Interest</w:t>
            </w:r>
          </w:p>
        </w:tc>
        <w:tc>
          <w:tcPr>
            <w:tcW w:w="1843" w:type="dxa"/>
            <w:tcBorders>
              <w:top w:val="nil"/>
              <w:left w:val="nil"/>
              <w:bottom w:val="single" w:sz="4" w:space="0" w:color="auto"/>
              <w:right w:val="single" w:sz="4" w:space="0" w:color="auto"/>
            </w:tcBorders>
            <w:noWrap/>
            <w:vAlign w:val="bottom"/>
            <w:hideMark/>
          </w:tcPr>
          <w:p w14:paraId="2EB43A6C" w14:textId="77777777" w:rsidR="00250814" w:rsidRPr="00162D72" w:rsidRDefault="00250814" w:rsidP="0088192A">
            <w:pPr>
              <w:spacing w:after="0" w:line="240" w:lineRule="auto"/>
              <w:jc w:val="center"/>
              <w:rPr>
                <w:rFonts w:eastAsia="Times New Roman"/>
                <w:color w:val="000000"/>
                <w:sz w:val="24"/>
                <w:szCs w:val="24"/>
              </w:rPr>
            </w:pPr>
            <w:r w:rsidRPr="00162D72">
              <w:rPr>
                <w:rFonts w:eastAsia="Times New Roman"/>
                <w:color w:val="000000"/>
                <w:sz w:val="24"/>
                <w:szCs w:val="24"/>
              </w:rPr>
              <w:t>Charges</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5332026C" w14:textId="77777777" w:rsidR="00250814" w:rsidRPr="00162D72" w:rsidRDefault="00250814" w:rsidP="0088192A">
            <w:pPr>
              <w:spacing w:after="0" w:line="240" w:lineRule="auto"/>
              <w:jc w:val="center"/>
              <w:rPr>
                <w:rFonts w:eastAsia="Times New Roman"/>
                <w:color w:val="9C0006"/>
                <w:sz w:val="24"/>
                <w:szCs w:val="24"/>
              </w:rPr>
            </w:pPr>
            <w:r w:rsidRPr="00162D72">
              <w:rPr>
                <w:rFonts w:eastAsia="Times New Roman"/>
                <w:color w:val="9C0006"/>
                <w:sz w:val="24"/>
                <w:szCs w:val="24"/>
              </w:rPr>
              <w:t>-£4.25</w:t>
            </w:r>
          </w:p>
        </w:tc>
        <w:tc>
          <w:tcPr>
            <w:tcW w:w="992" w:type="dxa"/>
            <w:tcBorders>
              <w:top w:val="nil"/>
              <w:left w:val="nil"/>
              <w:bottom w:val="single" w:sz="4" w:space="0" w:color="auto"/>
              <w:right w:val="single" w:sz="4" w:space="0" w:color="auto"/>
            </w:tcBorders>
            <w:noWrap/>
            <w:vAlign w:val="bottom"/>
            <w:hideMark/>
          </w:tcPr>
          <w:p w14:paraId="4093C41F" w14:textId="77777777" w:rsidR="00250814" w:rsidRPr="00162D72" w:rsidRDefault="00250814" w:rsidP="0088192A">
            <w:pPr>
              <w:spacing w:after="0" w:line="240" w:lineRule="auto"/>
              <w:rPr>
                <w:rFonts w:eastAsia="Times New Roman"/>
                <w:color w:val="000000"/>
                <w:sz w:val="24"/>
                <w:szCs w:val="24"/>
              </w:rPr>
            </w:pPr>
            <w:r w:rsidRPr="00162D72">
              <w:rPr>
                <w:rFonts w:eastAsia="Times New Roman"/>
                <w:color w:val="000000"/>
                <w:sz w:val="24"/>
                <w:szCs w:val="24"/>
              </w:rPr>
              <w:t> </w:t>
            </w:r>
          </w:p>
        </w:tc>
        <w:tc>
          <w:tcPr>
            <w:tcW w:w="2021" w:type="dxa"/>
            <w:tcBorders>
              <w:top w:val="single" w:sz="4" w:space="0" w:color="auto"/>
              <w:left w:val="single" w:sz="4" w:space="0" w:color="auto"/>
              <w:bottom w:val="single" w:sz="4" w:space="0" w:color="auto"/>
              <w:right w:val="single" w:sz="4" w:space="0" w:color="auto"/>
            </w:tcBorders>
            <w:noWrap/>
            <w:vAlign w:val="bottom"/>
            <w:hideMark/>
          </w:tcPr>
          <w:p w14:paraId="7FD7BFC3" w14:textId="77777777" w:rsidR="00250814" w:rsidRPr="00162D72" w:rsidRDefault="00250814" w:rsidP="0088192A">
            <w:pPr>
              <w:spacing w:after="0" w:line="240" w:lineRule="auto"/>
              <w:rPr>
                <w:rFonts w:eastAsia="Times New Roman"/>
                <w:color w:val="9C0006"/>
                <w:sz w:val="24"/>
                <w:szCs w:val="24"/>
              </w:rPr>
            </w:pPr>
            <w:r w:rsidRPr="00162D72">
              <w:rPr>
                <w:rFonts w:eastAsia="Times New Roman"/>
                <w:color w:val="9C0006"/>
                <w:sz w:val="24"/>
                <w:szCs w:val="24"/>
              </w:rPr>
              <w:t xml:space="preserve">-£             4.25 </w:t>
            </w:r>
          </w:p>
        </w:tc>
      </w:tr>
      <w:tr w:rsidR="00250814" w:rsidRPr="00162D72" w14:paraId="4E42CBEA" w14:textId="77777777" w:rsidTr="00250814">
        <w:trPr>
          <w:trHeight w:val="281"/>
        </w:trPr>
        <w:tc>
          <w:tcPr>
            <w:tcW w:w="1419" w:type="dxa"/>
            <w:tcBorders>
              <w:top w:val="nil"/>
              <w:left w:val="single" w:sz="4" w:space="0" w:color="auto"/>
              <w:bottom w:val="single" w:sz="4" w:space="0" w:color="auto"/>
              <w:right w:val="single" w:sz="4" w:space="0" w:color="auto"/>
            </w:tcBorders>
            <w:noWrap/>
            <w:vAlign w:val="bottom"/>
            <w:hideMark/>
          </w:tcPr>
          <w:p w14:paraId="644C45E2" w14:textId="77777777" w:rsidR="00250814" w:rsidRPr="00162D72" w:rsidRDefault="00250814" w:rsidP="0088192A">
            <w:pPr>
              <w:spacing w:after="0" w:line="240" w:lineRule="auto"/>
              <w:jc w:val="right"/>
              <w:rPr>
                <w:rFonts w:eastAsia="Times New Roman"/>
                <w:color w:val="000000"/>
                <w:sz w:val="24"/>
                <w:szCs w:val="24"/>
              </w:rPr>
            </w:pPr>
            <w:r w:rsidRPr="00162D72">
              <w:rPr>
                <w:rFonts w:eastAsia="Times New Roman"/>
                <w:color w:val="000000"/>
                <w:sz w:val="24"/>
                <w:szCs w:val="24"/>
              </w:rPr>
              <w:t>25/06/2026</w:t>
            </w:r>
          </w:p>
        </w:tc>
        <w:tc>
          <w:tcPr>
            <w:tcW w:w="3685" w:type="dxa"/>
            <w:tcBorders>
              <w:top w:val="nil"/>
              <w:left w:val="nil"/>
              <w:bottom w:val="single" w:sz="4" w:space="0" w:color="auto"/>
              <w:right w:val="single" w:sz="4" w:space="0" w:color="auto"/>
            </w:tcBorders>
            <w:noWrap/>
            <w:vAlign w:val="bottom"/>
            <w:hideMark/>
          </w:tcPr>
          <w:p w14:paraId="5D21DD3F" w14:textId="77777777" w:rsidR="00250814" w:rsidRPr="00162D72" w:rsidRDefault="00250814" w:rsidP="0088192A">
            <w:pPr>
              <w:spacing w:after="0" w:line="240" w:lineRule="auto"/>
              <w:rPr>
                <w:rFonts w:eastAsia="Times New Roman"/>
                <w:color w:val="000000"/>
                <w:sz w:val="24"/>
                <w:szCs w:val="24"/>
              </w:rPr>
            </w:pPr>
            <w:r w:rsidRPr="00162D72">
              <w:rPr>
                <w:rFonts w:eastAsia="Times New Roman"/>
                <w:color w:val="000000"/>
                <w:sz w:val="24"/>
                <w:szCs w:val="24"/>
              </w:rPr>
              <w:t>Mowing and Mower Expenses</w:t>
            </w:r>
          </w:p>
        </w:tc>
        <w:tc>
          <w:tcPr>
            <w:tcW w:w="1843" w:type="dxa"/>
            <w:tcBorders>
              <w:top w:val="nil"/>
              <w:left w:val="nil"/>
              <w:bottom w:val="single" w:sz="4" w:space="0" w:color="auto"/>
              <w:right w:val="single" w:sz="4" w:space="0" w:color="auto"/>
            </w:tcBorders>
            <w:noWrap/>
            <w:vAlign w:val="bottom"/>
            <w:hideMark/>
          </w:tcPr>
          <w:p w14:paraId="7731942C" w14:textId="77777777" w:rsidR="00250814" w:rsidRPr="00162D72" w:rsidRDefault="00250814" w:rsidP="0088192A">
            <w:pPr>
              <w:spacing w:after="0" w:line="240" w:lineRule="auto"/>
              <w:jc w:val="center"/>
              <w:rPr>
                <w:rFonts w:eastAsia="Times New Roman"/>
                <w:color w:val="000000"/>
                <w:sz w:val="24"/>
                <w:szCs w:val="24"/>
              </w:rPr>
            </w:pPr>
            <w:r w:rsidRPr="00162D72">
              <w:rPr>
                <w:rFonts w:eastAsia="Times New Roman"/>
                <w:color w:val="000000"/>
                <w:sz w:val="24"/>
                <w:szCs w:val="24"/>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440E5777" w14:textId="77777777" w:rsidR="00250814" w:rsidRPr="00162D72" w:rsidRDefault="00250814" w:rsidP="0088192A">
            <w:pPr>
              <w:spacing w:after="0" w:line="240" w:lineRule="auto"/>
              <w:jc w:val="center"/>
              <w:rPr>
                <w:rFonts w:eastAsia="Times New Roman"/>
                <w:color w:val="9C0006"/>
                <w:sz w:val="24"/>
                <w:szCs w:val="24"/>
              </w:rPr>
            </w:pPr>
            <w:r w:rsidRPr="00162D72">
              <w:rPr>
                <w:rFonts w:eastAsia="Times New Roman"/>
                <w:color w:val="9C0006"/>
                <w:sz w:val="24"/>
                <w:szCs w:val="24"/>
              </w:rPr>
              <w:t>-£226.00</w:t>
            </w:r>
          </w:p>
        </w:tc>
        <w:tc>
          <w:tcPr>
            <w:tcW w:w="992" w:type="dxa"/>
            <w:tcBorders>
              <w:top w:val="nil"/>
              <w:left w:val="nil"/>
              <w:bottom w:val="single" w:sz="4" w:space="0" w:color="auto"/>
              <w:right w:val="single" w:sz="4" w:space="0" w:color="auto"/>
            </w:tcBorders>
            <w:noWrap/>
            <w:vAlign w:val="bottom"/>
            <w:hideMark/>
          </w:tcPr>
          <w:p w14:paraId="753E5741" w14:textId="77777777" w:rsidR="00250814" w:rsidRPr="00162D72" w:rsidRDefault="00250814" w:rsidP="0088192A">
            <w:pPr>
              <w:spacing w:after="0" w:line="240" w:lineRule="auto"/>
              <w:rPr>
                <w:rFonts w:eastAsia="Times New Roman"/>
                <w:color w:val="000000"/>
                <w:sz w:val="24"/>
                <w:szCs w:val="24"/>
              </w:rPr>
            </w:pPr>
            <w:r w:rsidRPr="00162D72">
              <w:rPr>
                <w:rFonts w:eastAsia="Times New Roman"/>
                <w:color w:val="000000"/>
                <w:sz w:val="24"/>
                <w:szCs w:val="24"/>
              </w:rPr>
              <w:t> </w:t>
            </w:r>
          </w:p>
        </w:tc>
        <w:tc>
          <w:tcPr>
            <w:tcW w:w="2021" w:type="dxa"/>
            <w:tcBorders>
              <w:top w:val="single" w:sz="4" w:space="0" w:color="auto"/>
              <w:left w:val="single" w:sz="4" w:space="0" w:color="auto"/>
              <w:bottom w:val="single" w:sz="4" w:space="0" w:color="auto"/>
              <w:right w:val="single" w:sz="4" w:space="0" w:color="auto"/>
            </w:tcBorders>
            <w:noWrap/>
            <w:vAlign w:val="bottom"/>
            <w:hideMark/>
          </w:tcPr>
          <w:p w14:paraId="73A64F72" w14:textId="77777777" w:rsidR="00250814" w:rsidRPr="00162D72" w:rsidRDefault="00250814" w:rsidP="0088192A">
            <w:pPr>
              <w:spacing w:after="0" w:line="240" w:lineRule="auto"/>
              <w:rPr>
                <w:rFonts w:eastAsia="Times New Roman"/>
                <w:color w:val="9C0006"/>
                <w:sz w:val="24"/>
                <w:szCs w:val="24"/>
              </w:rPr>
            </w:pPr>
            <w:r w:rsidRPr="00162D72">
              <w:rPr>
                <w:rFonts w:eastAsia="Times New Roman"/>
                <w:color w:val="9C0006"/>
                <w:sz w:val="24"/>
                <w:szCs w:val="24"/>
              </w:rPr>
              <w:t xml:space="preserve">-£         226.00 </w:t>
            </w:r>
          </w:p>
        </w:tc>
      </w:tr>
      <w:tr w:rsidR="00250814" w:rsidRPr="00162D72" w14:paraId="6D5B8BE0" w14:textId="77777777" w:rsidTr="00250814">
        <w:trPr>
          <w:trHeight w:val="281"/>
        </w:trPr>
        <w:tc>
          <w:tcPr>
            <w:tcW w:w="1419" w:type="dxa"/>
            <w:tcBorders>
              <w:top w:val="nil"/>
              <w:left w:val="single" w:sz="4" w:space="0" w:color="auto"/>
              <w:bottom w:val="single" w:sz="4" w:space="0" w:color="auto"/>
              <w:right w:val="single" w:sz="4" w:space="0" w:color="auto"/>
            </w:tcBorders>
            <w:noWrap/>
            <w:vAlign w:val="bottom"/>
            <w:hideMark/>
          </w:tcPr>
          <w:p w14:paraId="7395A174" w14:textId="77777777" w:rsidR="00250814" w:rsidRPr="00162D72" w:rsidRDefault="00250814" w:rsidP="0088192A">
            <w:pPr>
              <w:spacing w:after="0" w:line="240" w:lineRule="auto"/>
              <w:jc w:val="right"/>
              <w:rPr>
                <w:rFonts w:eastAsia="Times New Roman"/>
                <w:color w:val="000000"/>
                <w:sz w:val="24"/>
                <w:szCs w:val="24"/>
              </w:rPr>
            </w:pPr>
            <w:r w:rsidRPr="00162D72">
              <w:rPr>
                <w:rFonts w:eastAsia="Times New Roman"/>
                <w:color w:val="000000"/>
                <w:sz w:val="24"/>
                <w:szCs w:val="24"/>
              </w:rPr>
              <w:t>25/06/2026</w:t>
            </w:r>
          </w:p>
        </w:tc>
        <w:tc>
          <w:tcPr>
            <w:tcW w:w="3685" w:type="dxa"/>
            <w:tcBorders>
              <w:top w:val="nil"/>
              <w:left w:val="nil"/>
              <w:bottom w:val="single" w:sz="4" w:space="0" w:color="auto"/>
              <w:right w:val="single" w:sz="4" w:space="0" w:color="auto"/>
            </w:tcBorders>
            <w:noWrap/>
            <w:vAlign w:val="bottom"/>
            <w:hideMark/>
          </w:tcPr>
          <w:p w14:paraId="4E5FC9FD" w14:textId="77777777" w:rsidR="00250814" w:rsidRPr="00162D72" w:rsidRDefault="00250814" w:rsidP="0088192A">
            <w:pPr>
              <w:spacing w:after="0" w:line="240" w:lineRule="auto"/>
              <w:rPr>
                <w:rFonts w:eastAsia="Times New Roman"/>
                <w:color w:val="000000"/>
                <w:sz w:val="24"/>
                <w:szCs w:val="24"/>
              </w:rPr>
            </w:pPr>
            <w:r w:rsidRPr="00162D72">
              <w:rPr>
                <w:rFonts w:eastAsia="Times New Roman"/>
                <w:color w:val="000000"/>
                <w:sz w:val="24"/>
                <w:szCs w:val="24"/>
              </w:rPr>
              <w:t>Maintenance (</w:t>
            </w:r>
            <w:proofErr w:type="spellStart"/>
            <w:r w:rsidRPr="00162D72">
              <w:rPr>
                <w:rFonts w:eastAsia="Times New Roman"/>
                <w:color w:val="000000"/>
                <w:sz w:val="24"/>
                <w:szCs w:val="24"/>
              </w:rPr>
              <w:t>inc</w:t>
            </w:r>
            <w:proofErr w:type="spellEnd"/>
            <w:r w:rsidRPr="00162D72">
              <w:rPr>
                <w:rFonts w:eastAsia="Times New Roman"/>
                <w:color w:val="000000"/>
                <w:sz w:val="24"/>
                <w:szCs w:val="24"/>
              </w:rPr>
              <w:t xml:space="preserve"> inspections)</w:t>
            </w:r>
          </w:p>
        </w:tc>
        <w:tc>
          <w:tcPr>
            <w:tcW w:w="1843" w:type="dxa"/>
            <w:tcBorders>
              <w:top w:val="nil"/>
              <w:left w:val="nil"/>
              <w:bottom w:val="single" w:sz="4" w:space="0" w:color="auto"/>
              <w:right w:val="single" w:sz="4" w:space="0" w:color="auto"/>
            </w:tcBorders>
            <w:noWrap/>
            <w:vAlign w:val="bottom"/>
            <w:hideMark/>
          </w:tcPr>
          <w:p w14:paraId="4BD4C9A6" w14:textId="77777777" w:rsidR="00250814" w:rsidRPr="00162D72" w:rsidRDefault="00250814" w:rsidP="0088192A">
            <w:pPr>
              <w:spacing w:after="0" w:line="240" w:lineRule="auto"/>
              <w:jc w:val="center"/>
              <w:rPr>
                <w:rFonts w:eastAsia="Times New Roman"/>
                <w:color w:val="000000"/>
                <w:sz w:val="24"/>
                <w:szCs w:val="24"/>
              </w:rPr>
            </w:pPr>
            <w:r w:rsidRPr="00162D72">
              <w:rPr>
                <w:rFonts w:eastAsia="Times New Roman"/>
                <w:color w:val="000000"/>
                <w:sz w:val="24"/>
                <w:szCs w:val="24"/>
              </w:rPr>
              <w:t> </w:t>
            </w:r>
          </w:p>
        </w:tc>
        <w:tc>
          <w:tcPr>
            <w:tcW w:w="1559" w:type="dxa"/>
            <w:tcBorders>
              <w:top w:val="single" w:sz="4" w:space="0" w:color="auto"/>
              <w:left w:val="single" w:sz="4" w:space="0" w:color="auto"/>
              <w:bottom w:val="single" w:sz="4" w:space="0" w:color="auto"/>
              <w:right w:val="single" w:sz="4" w:space="0" w:color="auto"/>
            </w:tcBorders>
            <w:noWrap/>
            <w:vAlign w:val="bottom"/>
            <w:hideMark/>
          </w:tcPr>
          <w:p w14:paraId="3D48BDDF" w14:textId="77777777" w:rsidR="00250814" w:rsidRPr="00162D72" w:rsidRDefault="00250814" w:rsidP="0088192A">
            <w:pPr>
              <w:spacing w:after="0" w:line="240" w:lineRule="auto"/>
              <w:jc w:val="center"/>
              <w:rPr>
                <w:rFonts w:eastAsia="Times New Roman"/>
                <w:color w:val="9C0006"/>
                <w:sz w:val="24"/>
                <w:szCs w:val="24"/>
              </w:rPr>
            </w:pPr>
            <w:r w:rsidRPr="00162D72">
              <w:rPr>
                <w:rFonts w:eastAsia="Times New Roman"/>
                <w:color w:val="9C0006"/>
                <w:sz w:val="24"/>
                <w:szCs w:val="24"/>
              </w:rPr>
              <w:t>-£54.00</w:t>
            </w:r>
          </w:p>
        </w:tc>
        <w:tc>
          <w:tcPr>
            <w:tcW w:w="992" w:type="dxa"/>
            <w:tcBorders>
              <w:top w:val="nil"/>
              <w:left w:val="nil"/>
              <w:bottom w:val="single" w:sz="4" w:space="0" w:color="auto"/>
              <w:right w:val="single" w:sz="4" w:space="0" w:color="auto"/>
            </w:tcBorders>
            <w:noWrap/>
            <w:vAlign w:val="bottom"/>
            <w:hideMark/>
          </w:tcPr>
          <w:p w14:paraId="2AA8E250" w14:textId="77777777" w:rsidR="00250814" w:rsidRPr="00162D72" w:rsidRDefault="00250814" w:rsidP="0088192A">
            <w:pPr>
              <w:spacing w:after="0" w:line="240" w:lineRule="auto"/>
              <w:rPr>
                <w:rFonts w:eastAsia="Times New Roman"/>
                <w:color w:val="000000"/>
                <w:sz w:val="24"/>
                <w:szCs w:val="24"/>
              </w:rPr>
            </w:pPr>
            <w:r w:rsidRPr="00162D72">
              <w:rPr>
                <w:rFonts w:eastAsia="Times New Roman"/>
                <w:color w:val="000000"/>
                <w:sz w:val="24"/>
                <w:szCs w:val="24"/>
              </w:rPr>
              <w:t> </w:t>
            </w:r>
          </w:p>
        </w:tc>
        <w:tc>
          <w:tcPr>
            <w:tcW w:w="2021" w:type="dxa"/>
            <w:tcBorders>
              <w:top w:val="single" w:sz="4" w:space="0" w:color="auto"/>
              <w:left w:val="single" w:sz="4" w:space="0" w:color="auto"/>
              <w:bottom w:val="single" w:sz="4" w:space="0" w:color="auto"/>
              <w:right w:val="single" w:sz="4" w:space="0" w:color="auto"/>
            </w:tcBorders>
            <w:noWrap/>
            <w:vAlign w:val="bottom"/>
            <w:hideMark/>
          </w:tcPr>
          <w:p w14:paraId="2BFEE9C9" w14:textId="77777777" w:rsidR="00250814" w:rsidRPr="00162D72" w:rsidRDefault="00250814" w:rsidP="0088192A">
            <w:pPr>
              <w:spacing w:after="0" w:line="240" w:lineRule="auto"/>
              <w:rPr>
                <w:rFonts w:eastAsia="Times New Roman"/>
                <w:color w:val="9C0006"/>
                <w:sz w:val="24"/>
                <w:szCs w:val="24"/>
              </w:rPr>
            </w:pPr>
            <w:r w:rsidRPr="00162D72">
              <w:rPr>
                <w:rFonts w:eastAsia="Times New Roman"/>
                <w:color w:val="9C0006"/>
                <w:sz w:val="24"/>
                <w:szCs w:val="24"/>
              </w:rPr>
              <w:t xml:space="preserve">-£           54.00 </w:t>
            </w:r>
          </w:p>
        </w:tc>
      </w:tr>
    </w:tbl>
    <w:p w14:paraId="6C11F1A1" w14:textId="77777777" w:rsidR="00250814" w:rsidRDefault="00250814" w:rsidP="00250814">
      <w:pPr>
        <w:pStyle w:val="NoSpacing"/>
        <w:rPr>
          <w:rFonts w:cstheme="minorHAnsi"/>
          <w:bCs/>
          <w:sz w:val="14"/>
          <w:szCs w:val="14"/>
        </w:rPr>
      </w:pPr>
    </w:p>
    <w:p w14:paraId="076FA501" w14:textId="77777777" w:rsidR="00250814" w:rsidRPr="00207B85" w:rsidRDefault="00250814" w:rsidP="00250814">
      <w:pPr>
        <w:pStyle w:val="NoSpacing"/>
        <w:rPr>
          <w:rFonts w:cstheme="minorHAnsi"/>
          <w:bCs/>
          <w:sz w:val="14"/>
          <w:szCs w:val="14"/>
        </w:rPr>
      </w:pPr>
    </w:p>
    <w:p w14:paraId="6119C00C" w14:textId="77777777" w:rsidR="00250814" w:rsidRDefault="00250814" w:rsidP="00250814">
      <w:pPr>
        <w:pStyle w:val="NoSpacing"/>
        <w:rPr>
          <w:rFonts w:cstheme="minorHAnsi"/>
          <w:bCs/>
          <w:sz w:val="18"/>
          <w:szCs w:val="18"/>
        </w:rPr>
      </w:pPr>
    </w:p>
    <w:p w14:paraId="33E97E67" w14:textId="77777777" w:rsidR="00250814" w:rsidRPr="005E2E84" w:rsidRDefault="00250814" w:rsidP="00250814">
      <w:pPr>
        <w:pStyle w:val="NoSpacing"/>
        <w:rPr>
          <w:rFonts w:cstheme="minorHAnsi"/>
          <w:bCs/>
          <w:sz w:val="24"/>
          <w:szCs w:val="24"/>
        </w:rPr>
      </w:pPr>
      <w:r w:rsidRPr="005E2E84">
        <w:rPr>
          <w:rFonts w:cstheme="minorHAnsi"/>
          <w:bCs/>
          <w:sz w:val="24"/>
          <w:szCs w:val="24"/>
        </w:rPr>
        <w:t xml:space="preserve">All payments agreed by the council </w:t>
      </w:r>
    </w:p>
    <w:p w14:paraId="1FA2FA6E" w14:textId="77777777" w:rsidR="00250814" w:rsidRPr="00D84B57" w:rsidRDefault="00250814" w:rsidP="00250814">
      <w:pPr>
        <w:pStyle w:val="NoSpacing"/>
        <w:rPr>
          <w:rFonts w:cstheme="minorHAnsi"/>
          <w:sz w:val="18"/>
          <w:szCs w:val="18"/>
          <w:highlight w:val="yellow"/>
        </w:rPr>
      </w:pPr>
      <w:bookmarkStart w:id="1" w:name="_Hlk494718099"/>
      <w:bookmarkStart w:id="2" w:name="OLE_LINK1"/>
    </w:p>
    <w:bookmarkEnd w:id="1"/>
    <w:bookmarkEnd w:id="2"/>
    <w:p w14:paraId="4A6E0C9A" w14:textId="77777777" w:rsidR="00250814" w:rsidRPr="00EC5A14" w:rsidRDefault="00250814" w:rsidP="00250814">
      <w:pPr>
        <w:pStyle w:val="NoSpacing"/>
        <w:numPr>
          <w:ilvl w:val="0"/>
          <w:numId w:val="14"/>
        </w:numPr>
        <w:ind w:left="360"/>
        <w:rPr>
          <w:rFonts w:cstheme="minorHAnsi"/>
          <w:b/>
          <w:sz w:val="24"/>
          <w:szCs w:val="24"/>
        </w:rPr>
      </w:pPr>
      <w:r w:rsidRPr="00EC5A14">
        <w:rPr>
          <w:rFonts w:cstheme="minorHAnsi"/>
          <w:b/>
          <w:sz w:val="24"/>
          <w:szCs w:val="24"/>
        </w:rPr>
        <w:t xml:space="preserve">Bank Balances as of </w:t>
      </w:r>
      <w:r>
        <w:rPr>
          <w:rFonts w:cstheme="minorHAnsi"/>
          <w:b/>
          <w:sz w:val="24"/>
          <w:szCs w:val="24"/>
        </w:rPr>
        <w:t>30</w:t>
      </w:r>
      <w:r w:rsidRPr="00E60E06">
        <w:rPr>
          <w:rFonts w:cstheme="minorHAnsi"/>
          <w:b/>
          <w:sz w:val="24"/>
          <w:szCs w:val="24"/>
          <w:vertAlign w:val="superscript"/>
        </w:rPr>
        <w:t>th</w:t>
      </w:r>
      <w:r>
        <w:rPr>
          <w:rFonts w:cstheme="minorHAnsi"/>
          <w:b/>
          <w:sz w:val="24"/>
          <w:szCs w:val="24"/>
        </w:rPr>
        <w:t xml:space="preserve"> June 2026</w:t>
      </w:r>
    </w:p>
    <w:p w14:paraId="7AE64416" w14:textId="77777777" w:rsidR="00250814" w:rsidRPr="00D84B57" w:rsidRDefault="00250814" w:rsidP="00250814">
      <w:pPr>
        <w:pStyle w:val="NoSpacing"/>
        <w:rPr>
          <w:rFonts w:cstheme="minorHAnsi"/>
          <w:b/>
          <w:sz w:val="18"/>
          <w:szCs w:val="18"/>
          <w:highlight w:val="yellow"/>
        </w:rPr>
      </w:pPr>
    </w:p>
    <w:tbl>
      <w:tblPr>
        <w:tblStyle w:val="TableGrid"/>
        <w:tblW w:w="0" w:type="auto"/>
        <w:tblLook w:val="04A0" w:firstRow="1" w:lastRow="0" w:firstColumn="1" w:lastColumn="0" w:noHBand="0" w:noVBand="1"/>
      </w:tblPr>
      <w:tblGrid>
        <w:gridCol w:w="2985"/>
        <w:gridCol w:w="3006"/>
        <w:gridCol w:w="3025"/>
      </w:tblGrid>
      <w:tr w:rsidR="00250814" w:rsidRPr="00CD3A9A" w14:paraId="78762E67" w14:textId="77777777" w:rsidTr="0088192A">
        <w:trPr>
          <w:trHeight w:val="276"/>
        </w:trPr>
        <w:tc>
          <w:tcPr>
            <w:tcW w:w="3321" w:type="dxa"/>
          </w:tcPr>
          <w:p w14:paraId="6ECEFF85" w14:textId="77777777" w:rsidR="00250814" w:rsidRPr="00511545" w:rsidRDefault="00250814" w:rsidP="0088192A">
            <w:pPr>
              <w:pStyle w:val="NoSpacing"/>
              <w:rPr>
                <w:rFonts w:cstheme="minorHAnsi"/>
                <w:bCs/>
                <w:sz w:val="24"/>
                <w:szCs w:val="24"/>
              </w:rPr>
            </w:pPr>
            <w:r w:rsidRPr="00511545">
              <w:rPr>
                <w:rFonts w:cstheme="minorHAnsi"/>
                <w:bCs/>
                <w:sz w:val="24"/>
                <w:szCs w:val="24"/>
              </w:rPr>
              <w:t>Current Account</w:t>
            </w:r>
          </w:p>
        </w:tc>
        <w:tc>
          <w:tcPr>
            <w:tcW w:w="3321" w:type="dxa"/>
          </w:tcPr>
          <w:p w14:paraId="162D7127" w14:textId="77777777" w:rsidR="00250814" w:rsidRPr="00511545" w:rsidRDefault="00250814" w:rsidP="0088192A">
            <w:pPr>
              <w:pStyle w:val="NoSpacing"/>
              <w:rPr>
                <w:rFonts w:cstheme="minorHAnsi"/>
                <w:bCs/>
                <w:sz w:val="24"/>
                <w:szCs w:val="24"/>
              </w:rPr>
            </w:pPr>
            <w:r w:rsidRPr="00511545">
              <w:rPr>
                <w:rFonts w:cstheme="minorHAnsi"/>
                <w:color w:val="323233"/>
                <w:sz w:val="24"/>
                <w:szCs w:val="24"/>
                <w:shd w:val="clear" w:color="auto" w:fill="FFFFFF"/>
              </w:rPr>
              <w:t>64993563</w:t>
            </w:r>
          </w:p>
        </w:tc>
        <w:tc>
          <w:tcPr>
            <w:tcW w:w="3321" w:type="dxa"/>
          </w:tcPr>
          <w:p w14:paraId="685AA4EE" w14:textId="77777777" w:rsidR="00250814" w:rsidRPr="00511545" w:rsidRDefault="00250814" w:rsidP="0088192A">
            <w:pPr>
              <w:pStyle w:val="NoSpacing"/>
              <w:jc w:val="right"/>
              <w:rPr>
                <w:rFonts w:cstheme="minorHAnsi"/>
                <w:color w:val="323233"/>
                <w:sz w:val="24"/>
                <w:szCs w:val="24"/>
                <w:shd w:val="clear" w:color="auto" w:fill="FFFFFF"/>
              </w:rPr>
            </w:pPr>
            <w:r>
              <w:rPr>
                <w:rFonts w:cstheme="minorHAnsi"/>
                <w:color w:val="323233"/>
                <w:sz w:val="24"/>
                <w:szCs w:val="24"/>
                <w:shd w:val="clear" w:color="auto" w:fill="FFFFFF"/>
              </w:rPr>
              <w:t>£14,836.42</w:t>
            </w:r>
          </w:p>
        </w:tc>
      </w:tr>
      <w:tr w:rsidR="00250814" w:rsidRPr="00CD3A9A" w14:paraId="7643B84D" w14:textId="77777777" w:rsidTr="0088192A">
        <w:trPr>
          <w:trHeight w:val="276"/>
        </w:trPr>
        <w:tc>
          <w:tcPr>
            <w:tcW w:w="3321" w:type="dxa"/>
          </w:tcPr>
          <w:p w14:paraId="68DF0D7E" w14:textId="77777777" w:rsidR="00250814" w:rsidRPr="00511545" w:rsidRDefault="00250814" w:rsidP="0088192A">
            <w:pPr>
              <w:pStyle w:val="NoSpacing"/>
              <w:rPr>
                <w:rFonts w:cstheme="minorHAnsi"/>
                <w:bCs/>
                <w:sz w:val="24"/>
                <w:szCs w:val="24"/>
              </w:rPr>
            </w:pPr>
            <w:r w:rsidRPr="00511545">
              <w:rPr>
                <w:rFonts w:cstheme="minorHAnsi"/>
                <w:bCs/>
                <w:sz w:val="24"/>
                <w:szCs w:val="24"/>
              </w:rPr>
              <w:t>Savings Account</w:t>
            </w:r>
          </w:p>
        </w:tc>
        <w:tc>
          <w:tcPr>
            <w:tcW w:w="3321" w:type="dxa"/>
          </w:tcPr>
          <w:p w14:paraId="50158027" w14:textId="77777777" w:rsidR="00250814" w:rsidRPr="00511545" w:rsidRDefault="00250814" w:rsidP="0088192A">
            <w:pPr>
              <w:pStyle w:val="NoSpacing"/>
              <w:rPr>
                <w:rFonts w:cstheme="minorHAnsi"/>
                <w:bCs/>
                <w:sz w:val="24"/>
                <w:szCs w:val="24"/>
              </w:rPr>
            </w:pPr>
            <w:r w:rsidRPr="00511545">
              <w:rPr>
                <w:rFonts w:cstheme="minorHAnsi"/>
                <w:color w:val="323233"/>
                <w:sz w:val="24"/>
                <w:szCs w:val="24"/>
                <w:shd w:val="clear" w:color="auto" w:fill="FFFFFF"/>
              </w:rPr>
              <w:t>73882462</w:t>
            </w:r>
          </w:p>
        </w:tc>
        <w:tc>
          <w:tcPr>
            <w:tcW w:w="3321" w:type="dxa"/>
          </w:tcPr>
          <w:p w14:paraId="63E228CA" w14:textId="77777777" w:rsidR="00250814" w:rsidRPr="00511545" w:rsidRDefault="00250814" w:rsidP="0088192A">
            <w:pPr>
              <w:pStyle w:val="NoSpacing"/>
              <w:jc w:val="right"/>
              <w:rPr>
                <w:rFonts w:cstheme="minorHAnsi"/>
                <w:color w:val="323233"/>
                <w:sz w:val="24"/>
                <w:szCs w:val="24"/>
                <w:shd w:val="clear" w:color="auto" w:fill="FFFFFF"/>
              </w:rPr>
            </w:pPr>
            <w:r>
              <w:rPr>
                <w:rFonts w:cstheme="minorHAnsi"/>
                <w:color w:val="323233"/>
                <w:sz w:val="24"/>
                <w:szCs w:val="24"/>
                <w:shd w:val="clear" w:color="auto" w:fill="FFFFFF"/>
              </w:rPr>
              <w:t>£15,883.48</w:t>
            </w:r>
          </w:p>
        </w:tc>
      </w:tr>
      <w:tr w:rsidR="00250814" w:rsidRPr="00CD3A9A" w14:paraId="05446726" w14:textId="77777777" w:rsidTr="0088192A">
        <w:trPr>
          <w:trHeight w:val="288"/>
        </w:trPr>
        <w:tc>
          <w:tcPr>
            <w:tcW w:w="3321" w:type="dxa"/>
          </w:tcPr>
          <w:p w14:paraId="1F0269E5" w14:textId="77777777" w:rsidR="00250814" w:rsidRPr="00511545" w:rsidRDefault="00250814" w:rsidP="0088192A">
            <w:pPr>
              <w:pStyle w:val="NoSpacing"/>
              <w:rPr>
                <w:rFonts w:cstheme="minorHAnsi"/>
                <w:bCs/>
                <w:sz w:val="24"/>
                <w:szCs w:val="24"/>
              </w:rPr>
            </w:pPr>
            <w:r w:rsidRPr="00511545">
              <w:rPr>
                <w:rFonts w:cstheme="minorHAnsi"/>
                <w:bCs/>
                <w:sz w:val="24"/>
                <w:szCs w:val="24"/>
              </w:rPr>
              <w:t>Well Dressing Account</w:t>
            </w:r>
          </w:p>
        </w:tc>
        <w:tc>
          <w:tcPr>
            <w:tcW w:w="3321" w:type="dxa"/>
          </w:tcPr>
          <w:p w14:paraId="3AA53CD9" w14:textId="77777777" w:rsidR="00250814" w:rsidRPr="00511545" w:rsidRDefault="00250814" w:rsidP="0088192A">
            <w:pPr>
              <w:pStyle w:val="NoSpacing"/>
              <w:rPr>
                <w:rFonts w:cstheme="minorHAnsi"/>
                <w:bCs/>
                <w:sz w:val="24"/>
                <w:szCs w:val="24"/>
              </w:rPr>
            </w:pPr>
            <w:r w:rsidRPr="00511545">
              <w:rPr>
                <w:rFonts w:cstheme="minorHAnsi"/>
                <w:color w:val="323233"/>
                <w:sz w:val="24"/>
                <w:szCs w:val="24"/>
                <w:shd w:val="clear" w:color="auto" w:fill="FFFFFF"/>
              </w:rPr>
              <w:t>73880562</w:t>
            </w:r>
          </w:p>
        </w:tc>
        <w:tc>
          <w:tcPr>
            <w:tcW w:w="3321" w:type="dxa"/>
          </w:tcPr>
          <w:p w14:paraId="701C35AF" w14:textId="77777777" w:rsidR="00250814" w:rsidRPr="00511545" w:rsidRDefault="00250814" w:rsidP="0088192A">
            <w:pPr>
              <w:pStyle w:val="NoSpacing"/>
              <w:jc w:val="right"/>
              <w:rPr>
                <w:rFonts w:cstheme="minorHAnsi"/>
                <w:color w:val="323233"/>
                <w:sz w:val="24"/>
                <w:szCs w:val="24"/>
                <w:shd w:val="clear" w:color="auto" w:fill="FFFFFF"/>
              </w:rPr>
            </w:pPr>
            <w:r>
              <w:rPr>
                <w:rFonts w:cstheme="minorHAnsi"/>
                <w:color w:val="323233"/>
                <w:sz w:val="24"/>
                <w:szCs w:val="24"/>
                <w:shd w:val="clear" w:color="auto" w:fill="FFFFFF"/>
              </w:rPr>
              <w:t>£1,849.10</w:t>
            </w:r>
          </w:p>
        </w:tc>
      </w:tr>
      <w:tr w:rsidR="00250814" w:rsidRPr="00527263" w14:paraId="04A06E42" w14:textId="77777777" w:rsidTr="0088192A">
        <w:trPr>
          <w:trHeight w:val="63"/>
        </w:trPr>
        <w:tc>
          <w:tcPr>
            <w:tcW w:w="6642" w:type="dxa"/>
            <w:gridSpan w:val="2"/>
          </w:tcPr>
          <w:p w14:paraId="2C35D7ED" w14:textId="77777777" w:rsidR="00250814" w:rsidRPr="00511545" w:rsidRDefault="00250814" w:rsidP="0088192A">
            <w:pPr>
              <w:pStyle w:val="NoSpacing"/>
              <w:rPr>
                <w:rFonts w:cstheme="minorHAnsi"/>
                <w:b/>
                <w:sz w:val="24"/>
                <w:szCs w:val="24"/>
              </w:rPr>
            </w:pPr>
            <w:r w:rsidRPr="00511545">
              <w:rPr>
                <w:rFonts w:cstheme="minorHAnsi"/>
                <w:b/>
                <w:sz w:val="24"/>
                <w:szCs w:val="24"/>
              </w:rPr>
              <w:t>TOTAL</w:t>
            </w:r>
          </w:p>
        </w:tc>
        <w:tc>
          <w:tcPr>
            <w:tcW w:w="3321" w:type="dxa"/>
          </w:tcPr>
          <w:p w14:paraId="28A95EA3" w14:textId="77777777" w:rsidR="00250814" w:rsidRPr="00511545" w:rsidRDefault="00250814" w:rsidP="0088192A">
            <w:pPr>
              <w:pStyle w:val="NoSpacing"/>
              <w:jc w:val="right"/>
              <w:rPr>
                <w:rFonts w:cstheme="minorHAnsi"/>
                <w:b/>
                <w:sz w:val="24"/>
                <w:szCs w:val="24"/>
              </w:rPr>
            </w:pPr>
            <w:r>
              <w:rPr>
                <w:rFonts w:cstheme="minorHAnsi"/>
                <w:b/>
                <w:sz w:val="24"/>
                <w:szCs w:val="24"/>
              </w:rPr>
              <w:t>£32,569.00</w:t>
            </w:r>
          </w:p>
        </w:tc>
      </w:tr>
    </w:tbl>
    <w:p w14:paraId="0A16522E" w14:textId="77777777" w:rsidR="00E8208B" w:rsidRDefault="00E8208B" w:rsidP="00DD0856">
      <w:pPr>
        <w:spacing w:after="0" w:line="240" w:lineRule="auto"/>
        <w:rPr>
          <w:b/>
          <w:color w:val="000000"/>
          <w:sz w:val="24"/>
          <w:szCs w:val="20"/>
        </w:rPr>
      </w:pPr>
    </w:p>
    <w:p w14:paraId="6D06864A" w14:textId="77777777" w:rsidR="00E8208B" w:rsidRDefault="00E8208B" w:rsidP="00DD0856">
      <w:pPr>
        <w:spacing w:after="0" w:line="240" w:lineRule="auto"/>
        <w:rPr>
          <w:b/>
          <w:color w:val="000000"/>
          <w:sz w:val="24"/>
          <w:szCs w:val="20"/>
        </w:rPr>
      </w:pPr>
    </w:p>
    <w:p w14:paraId="7770A15C" w14:textId="77777777" w:rsidR="00FF3108" w:rsidRDefault="00FF3108" w:rsidP="00DD0856">
      <w:pPr>
        <w:spacing w:after="0" w:line="240" w:lineRule="auto"/>
        <w:rPr>
          <w:b/>
          <w:color w:val="000000"/>
          <w:sz w:val="24"/>
          <w:szCs w:val="20"/>
        </w:rPr>
      </w:pPr>
    </w:p>
    <w:p w14:paraId="77D97E49" w14:textId="77777777" w:rsidR="00FF3108" w:rsidRDefault="00FF3108" w:rsidP="00DD0856">
      <w:pPr>
        <w:spacing w:after="0" w:line="240" w:lineRule="auto"/>
        <w:rPr>
          <w:b/>
          <w:color w:val="000000"/>
          <w:sz w:val="24"/>
          <w:szCs w:val="20"/>
        </w:rPr>
      </w:pPr>
    </w:p>
    <w:p w14:paraId="2B9B67AE" w14:textId="77777777" w:rsidR="00FF3108" w:rsidRPr="00DD0856" w:rsidRDefault="00FF3108" w:rsidP="00DD0856">
      <w:pPr>
        <w:spacing w:after="0" w:line="240" w:lineRule="auto"/>
        <w:rPr>
          <w:b/>
          <w:color w:val="000000"/>
          <w:sz w:val="24"/>
          <w:szCs w:val="20"/>
        </w:rPr>
      </w:pPr>
    </w:p>
    <w:p w14:paraId="0BC7E835" w14:textId="738DC8FF" w:rsidR="002E7CDE" w:rsidRDefault="00637755" w:rsidP="002E7CDE">
      <w:pPr>
        <w:pStyle w:val="ListParagraph"/>
        <w:numPr>
          <w:ilvl w:val="0"/>
          <w:numId w:val="6"/>
        </w:numPr>
        <w:spacing w:after="0" w:line="240" w:lineRule="auto"/>
        <w:ind w:left="357" w:hanging="357"/>
        <w:rPr>
          <w:b/>
          <w:bCs/>
          <w:sz w:val="24"/>
          <w:szCs w:val="24"/>
        </w:rPr>
      </w:pPr>
      <w:r>
        <w:rPr>
          <w:b/>
          <w:bCs/>
          <w:sz w:val="24"/>
          <w:szCs w:val="24"/>
        </w:rPr>
        <w:lastRenderedPageBreak/>
        <w:t>Councillors Reports</w:t>
      </w:r>
    </w:p>
    <w:p w14:paraId="2E49AEA6" w14:textId="77777777" w:rsidR="007A3C53" w:rsidRDefault="007A3C53" w:rsidP="007A3C53">
      <w:pPr>
        <w:pStyle w:val="ListParagraph"/>
        <w:spacing w:after="0" w:line="240" w:lineRule="auto"/>
        <w:ind w:left="357"/>
        <w:rPr>
          <w:b/>
          <w:bCs/>
          <w:sz w:val="24"/>
          <w:szCs w:val="24"/>
        </w:rPr>
      </w:pPr>
    </w:p>
    <w:bookmarkEnd w:id="0"/>
    <w:p w14:paraId="1B653FCE" w14:textId="2EB1237D" w:rsidR="00AD718D" w:rsidRPr="00AD718D" w:rsidRDefault="00AD718D" w:rsidP="00AD718D">
      <w:pPr>
        <w:spacing w:after="0" w:line="240" w:lineRule="auto"/>
        <w:rPr>
          <w:sz w:val="24"/>
          <w:szCs w:val="24"/>
        </w:rPr>
      </w:pPr>
      <w:r w:rsidRPr="00AD718D">
        <w:rPr>
          <w:sz w:val="24"/>
          <w:szCs w:val="24"/>
        </w:rPr>
        <w:t xml:space="preserve">Concerns were raised regarding loose stones on </w:t>
      </w:r>
      <w:proofErr w:type="spellStart"/>
      <w:r w:rsidRPr="00AD718D">
        <w:rPr>
          <w:sz w:val="24"/>
          <w:szCs w:val="24"/>
        </w:rPr>
        <w:t>Dolesfoot</w:t>
      </w:r>
      <w:proofErr w:type="spellEnd"/>
      <w:r w:rsidRPr="00AD718D">
        <w:rPr>
          <w:sz w:val="24"/>
          <w:szCs w:val="24"/>
        </w:rPr>
        <w:t xml:space="preserve"> Lane. It was agreed that the Clerk would report the issue to Staffordshire County Council for investigation. </w:t>
      </w:r>
    </w:p>
    <w:p w14:paraId="175EEC40" w14:textId="77777777" w:rsidR="00AD718D" w:rsidRPr="00AD718D" w:rsidRDefault="00AD718D" w:rsidP="00AD718D">
      <w:pPr>
        <w:spacing w:after="0" w:line="240" w:lineRule="auto"/>
        <w:rPr>
          <w:sz w:val="24"/>
          <w:szCs w:val="24"/>
        </w:rPr>
      </w:pPr>
    </w:p>
    <w:p w14:paraId="164D831A" w14:textId="225C0180" w:rsidR="00AD718D" w:rsidRPr="00AD718D" w:rsidRDefault="00AD718D" w:rsidP="00AD718D">
      <w:pPr>
        <w:spacing w:after="0" w:line="240" w:lineRule="auto"/>
        <w:rPr>
          <w:sz w:val="24"/>
          <w:szCs w:val="24"/>
        </w:rPr>
      </w:pPr>
      <w:r w:rsidRPr="00AD718D">
        <w:rPr>
          <w:sz w:val="24"/>
          <w:szCs w:val="24"/>
        </w:rPr>
        <w:t>An update was received on the village footpaths, with councillors noting that many have now been sprayed</w:t>
      </w:r>
      <w:r w:rsidR="00B51173">
        <w:rPr>
          <w:sz w:val="24"/>
          <w:szCs w:val="24"/>
        </w:rPr>
        <w:t>.</w:t>
      </w:r>
      <w:r w:rsidRPr="00AD718D">
        <w:rPr>
          <w:sz w:val="24"/>
          <w:szCs w:val="24"/>
        </w:rPr>
        <w:t xml:space="preserve"> </w:t>
      </w:r>
    </w:p>
    <w:p w14:paraId="5AD5C8AC" w14:textId="77777777" w:rsidR="00AD718D" w:rsidRPr="00AD718D" w:rsidRDefault="00AD718D" w:rsidP="00AD718D">
      <w:pPr>
        <w:spacing w:after="0" w:line="240" w:lineRule="auto"/>
        <w:rPr>
          <w:sz w:val="24"/>
          <w:szCs w:val="24"/>
        </w:rPr>
      </w:pPr>
    </w:p>
    <w:p w14:paraId="3FFFD02A" w14:textId="76CABD87" w:rsidR="00AD119F" w:rsidRPr="00AD718D" w:rsidRDefault="00AD718D" w:rsidP="00AD718D">
      <w:pPr>
        <w:spacing w:after="0" w:line="240" w:lineRule="auto"/>
        <w:rPr>
          <w:sz w:val="24"/>
          <w:szCs w:val="24"/>
        </w:rPr>
      </w:pPr>
      <w:r w:rsidRPr="00AD718D">
        <w:rPr>
          <w:sz w:val="24"/>
          <w:szCs w:val="24"/>
        </w:rPr>
        <w:t>Parking within the village, particularly in relation to activity at the pub, was discussed. It was agreed that the matter should be raised with the landlord to explore whether any improvements could be made to alleviate the issues.</w:t>
      </w:r>
    </w:p>
    <w:p w14:paraId="3B9F19BA" w14:textId="77777777" w:rsidR="00AD718D" w:rsidRPr="00AD119F" w:rsidRDefault="00AD718D" w:rsidP="00AD718D">
      <w:pPr>
        <w:spacing w:after="0" w:line="240" w:lineRule="auto"/>
        <w:rPr>
          <w:b/>
          <w:bCs/>
          <w:sz w:val="24"/>
          <w:szCs w:val="24"/>
        </w:rPr>
      </w:pPr>
    </w:p>
    <w:p w14:paraId="2802EDBB" w14:textId="0F7946AC" w:rsidR="00365940" w:rsidRDefault="00E60B68" w:rsidP="00251272">
      <w:pPr>
        <w:spacing w:after="0" w:line="240" w:lineRule="auto"/>
        <w:rPr>
          <w:color w:val="FF0000"/>
          <w:sz w:val="24"/>
          <w:szCs w:val="24"/>
        </w:rPr>
      </w:pPr>
      <w:r>
        <w:rPr>
          <w:color w:val="FF0000"/>
          <w:sz w:val="24"/>
          <w:szCs w:val="24"/>
        </w:rPr>
        <w:t xml:space="preserve">Action: </w:t>
      </w:r>
      <w:r w:rsidR="00B51173">
        <w:rPr>
          <w:color w:val="FF0000"/>
          <w:sz w:val="24"/>
          <w:szCs w:val="24"/>
        </w:rPr>
        <w:t xml:space="preserve">Clerk to report Stones on </w:t>
      </w:r>
      <w:proofErr w:type="spellStart"/>
      <w:r w:rsidR="00B51173">
        <w:rPr>
          <w:color w:val="FF0000"/>
          <w:sz w:val="24"/>
          <w:szCs w:val="24"/>
        </w:rPr>
        <w:t>Dolesfoot</w:t>
      </w:r>
      <w:proofErr w:type="spellEnd"/>
      <w:r w:rsidR="00B51173">
        <w:rPr>
          <w:color w:val="FF0000"/>
          <w:sz w:val="24"/>
          <w:szCs w:val="24"/>
        </w:rPr>
        <w:t xml:space="preserve"> Lane</w:t>
      </w:r>
    </w:p>
    <w:p w14:paraId="7D435995" w14:textId="77777777" w:rsidR="00CE50D8" w:rsidRPr="005F78EE" w:rsidRDefault="00CE50D8" w:rsidP="00251272">
      <w:pPr>
        <w:spacing w:after="0" w:line="240" w:lineRule="auto"/>
        <w:rPr>
          <w:color w:val="FF0000"/>
          <w:sz w:val="24"/>
          <w:szCs w:val="24"/>
        </w:rPr>
      </w:pPr>
    </w:p>
    <w:p w14:paraId="5F5A0B29" w14:textId="4E7C2462" w:rsidR="00B82ECA" w:rsidRDefault="00914353" w:rsidP="00AC481D">
      <w:pPr>
        <w:spacing w:after="0" w:line="240" w:lineRule="auto"/>
        <w:jc w:val="center"/>
        <w:rPr>
          <w:sz w:val="24"/>
          <w:szCs w:val="24"/>
        </w:rPr>
      </w:pPr>
      <w:r w:rsidRPr="009D6537">
        <w:rPr>
          <w:sz w:val="24"/>
          <w:szCs w:val="24"/>
        </w:rPr>
        <w:t>Meeting closed</w:t>
      </w:r>
      <w:r w:rsidR="000C5023">
        <w:rPr>
          <w:sz w:val="24"/>
          <w:szCs w:val="24"/>
        </w:rPr>
        <w:t xml:space="preserve"> </w:t>
      </w:r>
      <w:r w:rsidRPr="009D6537">
        <w:rPr>
          <w:sz w:val="24"/>
          <w:szCs w:val="24"/>
        </w:rPr>
        <w:t>at</w:t>
      </w:r>
      <w:r w:rsidR="00C5041D">
        <w:rPr>
          <w:sz w:val="24"/>
          <w:szCs w:val="24"/>
        </w:rPr>
        <w:t xml:space="preserve"> </w:t>
      </w:r>
      <w:r w:rsidR="0024660B">
        <w:rPr>
          <w:sz w:val="24"/>
          <w:szCs w:val="24"/>
        </w:rPr>
        <w:t>21.09</w:t>
      </w:r>
      <w:r w:rsidR="000C5023">
        <w:rPr>
          <w:sz w:val="24"/>
          <w:szCs w:val="24"/>
        </w:rPr>
        <w:t>pm</w:t>
      </w:r>
    </w:p>
    <w:p w14:paraId="4379B727" w14:textId="085344BE" w:rsidR="0082198E" w:rsidRPr="006F32EE" w:rsidRDefault="006F32EE" w:rsidP="0082198E">
      <w:pPr>
        <w:tabs>
          <w:tab w:val="num" w:pos="-3060"/>
        </w:tabs>
        <w:jc w:val="center"/>
        <w:rPr>
          <w:sz w:val="24"/>
          <w:szCs w:val="24"/>
        </w:rPr>
      </w:pPr>
      <w:r w:rsidRPr="006F32EE">
        <w:rPr>
          <w:sz w:val="24"/>
          <w:szCs w:val="24"/>
        </w:rPr>
        <w:t>Next Parish Council</w:t>
      </w:r>
      <w:r w:rsidR="004D3056">
        <w:rPr>
          <w:sz w:val="24"/>
          <w:szCs w:val="24"/>
        </w:rPr>
        <w:t xml:space="preserve"> Meeting</w:t>
      </w:r>
      <w:r w:rsidRPr="006F32EE">
        <w:rPr>
          <w:sz w:val="24"/>
          <w:szCs w:val="24"/>
        </w:rPr>
        <w:t xml:space="preserve"> </w:t>
      </w:r>
      <w:r w:rsidR="00906222">
        <w:rPr>
          <w:sz w:val="24"/>
          <w:szCs w:val="24"/>
        </w:rPr>
        <w:t>–</w:t>
      </w:r>
      <w:r w:rsidR="00DD0856">
        <w:rPr>
          <w:sz w:val="24"/>
          <w:szCs w:val="24"/>
        </w:rPr>
        <w:t xml:space="preserve"> </w:t>
      </w:r>
      <w:r w:rsidR="009131DF" w:rsidRPr="00825A44">
        <w:rPr>
          <w:rFonts w:eastAsia="Times New Roman"/>
          <w:color w:val="212121"/>
          <w:sz w:val="24"/>
          <w:szCs w:val="24"/>
        </w:rPr>
        <w:t xml:space="preserve">Monday </w:t>
      </w:r>
      <w:r w:rsidR="00D2537E">
        <w:rPr>
          <w:rFonts w:eastAsia="Times New Roman"/>
          <w:color w:val="212121"/>
          <w:sz w:val="24"/>
          <w:szCs w:val="24"/>
        </w:rPr>
        <w:t>7</w:t>
      </w:r>
      <w:r w:rsidR="00E03313" w:rsidRPr="00E03313">
        <w:rPr>
          <w:rFonts w:eastAsia="Times New Roman"/>
          <w:color w:val="212121"/>
          <w:sz w:val="24"/>
          <w:szCs w:val="24"/>
          <w:vertAlign w:val="superscript"/>
        </w:rPr>
        <w:t>th</w:t>
      </w:r>
      <w:r w:rsidR="00E03313">
        <w:rPr>
          <w:rFonts w:eastAsia="Times New Roman"/>
          <w:color w:val="212121"/>
          <w:sz w:val="24"/>
          <w:szCs w:val="24"/>
        </w:rPr>
        <w:t xml:space="preserve"> </w:t>
      </w:r>
      <w:r w:rsidR="00D2537E">
        <w:rPr>
          <w:rFonts w:eastAsia="Times New Roman"/>
          <w:color w:val="212121"/>
          <w:sz w:val="24"/>
          <w:szCs w:val="24"/>
        </w:rPr>
        <w:t xml:space="preserve">September </w:t>
      </w:r>
      <w:r w:rsidR="00E03313">
        <w:rPr>
          <w:rFonts w:eastAsia="Times New Roman"/>
          <w:color w:val="212121"/>
          <w:sz w:val="24"/>
          <w:szCs w:val="24"/>
        </w:rPr>
        <w:t>2026</w:t>
      </w:r>
    </w:p>
    <w:p w14:paraId="1674A9E9" w14:textId="15380711" w:rsidR="00B82ECA" w:rsidRDefault="006F2822" w:rsidP="008D660C">
      <w:pPr>
        <w:spacing w:after="0" w:line="240" w:lineRule="auto"/>
        <w:jc w:val="center"/>
        <w:rPr>
          <w:sz w:val="24"/>
          <w:szCs w:val="24"/>
        </w:rPr>
      </w:pPr>
      <w:r w:rsidRPr="009D6537">
        <w:rPr>
          <w:sz w:val="24"/>
          <w:szCs w:val="24"/>
        </w:rPr>
        <w:t xml:space="preserve">Parish Council </w:t>
      </w:r>
      <w:r w:rsidR="008C1336" w:rsidRPr="009D6537">
        <w:rPr>
          <w:sz w:val="24"/>
          <w:szCs w:val="24"/>
        </w:rPr>
        <w:t>information</w:t>
      </w:r>
      <w:r w:rsidRPr="009D6537">
        <w:rPr>
          <w:sz w:val="24"/>
          <w:szCs w:val="24"/>
        </w:rPr>
        <w:t xml:space="preserve"> can be found on the internet at - </w:t>
      </w:r>
      <w:hyperlink r:id="rId9" w:history="1">
        <w:r w:rsidR="00363F2E" w:rsidRPr="00FE465C">
          <w:rPr>
            <w:rStyle w:val="Hyperlink"/>
            <w:sz w:val="24"/>
            <w:szCs w:val="24"/>
          </w:rPr>
          <w:t>www.newboroughparishcouncil.org.uk</w:t>
        </w:r>
      </w:hyperlink>
    </w:p>
    <w:p w14:paraId="54A9788A" w14:textId="77777777" w:rsidR="005F38DF" w:rsidRDefault="005F38DF" w:rsidP="00D977BC">
      <w:pPr>
        <w:spacing w:after="0" w:line="240" w:lineRule="auto"/>
        <w:rPr>
          <w:sz w:val="24"/>
          <w:szCs w:val="24"/>
        </w:rPr>
      </w:pPr>
    </w:p>
    <w:p w14:paraId="36614377" w14:textId="77777777" w:rsidR="00363F2E" w:rsidRDefault="00363F2E" w:rsidP="00363F2E">
      <w:pPr>
        <w:spacing w:after="0" w:line="240" w:lineRule="auto"/>
        <w:jc w:val="center"/>
        <w:rPr>
          <w:rFonts w:asciiTheme="minorHAnsi" w:hAnsiTheme="minorHAnsi" w:cstheme="minorHAnsi"/>
          <w:b/>
          <w:bCs/>
          <w:sz w:val="24"/>
          <w:szCs w:val="24"/>
        </w:rPr>
      </w:pPr>
    </w:p>
    <w:p w14:paraId="5797CDE6" w14:textId="16898FE0" w:rsidR="00363F2E" w:rsidRPr="003B74FD" w:rsidRDefault="00363F2E" w:rsidP="00363F2E">
      <w:pPr>
        <w:spacing w:after="0" w:line="240" w:lineRule="auto"/>
        <w:jc w:val="center"/>
        <w:rPr>
          <w:rFonts w:asciiTheme="minorHAnsi" w:hAnsiTheme="minorHAnsi" w:cstheme="minorHAnsi"/>
          <w:b/>
          <w:bCs/>
          <w:sz w:val="24"/>
          <w:szCs w:val="24"/>
        </w:rPr>
      </w:pPr>
      <w:r w:rsidRPr="003B74FD">
        <w:rPr>
          <w:rFonts w:asciiTheme="minorHAnsi" w:hAnsiTheme="minorHAnsi" w:cstheme="minorHAnsi"/>
          <w:b/>
          <w:bCs/>
          <w:sz w:val="24"/>
          <w:szCs w:val="24"/>
        </w:rPr>
        <w:t>Signed by Chairman</w:t>
      </w:r>
    </w:p>
    <w:p w14:paraId="75C2DD1F" w14:textId="77777777" w:rsidR="00363F2E" w:rsidRDefault="00363F2E" w:rsidP="00363F2E">
      <w:pPr>
        <w:spacing w:after="0" w:line="240" w:lineRule="auto"/>
        <w:jc w:val="center"/>
        <w:rPr>
          <w:sz w:val="24"/>
          <w:szCs w:val="24"/>
        </w:rPr>
      </w:pPr>
    </w:p>
    <w:p w14:paraId="4FA9F608" w14:textId="77777777" w:rsidR="00363F2E" w:rsidRDefault="00363F2E" w:rsidP="00363F2E">
      <w:pPr>
        <w:spacing w:after="0" w:line="240" w:lineRule="auto"/>
        <w:rPr>
          <w:sz w:val="24"/>
          <w:szCs w:val="24"/>
        </w:rPr>
      </w:pPr>
      <w:r>
        <w:rPr>
          <w:sz w:val="24"/>
          <w:szCs w:val="24"/>
        </w:rPr>
        <w:t>Name:</w:t>
      </w:r>
    </w:p>
    <w:p w14:paraId="46506FD7" w14:textId="77777777" w:rsidR="00363F2E" w:rsidRDefault="00363F2E" w:rsidP="00363F2E">
      <w:pPr>
        <w:spacing w:after="0" w:line="240" w:lineRule="auto"/>
        <w:rPr>
          <w:sz w:val="24"/>
          <w:szCs w:val="24"/>
        </w:rPr>
      </w:pPr>
    </w:p>
    <w:p w14:paraId="16DF6A44" w14:textId="77777777" w:rsidR="00363F2E" w:rsidRDefault="00363F2E" w:rsidP="00363F2E">
      <w:pPr>
        <w:spacing w:after="0" w:line="240" w:lineRule="auto"/>
        <w:rPr>
          <w:sz w:val="24"/>
          <w:szCs w:val="24"/>
        </w:rPr>
      </w:pPr>
    </w:p>
    <w:p w14:paraId="13FC8068" w14:textId="77777777" w:rsidR="00363F2E" w:rsidRDefault="00363F2E" w:rsidP="00363F2E">
      <w:pPr>
        <w:spacing w:after="0" w:line="240" w:lineRule="auto"/>
        <w:rPr>
          <w:sz w:val="24"/>
          <w:szCs w:val="24"/>
        </w:rPr>
      </w:pPr>
      <w:r>
        <w:rPr>
          <w:sz w:val="24"/>
          <w:szCs w:val="24"/>
        </w:rPr>
        <w:t>Signature:</w:t>
      </w:r>
    </w:p>
    <w:p w14:paraId="58D6D71E" w14:textId="77777777" w:rsidR="00363F2E" w:rsidRDefault="00363F2E" w:rsidP="00363F2E">
      <w:pPr>
        <w:spacing w:after="0" w:line="240" w:lineRule="auto"/>
        <w:rPr>
          <w:sz w:val="24"/>
          <w:szCs w:val="24"/>
        </w:rPr>
      </w:pPr>
    </w:p>
    <w:p w14:paraId="450782B9" w14:textId="77777777" w:rsidR="00363F2E" w:rsidRDefault="00363F2E" w:rsidP="00363F2E">
      <w:pPr>
        <w:spacing w:after="0" w:line="240" w:lineRule="auto"/>
        <w:rPr>
          <w:sz w:val="24"/>
          <w:szCs w:val="24"/>
        </w:rPr>
      </w:pPr>
    </w:p>
    <w:p w14:paraId="4C2ED177" w14:textId="77777777" w:rsidR="00363F2E" w:rsidRPr="008D660C" w:rsidRDefault="00363F2E" w:rsidP="00363F2E">
      <w:pPr>
        <w:spacing w:after="0" w:line="240" w:lineRule="auto"/>
        <w:rPr>
          <w:sz w:val="24"/>
          <w:szCs w:val="24"/>
        </w:rPr>
      </w:pPr>
      <w:r>
        <w:rPr>
          <w:sz w:val="24"/>
          <w:szCs w:val="24"/>
        </w:rPr>
        <w:t>Date:</w:t>
      </w:r>
    </w:p>
    <w:p w14:paraId="7082738D" w14:textId="77777777" w:rsidR="00363F2E" w:rsidRPr="008D660C" w:rsidRDefault="00363F2E" w:rsidP="008D660C">
      <w:pPr>
        <w:spacing w:after="0" w:line="240" w:lineRule="auto"/>
        <w:jc w:val="center"/>
        <w:rPr>
          <w:sz w:val="24"/>
          <w:szCs w:val="24"/>
        </w:rPr>
      </w:pPr>
    </w:p>
    <w:sectPr w:rsidR="00363F2E" w:rsidRPr="008D660C" w:rsidSect="00A7596C">
      <w:footerReference w:type="default" r:id="rId10"/>
      <w:pgSz w:w="11906" w:h="16838" w:code="9"/>
      <w:pgMar w:top="1440" w:right="1440" w:bottom="1440" w:left="144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C9A38" w14:textId="77777777" w:rsidR="00CA0911" w:rsidRDefault="00CA0911" w:rsidP="00641315">
      <w:pPr>
        <w:spacing w:after="0" w:line="240" w:lineRule="auto"/>
      </w:pPr>
      <w:r>
        <w:separator/>
      </w:r>
    </w:p>
  </w:endnote>
  <w:endnote w:type="continuationSeparator" w:id="0">
    <w:p w14:paraId="5F8CEE8A" w14:textId="77777777" w:rsidR="00CA0911" w:rsidRDefault="00CA0911" w:rsidP="00641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Segoe UI Symbol"/>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ill Sans">
    <w:altName w:val="Calibri"/>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349479"/>
      <w:docPartObj>
        <w:docPartGallery w:val="Page Numbers (Bottom of Page)"/>
        <w:docPartUnique/>
      </w:docPartObj>
    </w:sdtPr>
    <w:sdtEndPr>
      <w:rPr>
        <w:noProof/>
      </w:rPr>
    </w:sdtEndPr>
    <w:sdtContent>
      <w:p w14:paraId="141129F8" w14:textId="2C3BBE84" w:rsidR="00DE050D" w:rsidRDefault="00DE050D">
        <w:pPr>
          <w:pStyle w:val="Footer"/>
        </w:pPr>
        <w:r>
          <w:fldChar w:fldCharType="begin"/>
        </w:r>
        <w:r>
          <w:instrText xml:space="preserve"> PAGE   \* MERGEFORMAT </w:instrText>
        </w:r>
        <w:r>
          <w:fldChar w:fldCharType="separate"/>
        </w:r>
        <w:r w:rsidR="00DC6489">
          <w:rPr>
            <w:noProof/>
          </w:rPr>
          <w:t>7</w:t>
        </w:r>
        <w:r>
          <w:rPr>
            <w:noProof/>
          </w:rPr>
          <w:fldChar w:fldCharType="end"/>
        </w:r>
        <w:r w:rsidRPr="00DE050D">
          <w:rPr>
            <w:noProof/>
          </w:rPr>
          <w:t xml:space="preserve"> </w:t>
        </w:r>
        <w:r>
          <w:rPr>
            <w:noProof/>
          </w:rPr>
          <w:tab/>
        </w:r>
        <w:r>
          <w:rPr>
            <w:noProof/>
          </w:rPr>
          <w:tab/>
          <w:t>Chairman Initials:……</w:t>
        </w:r>
      </w:p>
    </w:sdtContent>
  </w:sdt>
  <w:p w14:paraId="18ECAEF3" w14:textId="77777777" w:rsidR="00DE050D" w:rsidRDefault="00DE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1E922" w14:textId="77777777" w:rsidR="00CA0911" w:rsidRDefault="00CA0911" w:rsidP="00641315">
      <w:pPr>
        <w:spacing w:after="0" w:line="240" w:lineRule="auto"/>
      </w:pPr>
      <w:r>
        <w:separator/>
      </w:r>
    </w:p>
  </w:footnote>
  <w:footnote w:type="continuationSeparator" w:id="0">
    <w:p w14:paraId="399EE056" w14:textId="77777777" w:rsidR="00CA0911" w:rsidRDefault="00CA0911" w:rsidP="006413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4289"/>
    <w:multiLevelType w:val="multilevel"/>
    <w:tmpl w:val="808C0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1212C"/>
    <w:multiLevelType w:val="hybridMultilevel"/>
    <w:tmpl w:val="2D7E8BC0"/>
    <w:lvl w:ilvl="0" w:tplc="C0EA8C6C">
      <w:start w:val="1"/>
      <w:numFmt w:val="bullet"/>
      <w:lvlText w:val=""/>
      <w:lvlJc w:val="left"/>
      <w:pPr>
        <w:ind w:left="1778" w:hanging="360"/>
      </w:pPr>
      <w:rPr>
        <w:rFonts w:ascii="Symbol" w:hAnsi="Symbol" w:hint="default"/>
        <w:b w:val="0"/>
        <w:bCs/>
      </w:rPr>
    </w:lvl>
    <w:lvl w:ilvl="1" w:tplc="08090001">
      <w:start w:val="1"/>
      <w:numFmt w:val="bullet"/>
      <w:lvlText w:val=""/>
      <w:lvlJc w:val="left"/>
      <w:pPr>
        <w:ind w:left="2498" w:hanging="360"/>
      </w:pPr>
      <w:rPr>
        <w:rFonts w:ascii="Symbol" w:hAnsi="Symbol" w:hint="default"/>
      </w:rPr>
    </w:lvl>
    <w:lvl w:ilvl="2" w:tplc="0809001B">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 w15:restartNumberingAfterBreak="0">
    <w:nsid w:val="06F356B5"/>
    <w:multiLevelType w:val="multilevel"/>
    <w:tmpl w:val="4D760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263821"/>
    <w:multiLevelType w:val="hybridMultilevel"/>
    <w:tmpl w:val="AF2E265C"/>
    <w:lvl w:ilvl="0" w:tplc="FFFFFFFF">
      <w:start w:val="1"/>
      <w:numFmt w:val="decimal"/>
      <w:lvlText w:val="%1."/>
      <w:lvlJc w:val="left"/>
      <w:pPr>
        <w:ind w:left="360" w:hanging="360"/>
      </w:pPr>
      <w:rPr>
        <w:b/>
        <w:bCs/>
        <w:sz w:val="32"/>
        <w:szCs w:val="3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8C474E7"/>
    <w:multiLevelType w:val="multilevel"/>
    <w:tmpl w:val="48D0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64429"/>
    <w:multiLevelType w:val="multilevel"/>
    <w:tmpl w:val="1B388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CA47E4"/>
    <w:multiLevelType w:val="hybridMultilevel"/>
    <w:tmpl w:val="CEAADE7A"/>
    <w:lvl w:ilvl="0" w:tplc="FFFFFFFF">
      <w:start w:val="1"/>
      <w:numFmt w:val="decimal"/>
      <w:lvlText w:val="%1."/>
      <w:lvlJc w:val="left"/>
      <w:pPr>
        <w:ind w:left="720" w:hanging="360"/>
      </w:pPr>
      <w:rPr>
        <w:sz w:val="32"/>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AE1709"/>
    <w:multiLevelType w:val="hybridMultilevel"/>
    <w:tmpl w:val="AF2E265C"/>
    <w:lvl w:ilvl="0" w:tplc="FFFFFFFF">
      <w:start w:val="1"/>
      <w:numFmt w:val="decimal"/>
      <w:lvlText w:val="%1."/>
      <w:lvlJc w:val="left"/>
      <w:pPr>
        <w:ind w:left="360" w:hanging="360"/>
      </w:pPr>
      <w:rPr>
        <w:b/>
        <w:bCs/>
        <w:sz w:val="32"/>
        <w:szCs w:val="3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6753381"/>
    <w:multiLevelType w:val="hybridMultilevel"/>
    <w:tmpl w:val="8BF0FD7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A073A3B"/>
    <w:multiLevelType w:val="hybridMultilevel"/>
    <w:tmpl w:val="A12A5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67472D"/>
    <w:multiLevelType w:val="multilevel"/>
    <w:tmpl w:val="FFFFFFFF"/>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3301119"/>
    <w:multiLevelType w:val="multilevel"/>
    <w:tmpl w:val="2986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4E1E08"/>
    <w:multiLevelType w:val="multilevel"/>
    <w:tmpl w:val="B91CF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220378"/>
    <w:multiLevelType w:val="hybridMultilevel"/>
    <w:tmpl w:val="AF2E265C"/>
    <w:lvl w:ilvl="0" w:tplc="FFFFFFFF">
      <w:start w:val="1"/>
      <w:numFmt w:val="decimal"/>
      <w:lvlText w:val="%1."/>
      <w:lvlJc w:val="left"/>
      <w:pPr>
        <w:ind w:left="360" w:hanging="360"/>
      </w:pPr>
      <w:rPr>
        <w:b/>
        <w:bCs/>
        <w:sz w:val="32"/>
        <w:szCs w:val="3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94B544F"/>
    <w:multiLevelType w:val="multilevel"/>
    <w:tmpl w:val="2E48F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F11B22"/>
    <w:multiLevelType w:val="multilevel"/>
    <w:tmpl w:val="1E28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043492"/>
    <w:multiLevelType w:val="hybridMultilevel"/>
    <w:tmpl w:val="AF2E265C"/>
    <w:lvl w:ilvl="0" w:tplc="FFFFFFFF">
      <w:start w:val="1"/>
      <w:numFmt w:val="decimal"/>
      <w:lvlText w:val="%1."/>
      <w:lvlJc w:val="left"/>
      <w:pPr>
        <w:ind w:left="360" w:hanging="360"/>
      </w:pPr>
      <w:rPr>
        <w:b/>
        <w:bCs/>
        <w:sz w:val="32"/>
        <w:szCs w:val="3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373355D2"/>
    <w:multiLevelType w:val="multilevel"/>
    <w:tmpl w:val="6428F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E7359A"/>
    <w:multiLevelType w:val="hybridMultilevel"/>
    <w:tmpl w:val="AF2E265C"/>
    <w:lvl w:ilvl="0" w:tplc="FFFFFFFF">
      <w:start w:val="1"/>
      <w:numFmt w:val="decimal"/>
      <w:lvlText w:val="%1."/>
      <w:lvlJc w:val="left"/>
      <w:pPr>
        <w:ind w:left="360" w:hanging="360"/>
      </w:pPr>
      <w:rPr>
        <w:b/>
        <w:bCs/>
        <w:sz w:val="32"/>
        <w:szCs w:val="3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8FE2421"/>
    <w:multiLevelType w:val="hybridMultilevel"/>
    <w:tmpl w:val="AF2E265C"/>
    <w:lvl w:ilvl="0" w:tplc="FFFFFFFF">
      <w:start w:val="1"/>
      <w:numFmt w:val="decimal"/>
      <w:lvlText w:val="%1."/>
      <w:lvlJc w:val="left"/>
      <w:pPr>
        <w:ind w:left="360" w:hanging="360"/>
      </w:pPr>
      <w:rPr>
        <w:b/>
        <w:bCs/>
        <w:sz w:val="32"/>
        <w:szCs w:val="3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A145E4A"/>
    <w:multiLevelType w:val="multilevel"/>
    <w:tmpl w:val="2C669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E74F38"/>
    <w:multiLevelType w:val="multilevel"/>
    <w:tmpl w:val="B5AC1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4027F8"/>
    <w:multiLevelType w:val="multilevel"/>
    <w:tmpl w:val="1FD4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2B488B"/>
    <w:multiLevelType w:val="multilevel"/>
    <w:tmpl w:val="988CB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F30A73"/>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8C860D6"/>
    <w:multiLevelType w:val="multilevel"/>
    <w:tmpl w:val="69CE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78051F"/>
    <w:multiLevelType w:val="multilevel"/>
    <w:tmpl w:val="FFFFFFFF"/>
    <w:lvl w:ilvl="0">
      <w:start w:val="1"/>
      <w:numFmt w:val="decimal"/>
      <w:lvlText w:val="%1."/>
      <w:lvlJc w:val="left"/>
      <w:pPr>
        <w:ind w:left="720" w:hanging="360"/>
      </w:pPr>
      <w:rPr>
        <w:b/>
        <w:color w:val="000000"/>
        <w:sz w:val="24"/>
        <w:szCs w:val="24"/>
      </w:rPr>
    </w:lvl>
    <w:lvl w:ilvl="1">
      <w:start w:val="2"/>
      <w:numFmt w:val="decimal"/>
      <w:lvlText w:val="%2"/>
      <w:lvlJc w:val="left"/>
      <w:pPr>
        <w:ind w:left="1440" w:hanging="360"/>
      </w:pPr>
      <w:rPr>
        <w:rFonts w:ascii="Calibri" w:eastAsia="Calibri" w:hAnsi="Calibri" w:cs="Calibri"/>
        <w:b/>
        <w:color w:val="00000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55D47AB9"/>
    <w:multiLevelType w:val="multilevel"/>
    <w:tmpl w:val="BC885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FA774E"/>
    <w:multiLevelType w:val="multilevel"/>
    <w:tmpl w:val="7D86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9A60D0"/>
    <w:multiLevelType w:val="hybridMultilevel"/>
    <w:tmpl w:val="999694E6"/>
    <w:lvl w:ilvl="0" w:tplc="B84E407A">
      <w:start w:val="1"/>
      <w:numFmt w:val="decimal"/>
      <w:lvlText w:val="%1."/>
      <w:lvlJc w:val="left"/>
      <w:pPr>
        <w:ind w:left="502" w:hanging="360"/>
      </w:pPr>
      <w:rPr>
        <w:b/>
        <w:bCs/>
        <w:sz w:val="24"/>
        <w:szCs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7101C7D"/>
    <w:multiLevelType w:val="multilevel"/>
    <w:tmpl w:val="29B0C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BE8752E"/>
    <w:multiLevelType w:val="hybridMultilevel"/>
    <w:tmpl w:val="A02E8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471F52"/>
    <w:multiLevelType w:val="multilevel"/>
    <w:tmpl w:val="7C76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BF188F"/>
    <w:multiLevelType w:val="multilevel"/>
    <w:tmpl w:val="D100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CC6D73"/>
    <w:multiLevelType w:val="multilevel"/>
    <w:tmpl w:val="3DD0A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70D0536"/>
    <w:multiLevelType w:val="multilevel"/>
    <w:tmpl w:val="1170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7891667">
    <w:abstractNumId w:val="24"/>
  </w:num>
  <w:num w:numId="2" w16cid:durableId="1511336159">
    <w:abstractNumId w:val="10"/>
  </w:num>
  <w:num w:numId="3" w16cid:durableId="438449451">
    <w:abstractNumId w:val="26"/>
  </w:num>
  <w:num w:numId="4" w16cid:durableId="1389763441">
    <w:abstractNumId w:val="31"/>
  </w:num>
  <w:num w:numId="5" w16cid:durableId="60107136">
    <w:abstractNumId w:val="8"/>
  </w:num>
  <w:num w:numId="6" w16cid:durableId="100074731">
    <w:abstractNumId w:val="29"/>
  </w:num>
  <w:num w:numId="7" w16cid:durableId="1714840552">
    <w:abstractNumId w:val="6"/>
  </w:num>
  <w:num w:numId="8" w16cid:durableId="564532131">
    <w:abstractNumId w:val="18"/>
  </w:num>
  <w:num w:numId="9" w16cid:durableId="664359017">
    <w:abstractNumId w:val="16"/>
  </w:num>
  <w:num w:numId="10" w16cid:durableId="2139449265">
    <w:abstractNumId w:val="7"/>
  </w:num>
  <w:num w:numId="11" w16cid:durableId="1889031897">
    <w:abstractNumId w:val="3"/>
  </w:num>
  <w:num w:numId="12" w16cid:durableId="1229802038">
    <w:abstractNumId w:val="13"/>
  </w:num>
  <w:num w:numId="13" w16cid:durableId="2025862683">
    <w:abstractNumId w:val="19"/>
  </w:num>
  <w:num w:numId="14" w16cid:durableId="1472822974">
    <w:abstractNumId w:val="1"/>
  </w:num>
  <w:num w:numId="15" w16cid:durableId="472218497">
    <w:abstractNumId w:val="9"/>
  </w:num>
  <w:num w:numId="16" w16cid:durableId="1522282753">
    <w:abstractNumId w:val="12"/>
  </w:num>
  <w:num w:numId="17" w16cid:durableId="310064333">
    <w:abstractNumId w:val="15"/>
  </w:num>
  <w:num w:numId="18" w16cid:durableId="1044869801">
    <w:abstractNumId w:val="22"/>
  </w:num>
  <w:num w:numId="19" w16cid:durableId="412505400">
    <w:abstractNumId w:val="11"/>
  </w:num>
  <w:num w:numId="20" w16cid:durableId="1494033120">
    <w:abstractNumId w:val="2"/>
  </w:num>
  <w:num w:numId="21" w16cid:durableId="1141995737">
    <w:abstractNumId w:val="17"/>
  </w:num>
  <w:num w:numId="22" w16cid:durableId="643312064">
    <w:abstractNumId w:val="30"/>
  </w:num>
  <w:num w:numId="23" w16cid:durableId="830097979">
    <w:abstractNumId w:val="32"/>
  </w:num>
  <w:num w:numId="24" w16cid:durableId="355816326">
    <w:abstractNumId w:val="34"/>
  </w:num>
  <w:num w:numId="25" w16cid:durableId="239752958">
    <w:abstractNumId w:val="28"/>
  </w:num>
  <w:num w:numId="26" w16cid:durableId="2132935164">
    <w:abstractNumId w:val="4"/>
  </w:num>
  <w:num w:numId="27" w16cid:durableId="248080242">
    <w:abstractNumId w:val="27"/>
  </w:num>
  <w:num w:numId="28" w16cid:durableId="513110995">
    <w:abstractNumId w:val="25"/>
  </w:num>
  <w:num w:numId="29" w16cid:durableId="1041200225">
    <w:abstractNumId w:val="21"/>
  </w:num>
  <w:num w:numId="30" w16cid:durableId="1704943917">
    <w:abstractNumId w:val="33"/>
  </w:num>
  <w:num w:numId="31" w16cid:durableId="665743305">
    <w:abstractNumId w:val="20"/>
  </w:num>
  <w:num w:numId="32" w16cid:durableId="1699577695">
    <w:abstractNumId w:val="23"/>
  </w:num>
  <w:num w:numId="33" w16cid:durableId="1767459228">
    <w:abstractNumId w:val="14"/>
  </w:num>
  <w:num w:numId="34" w16cid:durableId="1076777972">
    <w:abstractNumId w:val="35"/>
  </w:num>
  <w:num w:numId="35" w16cid:durableId="1319381699">
    <w:abstractNumId w:val="0"/>
  </w:num>
  <w:num w:numId="36" w16cid:durableId="12924458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ECA"/>
    <w:rsid w:val="00001001"/>
    <w:rsid w:val="00002305"/>
    <w:rsid w:val="00003572"/>
    <w:rsid w:val="00003B48"/>
    <w:rsid w:val="00003E36"/>
    <w:rsid w:val="00004A20"/>
    <w:rsid w:val="000068F9"/>
    <w:rsid w:val="0000698B"/>
    <w:rsid w:val="000075D2"/>
    <w:rsid w:val="000075F9"/>
    <w:rsid w:val="00010C57"/>
    <w:rsid w:val="00011218"/>
    <w:rsid w:val="00011C4D"/>
    <w:rsid w:val="000121B2"/>
    <w:rsid w:val="00012281"/>
    <w:rsid w:val="0001228D"/>
    <w:rsid w:val="000130B2"/>
    <w:rsid w:val="0001362E"/>
    <w:rsid w:val="00013FFC"/>
    <w:rsid w:val="000145D1"/>
    <w:rsid w:val="00015E17"/>
    <w:rsid w:val="0001603C"/>
    <w:rsid w:val="0001647C"/>
    <w:rsid w:val="00017466"/>
    <w:rsid w:val="0002089B"/>
    <w:rsid w:val="00020F11"/>
    <w:rsid w:val="00022A65"/>
    <w:rsid w:val="00023CD6"/>
    <w:rsid w:val="000245A2"/>
    <w:rsid w:val="00026D14"/>
    <w:rsid w:val="0002795B"/>
    <w:rsid w:val="000304F9"/>
    <w:rsid w:val="00031260"/>
    <w:rsid w:val="0003148B"/>
    <w:rsid w:val="0003313B"/>
    <w:rsid w:val="00033914"/>
    <w:rsid w:val="00033B35"/>
    <w:rsid w:val="000369D7"/>
    <w:rsid w:val="000379BE"/>
    <w:rsid w:val="00037D29"/>
    <w:rsid w:val="00040DDD"/>
    <w:rsid w:val="000432BB"/>
    <w:rsid w:val="00043BD7"/>
    <w:rsid w:val="0004445D"/>
    <w:rsid w:val="0004465C"/>
    <w:rsid w:val="0004477D"/>
    <w:rsid w:val="00044C0F"/>
    <w:rsid w:val="00045413"/>
    <w:rsid w:val="000459DC"/>
    <w:rsid w:val="00045D04"/>
    <w:rsid w:val="00046747"/>
    <w:rsid w:val="00047188"/>
    <w:rsid w:val="0005143A"/>
    <w:rsid w:val="0005144C"/>
    <w:rsid w:val="00051FC4"/>
    <w:rsid w:val="00052754"/>
    <w:rsid w:val="00053000"/>
    <w:rsid w:val="00054142"/>
    <w:rsid w:val="000548F5"/>
    <w:rsid w:val="00054A72"/>
    <w:rsid w:val="0005764A"/>
    <w:rsid w:val="0006009F"/>
    <w:rsid w:val="00060ED7"/>
    <w:rsid w:val="00061AED"/>
    <w:rsid w:val="000631A3"/>
    <w:rsid w:val="00063570"/>
    <w:rsid w:val="000651F0"/>
    <w:rsid w:val="0006572C"/>
    <w:rsid w:val="000658F7"/>
    <w:rsid w:val="00065E0F"/>
    <w:rsid w:val="0006620C"/>
    <w:rsid w:val="00066C73"/>
    <w:rsid w:val="000674E6"/>
    <w:rsid w:val="0006798D"/>
    <w:rsid w:val="00070BE3"/>
    <w:rsid w:val="00072D33"/>
    <w:rsid w:val="000730CA"/>
    <w:rsid w:val="00073864"/>
    <w:rsid w:val="00073D68"/>
    <w:rsid w:val="0007434C"/>
    <w:rsid w:val="00074599"/>
    <w:rsid w:val="00074781"/>
    <w:rsid w:val="00075757"/>
    <w:rsid w:val="0007624F"/>
    <w:rsid w:val="000764A9"/>
    <w:rsid w:val="000771E6"/>
    <w:rsid w:val="000801D2"/>
    <w:rsid w:val="00080F3A"/>
    <w:rsid w:val="00080F55"/>
    <w:rsid w:val="00082D36"/>
    <w:rsid w:val="00083A68"/>
    <w:rsid w:val="00084676"/>
    <w:rsid w:val="0008661B"/>
    <w:rsid w:val="00086773"/>
    <w:rsid w:val="000902F7"/>
    <w:rsid w:val="00091931"/>
    <w:rsid w:val="00091A23"/>
    <w:rsid w:val="00092C0E"/>
    <w:rsid w:val="00092FBC"/>
    <w:rsid w:val="00093298"/>
    <w:rsid w:val="00093C13"/>
    <w:rsid w:val="00094B39"/>
    <w:rsid w:val="00094F2A"/>
    <w:rsid w:val="00095D0F"/>
    <w:rsid w:val="00096A25"/>
    <w:rsid w:val="00096FB1"/>
    <w:rsid w:val="00097256"/>
    <w:rsid w:val="000A0ABE"/>
    <w:rsid w:val="000A0F70"/>
    <w:rsid w:val="000A31CC"/>
    <w:rsid w:val="000A3A7F"/>
    <w:rsid w:val="000A3BEA"/>
    <w:rsid w:val="000A3C38"/>
    <w:rsid w:val="000A715F"/>
    <w:rsid w:val="000A7AFF"/>
    <w:rsid w:val="000A7B1F"/>
    <w:rsid w:val="000A7D52"/>
    <w:rsid w:val="000A7F85"/>
    <w:rsid w:val="000B05C5"/>
    <w:rsid w:val="000B093D"/>
    <w:rsid w:val="000B1638"/>
    <w:rsid w:val="000B347C"/>
    <w:rsid w:val="000B42B4"/>
    <w:rsid w:val="000B4ED0"/>
    <w:rsid w:val="000B4FC0"/>
    <w:rsid w:val="000B5FB1"/>
    <w:rsid w:val="000B611A"/>
    <w:rsid w:val="000B66AF"/>
    <w:rsid w:val="000B7BB2"/>
    <w:rsid w:val="000C1DEF"/>
    <w:rsid w:val="000C2E7A"/>
    <w:rsid w:val="000C4308"/>
    <w:rsid w:val="000C48D7"/>
    <w:rsid w:val="000C5023"/>
    <w:rsid w:val="000C6D10"/>
    <w:rsid w:val="000C78BC"/>
    <w:rsid w:val="000C7C98"/>
    <w:rsid w:val="000D06E2"/>
    <w:rsid w:val="000D11A5"/>
    <w:rsid w:val="000D149C"/>
    <w:rsid w:val="000D1A1F"/>
    <w:rsid w:val="000D2188"/>
    <w:rsid w:val="000D24E7"/>
    <w:rsid w:val="000D3751"/>
    <w:rsid w:val="000D3B00"/>
    <w:rsid w:val="000D5144"/>
    <w:rsid w:val="000D5F44"/>
    <w:rsid w:val="000D75A6"/>
    <w:rsid w:val="000D7EB2"/>
    <w:rsid w:val="000E07A3"/>
    <w:rsid w:val="000E1A15"/>
    <w:rsid w:val="000E23E0"/>
    <w:rsid w:val="000E500B"/>
    <w:rsid w:val="000E5B15"/>
    <w:rsid w:val="000E5C80"/>
    <w:rsid w:val="000E63FA"/>
    <w:rsid w:val="000E6666"/>
    <w:rsid w:val="000E7868"/>
    <w:rsid w:val="000E7AE6"/>
    <w:rsid w:val="000F02F9"/>
    <w:rsid w:val="000F114D"/>
    <w:rsid w:val="000F124C"/>
    <w:rsid w:val="000F225F"/>
    <w:rsid w:val="000F27A7"/>
    <w:rsid w:val="000F3271"/>
    <w:rsid w:val="000F452B"/>
    <w:rsid w:val="000F484C"/>
    <w:rsid w:val="000F5185"/>
    <w:rsid w:val="000F556B"/>
    <w:rsid w:val="000F60F0"/>
    <w:rsid w:val="000F71E4"/>
    <w:rsid w:val="001015C1"/>
    <w:rsid w:val="00101E63"/>
    <w:rsid w:val="00102028"/>
    <w:rsid w:val="00102434"/>
    <w:rsid w:val="001024F7"/>
    <w:rsid w:val="00104668"/>
    <w:rsid w:val="00104CC6"/>
    <w:rsid w:val="00104E18"/>
    <w:rsid w:val="00106862"/>
    <w:rsid w:val="00106AA6"/>
    <w:rsid w:val="00106D8B"/>
    <w:rsid w:val="00106F35"/>
    <w:rsid w:val="00107EE7"/>
    <w:rsid w:val="00110454"/>
    <w:rsid w:val="001105F4"/>
    <w:rsid w:val="0011120B"/>
    <w:rsid w:val="00113430"/>
    <w:rsid w:val="00114EEE"/>
    <w:rsid w:val="00115367"/>
    <w:rsid w:val="0011584F"/>
    <w:rsid w:val="00115B09"/>
    <w:rsid w:val="001160D7"/>
    <w:rsid w:val="0011669D"/>
    <w:rsid w:val="001166F3"/>
    <w:rsid w:val="00116E7E"/>
    <w:rsid w:val="00116F61"/>
    <w:rsid w:val="001205B9"/>
    <w:rsid w:val="00124CD4"/>
    <w:rsid w:val="0012585D"/>
    <w:rsid w:val="00125E97"/>
    <w:rsid w:val="00126586"/>
    <w:rsid w:val="00126A50"/>
    <w:rsid w:val="001270FA"/>
    <w:rsid w:val="001277EF"/>
    <w:rsid w:val="00127867"/>
    <w:rsid w:val="00130283"/>
    <w:rsid w:val="001325CC"/>
    <w:rsid w:val="001330CD"/>
    <w:rsid w:val="001332F6"/>
    <w:rsid w:val="00136FC5"/>
    <w:rsid w:val="00137EFF"/>
    <w:rsid w:val="00141791"/>
    <w:rsid w:val="00141ABA"/>
    <w:rsid w:val="00141E9F"/>
    <w:rsid w:val="00142416"/>
    <w:rsid w:val="00142AB0"/>
    <w:rsid w:val="00143124"/>
    <w:rsid w:val="00143B86"/>
    <w:rsid w:val="00146681"/>
    <w:rsid w:val="001471FD"/>
    <w:rsid w:val="001478AA"/>
    <w:rsid w:val="00147B99"/>
    <w:rsid w:val="001514D7"/>
    <w:rsid w:val="00151551"/>
    <w:rsid w:val="001517C5"/>
    <w:rsid w:val="00152258"/>
    <w:rsid w:val="00152BFB"/>
    <w:rsid w:val="00152F11"/>
    <w:rsid w:val="00154012"/>
    <w:rsid w:val="00155DE7"/>
    <w:rsid w:val="00156192"/>
    <w:rsid w:val="0015667F"/>
    <w:rsid w:val="001569FC"/>
    <w:rsid w:val="00160031"/>
    <w:rsid w:val="00160F2B"/>
    <w:rsid w:val="0016172C"/>
    <w:rsid w:val="00162503"/>
    <w:rsid w:val="001630DF"/>
    <w:rsid w:val="00163803"/>
    <w:rsid w:val="0016381B"/>
    <w:rsid w:val="001641C2"/>
    <w:rsid w:val="00164BD1"/>
    <w:rsid w:val="00164BE1"/>
    <w:rsid w:val="00164C7D"/>
    <w:rsid w:val="001651C4"/>
    <w:rsid w:val="00165E0F"/>
    <w:rsid w:val="0016765D"/>
    <w:rsid w:val="001677B4"/>
    <w:rsid w:val="00167B1E"/>
    <w:rsid w:val="0017090E"/>
    <w:rsid w:val="00170926"/>
    <w:rsid w:val="00172134"/>
    <w:rsid w:val="00172E8F"/>
    <w:rsid w:val="001731AC"/>
    <w:rsid w:val="001733D3"/>
    <w:rsid w:val="00174DA7"/>
    <w:rsid w:val="00175818"/>
    <w:rsid w:val="00176145"/>
    <w:rsid w:val="00182574"/>
    <w:rsid w:val="00182D0B"/>
    <w:rsid w:val="00182D3F"/>
    <w:rsid w:val="00182F3E"/>
    <w:rsid w:val="00183816"/>
    <w:rsid w:val="001839EC"/>
    <w:rsid w:val="0018426C"/>
    <w:rsid w:val="00184E05"/>
    <w:rsid w:val="00185647"/>
    <w:rsid w:val="00185AC3"/>
    <w:rsid w:val="00187011"/>
    <w:rsid w:val="0018714E"/>
    <w:rsid w:val="001903D4"/>
    <w:rsid w:val="00190A72"/>
    <w:rsid w:val="00190ACA"/>
    <w:rsid w:val="0019133C"/>
    <w:rsid w:val="00192BA0"/>
    <w:rsid w:val="00193CF7"/>
    <w:rsid w:val="001952D8"/>
    <w:rsid w:val="0019606B"/>
    <w:rsid w:val="001A0658"/>
    <w:rsid w:val="001A0D11"/>
    <w:rsid w:val="001A14B6"/>
    <w:rsid w:val="001A19CE"/>
    <w:rsid w:val="001A2580"/>
    <w:rsid w:val="001A2929"/>
    <w:rsid w:val="001A3A68"/>
    <w:rsid w:val="001A4C11"/>
    <w:rsid w:val="001A5C28"/>
    <w:rsid w:val="001A643C"/>
    <w:rsid w:val="001A6569"/>
    <w:rsid w:val="001A6623"/>
    <w:rsid w:val="001A6723"/>
    <w:rsid w:val="001A6B95"/>
    <w:rsid w:val="001A6EC3"/>
    <w:rsid w:val="001A769F"/>
    <w:rsid w:val="001B0BAB"/>
    <w:rsid w:val="001B0C25"/>
    <w:rsid w:val="001B1288"/>
    <w:rsid w:val="001B2FB0"/>
    <w:rsid w:val="001B39A8"/>
    <w:rsid w:val="001B3FC2"/>
    <w:rsid w:val="001B402E"/>
    <w:rsid w:val="001B4198"/>
    <w:rsid w:val="001B51EF"/>
    <w:rsid w:val="001B53D0"/>
    <w:rsid w:val="001B73C0"/>
    <w:rsid w:val="001C0A6D"/>
    <w:rsid w:val="001C0E96"/>
    <w:rsid w:val="001C1C7E"/>
    <w:rsid w:val="001C1CF2"/>
    <w:rsid w:val="001C2ECA"/>
    <w:rsid w:val="001C34F0"/>
    <w:rsid w:val="001C35A7"/>
    <w:rsid w:val="001C40AA"/>
    <w:rsid w:val="001C4115"/>
    <w:rsid w:val="001C4441"/>
    <w:rsid w:val="001C455C"/>
    <w:rsid w:val="001C5CC9"/>
    <w:rsid w:val="001C64C2"/>
    <w:rsid w:val="001C67F0"/>
    <w:rsid w:val="001C6C12"/>
    <w:rsid w:val="001C7D1E"/>
    <w:rsid w:val="001C7F8F"/>
    <w:rsid w:val="001D1269"/>
    <w:rsid w:val="001D2376"/>
    <w:rsid w:val="001D608D"/>
    <w:rsid w:val="001D6D84"/>
    <w:rsid w:val="001D7E5F"/>
    <w:rsid w:val="001E008E"/>
    <w:rsid w:val="001E25F1"/>
    <w:rsid w:val="001E27D3"/>
    <w:rsid w:val="001E34CC"/>
    <w:rsid w:val="001E3DC4"/>
    <w:rsid w:val="001E548D"/>
    <w:rsid w:val="001E61AD"/>
    <w:rsid w:val="001E6F71"/>
    <w:rsid w:val="001E7027"/>
    <w:rsid w:val="001E791C"/>
    <w:rsid w:val="001F085D"/>
    <w:rsid w:val="001F2232"/>
    <w:rsid w:val="001F4015"/>
    <w:rsid w:val="001F43F6"/>
    <w:rsid w:val="001F46EC"/>
    <w:rsid w:val="001F6928"/>
    <w:rsid w:val="001F707D"/>
    <w:rsid w:val="001F79AF"/>
    <w:rsid w:val="00200868"/>
    <w:rsid w:val="00202F56"/>
    <w:rsid w:val="00202FD2"/>
    <w:rsid w:val="00203426"/>
    <w:rsid w:val="002036DF"/>
    <w:rsid w:val="00203ADB"/>
    <w:rsid w:val="00203E9E"/>
    <w:rsid w:val="002044F7"/>
    <w:rsid w:val="0020451C"/>
    <w:rsid w:val="00204789"/>
    <w:rsid w:val="00205BF4"/>
    <w:rsid w:val="00205F47"/>
    <w:rsid w:val="002071E8"/>
    <w:rsid w:val="00207889"/>
    <w:rsid w:val="00207AE2"/>
    <w:rsid w:val="0021234F"/>
    <w:rsid w:val="00214617"/>
    <w:rsid w:val="00214DB0"/>
    <w:rsid w:val="00215404"/>
    <w:rsid w:val="00215A65"/>
    <w:rsid w:val="00216A06"/>
    <w:rsid w:val="002172AE"/>
    <w:rsid w:val="00217C31"/>
    <w:rsid w:val="00217C3D"/>
    <w:rsid w:val="0022247F"/>
    <w:rsid w:val="0022296A"/>
    <w:rsid w:val="00223487"/>
    <w:rsid w:val="0022462C"/>
    <w:rsid w:val="0022481C"/>
    <w:rsid w:val="002249F0"/>
    <w:rsid w:val="00225095"/>
    <w:rsid w:val="00225157"/>
    <w:rsid w:val="002255F8"/>
    <w:rsid w:val="00225A82"/>
    <w:rsid w:val="002267B0"/>
    <w:rsid w:val="0022727B"/>
    <w:rsid w:val="00230F55"/>
    <w:rsid w:val="0023120A"/>
    <w:rsid w:val="00231758"/>
    <w:rsid w:val="002322C8"/>
    <w:rsid w:val="00233624"/>
    <w:rsid w:val="002340F8"/>
    <w:rsid w:val="00234E39"/>
    <w:rsid w:val="002355E6"/>
    <w:rsid w:val="00236730"/>
    <w:rsid w:val="00236B2E"/>
    <w:rsid w:val="0023701F"/>
    <w:rsid w:val="00240418"/>
    <w:rsid w:val="002412B8"/>
    <w:rsid w:val="0024178A"/>
    <w:rsid w:val="00243BAA"/>
    <w:rsid w:val="0024411F"/>
    <w:rsid w:val="0024496F"/>
    <w:rsid w:val="00244CFD"/>
    <w:rsid w:val="0024648B"/>
    <w:rsid w:val="0024660B"/>
    <w:rsid w:val="00246821"/>
    <w:rsid w:val="002479C9"/>
    <w:rsid w:val="00247B6A"/>
    <w:rsid w:val="00250814"/>
    <w:rsid w:val="00251272"/>
    <w:rsid w:val="00251462"/>
    <w:rsid w:val="00251B32"/>
    <w:rsid w:val="00251C47"/>
    <w:rsid w:val="00252ACF"/>
    <w:rsid w:val="00253944"/>
    <w:rsid w:val="00254630"/>
    <w:rsid w:val="0025556E"/>
    <w:rsid w:val="002576F1"/>
    <w:rsid w:val="00260EF1"/>
    <w:rsid w:val="002611DC"/>
    <w:rsid w:val="00263ED5"/>
    <w:rsid w:val="00264A58"/>
    <w:rsid w:val="00264ED3"/>
    <w:rsid w:val="00266389"/>
    <w:rsid w:val="00267C80"/>
    <w:rsid w:val="0027035D"/>
    <w:rsid w:val="00270BFD"/>
    <w:rsid w:val="002714C0"/>
    <w:rsid w:val="00273522"/>
    <w:rsid w:val="00274B22"/>
    <w:rsid w:val="002750A2"/>
    <w:rsid w:val="00275165"/>
    <w:rsid w:val="002755A8"/>
    <w:rsid w:val="00276BAD"/>
    <w:rsid w:val="00280421"/>
    <w:rsid w:val="0028087D"/>
    <w:rsid w:val="00280AEC"/>
    <w:rsid w:val="00280FB2"/>
    <w:rsid w:val="002821E5"/>
    <w:rsid w:val="0028277D"/>
    <w:rsid w:val="00282F0B"/>
    <w:rsid w:val="002837C3"/>
    <w:rsid w:val="00283FEF"/>
    <w:rsid w:val="00284BA9"/>
    <w:rsid w:val="0028577F"/>
    <w:rsid w:val="00285B23"/>
    <w:rsid w:val="002869FE"/>
    <w:rsid w:val="0028721E"/>
    <w:rsid w:val="00287A93"/>
    <w:rsid w:val="00290A2C"/>
    <w:rsid w:val="00290DCC"/>
    <w:rsid w:val="0029263F"/>
    <w:rsid w:val="00292D72"/>
    <w:rsid w:val="002938FC"/>
    <w:rsid w:val="00293950"/>
    <w:rsid w:val="00293C90"/>
    <w:rsid w:val="00293C91"/>
    <w:rsid w:val="00293DA6"/>
    <w:rsid w:val="00294575"/>
    <w:rsid w:val="00294A19"/>
    <w:rsid w:val="00296B4F"/>
    <w:rsid w:val="00296EDF"/>
    <w:rsid w:val="002A03F8"/>
    <w:rsid w:val="002A1CFF"/>
    <w:rsid w:val="002A29BD"/>
    <w:rsid w:val="002A3B36"/>
    <w:rsid w:val="002A5280"/>
    <w:rsid w:val="002A55E0"/>
    <w:rsid w:val="002A7533"/>
    <w:rsid w:val="002A78A0"/>
    <w:rsid w:val="002A7994"/>
    <w:rsid w:val="002A7F7A"/>
    <w:rsid w:val="002A7FBA"/>
    <w:rsid w:val="002B077A"/>
    <w:rsid w:val="002B22E4"/>
    <w:rsid w:val="002B31C9"/>
    <w:rsid w:val="002B3BFB"/>
    <w:rsid w:val="002B446E"/>
    <w:rsid w:val="002B44D3"/>
    <w:rsid w:val="002B46B4"/>
    <w:rsid w:val="002B4B23"/>
    <w:rsid w:val="002B50CE"/>
    <w:rsid w:val="002B6DE2"/>
    <w:rsid w:val="002B719F"/>
    <w:rsid w:val="002C04CF"/>
    <w:rsid w:val="002C0C77"/>
    <w:rsid w:val="002C0CF8"/>
    <w:rsid w:val="002C0CFD"/>
    <w:rsid w:val="002C2196"/>
    <w:rsid w:val="002C2366"/>
    <w:rsid w:val="002C29BB"/>
    <w:rsid w:val="002C42B4"/>
    <w:rsid w:val="002C448C"/>
    <w:rsid w:val="002C5048"/>
    <w:rsid w:val="002C5138"/>
    <w:rsid w:val="002C52AC"/>
    <w:rsid w:val="002C55A7"/>
    <w:rsid w:val="002C5D9D"/>
    <w:rsid w:val="002C63EE"/>
    <w:rsid w:val="002D1E85"/>
    <w:rsid w:val="002D2289"/>
    <w:rsid w:val="002D23D7"/>
    <w:rsid w:val="002D2716"/>
    <w:rsid w:val="002D2E45"/>
    <w:rsid w:val="002D38DB"/>
    <w:rsid w:val="002D4C46"/>
    <w:rsid w:val="002D4FC4"/>
    <w:rsid w:val="002D5619"/>
    <w:rsid w:val="002D5E86"/>
    <w:rsid w:val="002D6F0D"/>
    <w:rsid w:val="002E07F0"/>
    <w:rsid w:val="002E15DE"/>
    <w:rsid w:val="002E1CCA"/>
    <w:rsid w:val="002E216C"/>
    <w:rsid w:val="002E2F55"/>
    <w:rsid w:val="002E32C0"/>
    <w:rsid w:val="002E4018"/>
    <w:rsid w:val="002E4020"/>
    <w:rsid w:val="002E675F"/>
    <w:rsid w:val="002E7336"/>
    <w:rsid w:val="002E7CDE"/>
    <w:rsid w:val="002F044D"/>
    <w:rsid w:val="002F0858"/>
    <w:rsid w:val="002F13DF"/>
    <w:rsid w:val="002F1FD0"/>
    <w:rsid w:val="002F23BB"/>
    <w:rsid w:val="002F6494"/>
    <w:rsid w:val="002F6867"/>
    <w:rsid w:val="002F7837"/>
    <w:rsid w:val="002F78C1"/>
    <w:rsid w:val="002F7A28"/>
    <w:rsid w:val="003008DF"/>
    <w:rsid w:val="00301B16"/>
    <w:rsid w:val="00302A4F"/>
    <w:rsid w:val="00302C4F"/>
    <w:rsid w:val="0030552B"/>
    <w:rsid w:val="003058FA"/>
    <w:rsid w:val="00305F85"/>
    <w:rsid w:val="003061AA"/>
    <w:rsid w:val="00306866"/>
    <w:rsid w:val="0030730A"/>
    <w:rsid w:val="003106BF"/>
    <w:rsid w:val="00311EFC"/>
    <w:rsid w:val="003121F3"/>
    <w:rsid w:val="0031254D"/>
    <w:rsid w:val="0031397A"/>
    <w:rsid w:val="00314560"/>
    <w:rsid w:val="00314FD6"/>
    <w:rsid w:val="00315592"/>
    <w:rsid w:val="00316796"/>
    <w:rsid w:val="00316991"/>
    <w:rsid w:val="003173E9"/>
    <w:rsid w:val="0031755C"/>
    <w:rsid w:val="00317EE2"/>
    <w:rsid w:val="003222F6"/>
    <w:rsid w:val="0032292F"/>
    <w:rsid w:val="003229F9"/>
    <w:rsid w:val="003233E1"/>
    <w:rsid w:val="0032351F"/>
    <w:rsid w:val="003259D3"/>
    <w:rsid w:val="00325D94"/>
    <w:rsid w:val="0032632B"/>
    <w:rsid w:val="00326AFD"/>
    <w:rsid w:val="0033025C"/>
    <w:rsid w:val="00333324"/>
    <w:rsid w:val="00333406"/>
    <w:rsid w:val="00333937"/>
    <w:rsid w:val="00333A4A"/>
    <w:rsid w:val="00335763"/>
    <w:rsid w:val="0033637B"/>
    <w:rsid w:val="003369B2"/>
    <w:rsid w:val="00336D39"/>
    <w:rsid w:val="003373BD"/>
    <w:rsid w:val="0033768B"/>
    <w:rsid w:val="0034056E"/>
    <w:rsid w:val="003410BB"/>
    <w:rsid w:val="00341A76"/>
    <w:rsid w:val="00341AF8"/>
    <w:rsid w:val="00341D05"/>
    <w:rsid w:val="003437BF"/>
    <w:rsid w:val="003459EC"/>
    <w:rsid w:val="0034738E"/>
    <w:rsid w:val="0034745A"/>
    <w:rsid w:val="00347E33"/>
    <w:rsid w:val="003519E5"/>
    <w:rsid w:val="003523B6"/>
    <w:rsid w:val="00353586"/>
    <w:rsid w:val="00353D16"/>
    <w:rsid w:val="0035612E"/>
    <w:rsid w:val="003562D2"/>
    <w:rsid w:val="003563C0"/>
    <w:rsid w:val="00356B05"/>
    <w:rsid w:val="0035734D"/>
    <w:rsid w:val="003577C3"/>
    <w:rsid w:val="003609A0"/>
    <w:rsid w:val="00361638"/>
    <w:rsid w:val="00363F2E"/>
    <w:rsid w:val="00364A26"/>
    <w:rsid w:val="00364D37"/>
    <w:rsid w:val="00365940"/>
    <w:rsid w:val="00365BE8"/>
    <w:rsid w:val="003661DB"/>
    <w:rsid w:val="00366F5C"/>
    <w:rsid w:val="003672E9"/>
    <w:rsid w:val="00370AAB"/>
    <w:rsid w:val="00371B43"/>
    <w:rsid w:val="003729E7"/>
    <w:rsid w:val="003735D4"/>
    <w:rsid w:val="00373812"/>
    <w:rsid w:val="003741CE"/>
    <w:rsid w:val="00374600"/>
    <w:rsid w:val="00374744"/>
    <w:rsid w:val="003756CC"/>
    <w:rsid w:val="003760DB"/>
    <w:rsid w:val="00376F72"/>
    <w:rsid w:val="00376FCF"/>
    <w:rsid w:val="00381AC3"/>
    <w:rsid w:val="00381ECB"/>
    <w:rsid w:val="003821FD"/>
    <w:rsid w:val="0038224F"/>
    <w:rsid w:val="0038314F"/>
    <w:rsid w:val="0038423C"/>
    <w:rsid w:val="003847EF"/>
    <w:rsid w:val="00386EAD"/>
    <w:rsid w:val="0038708D"/>
    <w:rsid w:val="00390C56"/>
    <w:rsid w:val="00392A52"/>
    <w:rsid w:val="00392F3D"/>
    <w:rsid w:val="00393404"/>
    <w:rsid w:val="00393C04"/>
    <w:rsid w:val="00393E3B"/>
    <w:rsid w:val="00394954"/>
    <w:rsid w:val="00395345"/>
    <w:rsid w:val="003A11DB"/>
    <w:rsid w:val="003A1FAB"/>
    <w:rsid w:val="003A22C9"/>
    <w:rsid w:val="003A2718"/>
    <w:rsid w:val="003A399F"/>
    <w:rsid w:val="003A3D5C"/>
    <w:rsid w:val="003A4EF5"/>
    <w:rsid w:val="003A5E8F"/>
    <w:rsid w:val="003A60E3"/>
    <w:rsid w:val="003A676C"/>
    <w:rsid w:val="003A69CA"/>
    <w:rsid w:val="003A6BD4"/>
    <w:rsid w:val="003A72D4"/>
    <w:rsid w:val="003A7FDE"/>
    <w:rsid w:val="003B002E"/>
    <w:rsid w:val="003B0151"/>
    <w:rsid w:val="003B0377"/>
    <w:rsid w:val="003B0827"/>
    <w:rsid w:val="003B0A0E"/>
    <w:rsid w:val="003B2377"/>
    <w:rsid w:val="003B40C7"/>
    <w:rsid w:val="003B65C8"/>
    <w:rsid w:val="003B7337"/>
    <w:rsid w:val="003C0468"/>
    <w:rsid w:val="003C07CC"/>
    <w:rsid w:val="003C0DB4"/>
    <w:rsid w:val="003C1E49"/>
    <w:rsid w:val="003C2620"/>
    <w:rsid w:val="003C2F67"/>
    <w:rsid w:val="003C406A"/>
    <w:rsid w:val="003C54C5"/>
    <w:rsid w:val="003C584F"/>
    <w:rsid w:val="003C58CA"/>
    <w:rsid w:val="003C78FB"/>
    <w:rsid w:val="003C79F7"/>
    <w:rsid w:val="003C7A63"/>
    <w:rsid w:val="003C7B20"/>
    <w:rsid w:val="003D09B2"/>
    <w:rsid w:val="003D2132"/>
    <w:rsid w:val="003D3D85"/>
    <w:rsid w:val="003D550B"/>
    <w:rsid w:val="003D5A6D"/>
    <w:rsid w:val="003E00EF"/>
    <w:rsid w:val="003E0A72"/>
    <w:rsid w:val="003E0C13"/>
    <w:rsid w:val="003E1D91"/>
    <w:rsid w:val="003E1DF1"/>
    <w:rsid w:val="003E218B"/>
    <w:rsid w:val="003E2322"/>
    <w:rsid w:val="003E24A9"/>
    <w:rsid w:val="003E2E71"/>
    <w:rsid w:val="003E3141"/>
    <w:rsid w:val="003E356C"/>
    <w:rsid w:val="003E569E"/>
    <w:rsid w:val="003E61B4"/>
    <w:rsid w:val="003E6236"/>
    <w:rsid w:val="003E6F15"/>
    <w:rsid w:val="003E7FB9"/>
    <w:rsid w:val="003F0CEE"/>
    <w:rsid w:val="003F1200"/>
    <w:rsid w:val="003F129D"/>
    <w:rsid w:val="003F12B4"/>
    <w:rsid w:val="003F33F3"/>
    <w:rsid w:val="003F362E"/>
    <w:rsid w:val="003F3B49"/>
    <w:rsid w:val="003F3E8C"/>
    <w:rsid w:val="003F5647"/>
    <w:rsid w:val="003F5AC2"/>
    <w:rsid w:val="003F5DD8"/>
    <w:rsid w:val="00400A62"/>
    <w:rsid w:val="00401624"/>
    <w:rsid w:val="00401B7B"/>
    <w:rsid w:val="00401E2A"/>
    <w:rsid w:val="0040230F"/>
    <w:rsid w:val="00403004"/>
    <w:rsid w:val="00405845"/>
    <w:rsid w:val="00406530"/>
    <w:rsid w:val="0040657A"/>
    <w:rsid w:val="004078C5"/>
    <w:rsid w:val="00407952"/>
    <w:rsid w:val="00410137"/>
    <w:rsid w:val="0041040C"/>
    <w:rsid w:val="004114F8"/>
    <w:rsid w:val="00411925"/>
    <w:rsid w:val="004128A6"/>
    <w:rsid w:val="00413971"/>
    <w:rsid w:val="004145FB"/>
    <w:rsid w:val="00414D1D"/>
    <w:rsid w:val="00415355"/>
    <w:rsid w:val="004153C2"/>
    <w:rsid w:val="00415440"/>
    <w:rsid w:val="00415C6B"/>
    <w:rsid w:val="00415CAF"/>
    <w:rsid w:val="004168D3"/>
    <w:rsid w:val="00416AB8"/>
    <w:rsid w:val="00416D73"/>
    <w:rsid w:val="004179B3"/>
    <w:rsid w:val="00417B69"/>
    <w:rsid w:val="00417C50"/>
    <w:rsid w:val="004211E5"/>
    <w:rsid w:val="004215AB"/>
    <w:rsid w:val="004217F7"/>
    <w:rsid w:val="00421B41"/>
    <w:rsid w:val="00423C64"/>
    <w:rsid w:val="00424C7A"/>
    <w:rsid w:val="004250D3"/>
    <w:rsid w:val="004250F0"/>
    <w:rsid w:val="004252FD"/>
    <w:rsid w:val="00426126"/>
    <w:rsid w:val="0043033A"/>
    <w:rsid w:val="00431259"/>
    <w:rsid w:val="00432500"/>
    <w:rsid w:val="004335FC"/>
    <w:rsid w:val="00434D62"/>
    <w:rsid w:val="004352FF"/>
    <w:rsid w:val="00436E31"/>
    <w:rsid w:val="004376A1"/>
    <w:rsid w:val="00440255"/>
    <w:rsid w:val="00440F79"/>
    <w:rsid w:val="00441DF1"/>
    <w:rsid w:val="00442262"/>
    <w:rsid w:val="0044246B"/>
    <w:rsid w:val="004438D7"/>
    <w:rsid w:val="00443DE3"/>
    <w:rsid w:val="00444957"/>
    <w:rsid w:val="00444E64"/>
    <w:rsid w:val="004451BC"/>
    <w:rsid w:val="00445BB6"/>
    <w:rsid w:val="00445EE5"/>
    <w:rsid w:val="004463E2"/>
    <w:rsid w:val="004468C0"/>
    <w:rsid w:val="00446B82"/>
    <w:rsid w:val="00446B96"/>
    <w:rsid w:val="00446BA5"/>
    <w:rsid w:val="00447BCA"/>
    <w:rsid w:val="00450F39"/>
    <w:rsid w:val="0045104B"/>
    <w:rsid w:val="0045397C"/>
    <w:rsid w:val="0045571D"/>
    <w:rsid w:val="004557B0"/>
    <w:rsid w:val="00460162"/>
    <w:rsid w:val="0046160F"/>
    <w:rsid w:val="0046194C"/>
    <w:rsid w:val="00461C29"/>
    <w:rsid w:val="00462694"/>
    <w:rsid w:val="00462D7A"/>
    <w:rsid w:val="00464F6B"/>
    <w:rsid w:val="00466699"/>
    <w:rsid w:val="00466B07"/>
    <w:rsid w:val="00466E49"/>
    <w:rsid w:val="00467BB9"/>
    <w:rsid w:val="00467E94"/>
    <w:rsid w:val="00473998"/>
    <w:rsid w:val="00474BA2"/>
    <w:rsid w:val="004750B5"/>
    <w:rsid w:val="004753C3"/>
    <w:rsid w:val="00476494"/>
    <w:rsid w:val="00477D73"/>
    <w:rsid w:val="00477F0E"/>
    <w:rsid w:val="00480481"/>
    <w:rsid w:val="00481505"/>
    <w:rsid w:val="004816D8"/>
    <w:rsid w:val="004817B4"/>
    <w:rsid w:val="004835DB"/>
    <w:rsid w:val="004845FE"/>
    <w:rsid w:val="004850E1"/>
    <w:rsid w:val="004871F4"/>
    <w:rsid w:val="004873FB"/>
    <w:rsid w:val="00487F4A"/>
    <w:rsid w:val="00487FEF"/>
    <w:rsid w:val="00491240"/>
    <w:rsid w:val="00491D33"/>
    <w:rsid w:val="0049242F"/>
    <w:rsid w:val="0049265C"/>
    <w:rsid w:val="00492798"/>
    <w:rsid w:val="004928C5"/>
    <w:rsid w:val="0049294B"/>
    <w:rsid w:val="00492B1A"/>
    <w:rsid w:val="004934F6"/>
    <w:rsid w:val="00494520"/>
    <w:rsid w:val="00494992"/>
    <w:rsid w:val="004957D4"/>
    <w:rsid w:val="00496023"/>
    <w:rsid w:val="0049680C"/>
    <w:rsid w:val="0049694A"/>
    <w:rsid w:val="00497D76"/>
    <w:rsid w:val="004A052C"/>
    <w:rsid w:val="004A0DD9"/>
    <w:rsid w:val="004A1A68"/>
    <w:rsid w:val="004A1D89"/>
    <w:rsid w:val="004A2D26"/>
    <w:rsid w:val="004A2F20"/>
    <w:rsid w:val="004A367D"/>
    <w:rsid w:val="004A48F2"/>
    <w:rsid w:val="004A4BF9"/>
    <w:rsid w:val="004A558A"/>
    <w:rsid w:val="004A6DED"/>
    <w:rsid w:val="004A746D"/>
    <w:rsid w:val="004A76F1"/>
    <w:rsid w:val="004B0A64"/>
    <w:rsid w:val="004B0C20"/>
    <w:rsid w:val="004B13CF"/>
    <w:rsid w:val="004B1847"/>
    <w:rsid w:val="004B238C"/>
    <w:rsid w:val="004B3375"/>
    <w:rsid w:val="004B41D0"/>
    <w:rsid w:val="004B4392"/>
    <w:rsid w:val="004B514E"/>
    <w:rsid w:val="004B521A"/>
    <w:rsid w:val="004B5C24"/>
    <w:rsid w:val="004B674D"/>
    <w:rsid w:val="004B67A9"/>
    <w:rsid w:val="004B75BA"/>
    <w:rsid w:val="004B7622"/>
    <w:rsid w:val="004C284D"/>
    <w:rsid w:val="004C2AB6"/>
    <w:rsid w:val="004C2DAA"/>
    <w:rsid w:val="004C2DBE"/>
    <w:rsid w:val="004C2EF3"/>
    <w:rsid w:val="004C3879"/>
    <w:rsid w:val="004C448E"/>
    <w:rsid w:val="004C4921"/>
    <w:rsid w:val="004C6B2D"/>
    <w:rsid w:val="004C6FEC"/>
    <w:rsid w:val="004C7CC3"/>
    <w:rsid w:val="004D112E"/>
    <w:rsid w:val="004D208D"/>
    <w:rsid w:val="004D2452"/>
    <w:rsid w:val="004D25BA"/>
    <w:rsid w:val="004D2A88"/>
    <w:rsid w:val="004D3056"/>
    <w:rsid w:val="004D310B"/>
    <w:rsid w:val="004D4265"/>
    <w:rsid w:val="004D4C49"/>
    <w:rsid w:val="004D4D00"/>
    <w:rsid w:val="004D4E31"/>
    <w:rsid w:val="004D66D9"/>
    <w:rsid w:val="004E0D62"/>
    <w:rsid w:val="004E1FF9"/>
    <w:rsid w:val="004E20CA"/>
    <w:rsid w:val="004E2109"/>
    <w:rsid w:val="004E54F4"/>
    <w:rsid w:val="004E5EED"/>
    <w:rsid w:val="004F0A2B"/>
    <w:rsid w:val="004F1EC8"/>
    <w:rsid w:val="004F3305"/>
    <w:rsid w:val="004F3BA1"/>
    <w:rsid w:val="004F3D34"/>
    <w:rsid w:val="004F437A"/>
    <w:rsid w:val="004F4946"/>
    <w:rsid w:val="004F53DB"/>
    <w:rsid w:val="004F543D"/>
    <w:rsid w:val="004F575F"/>
    <w:rsid w:val="004F57EA"/>
    <w:rsid w:val="004F7609"/>
    <w:rsid w:val="00501A6A"/>
    <w:rsid w:val="00501C01"/>
    <w:rsid w:val="00501DB7"/>
    <w:rsid w:val="005036E7"/>
    <w:rsid w:val="005041DE"/>
    <w:rsid w:val="00505DB6"/>
    <w:rsid w:val="0050660F"/>
    <w:rsid w:val="00506640"/>
    <w:rsid w:val="00506735"/>
    <w:rsid w:val="00506FDC"/>
    <w:rsid w:val="00510E6E"/>
    <w:rsid w:val="00510F76"/>
    <w:rsid w:val="00511D0A"/>
    <w:rsid w:val="00513D82"/>
    <w:rsid w:val="00513EBF"/>
    <w:rsid w:val="00514033"/>
    <w:rsid w:val="005146AA"/>
    <w:rsid w:val="00517528"/>
    <w:rsid w:val="00517837"/>
    <w:rsid w:val="00520B51"/>
    <w:rsid w:val="00521FE3"/>
    <w:rsid w:val="00522D16"/>
    <w:rsid w:val="00522F67"/>
    <w:rsid w:val="005235F2"/>
    <w:rsid w:val="0052363B"/>
    <w:rsid w:val="0052391F"/>
    <w:rsid w:val="00524583"/>
    <w:rsid w:val="005262A3"/>
    <w:rsid w:val="005263E0"/>
    <w:rsid w:val="00527E45"/>
    <w:rsid w:val="00527F1E"/>
    <w:rsid w:val="00527F82"/>
    <w:rsid w:val="00530AFE"/>
    <w:rsid w:val="00531710"/>
    <w:rsid w:val="00531A2E"/>
    <w:rsid w:val="00531AC1"/>
    <w:rsid w:val="00531F11"/>
    <w:rsid w:val="00532401"/>
    <w:rsid w:val="00532D26"/>
    <w:rsid w:val="005330D2"/>
    <w:rsid w:val="0053338B"/>
    <w:rsid w:val="00533835"/>
    <w:rsid w:val="0053710C"/>
    <w:rsid w:val="005376D9"/>
    <w:rsid w:val="00540258"/>
    <w:rsid w:val="0054037A"/>
    <w:rsid w:val="00541220"/>
    <w:rsid w:val="00542CDF"/>
    <w:rsid w:val="0054338F"/>
    <w:rsid w:val="005439C6"/>
    <w:rsid w:val="00543AC9"/>
    <w:rsid w:val="00543C7A"/>
    <w:rsid w:val="005444A5"/>
    <w:rsid w:val="00544E02"/>
    <w:rsid w:val="00544E89"/>
    <w:rsid w:val="005467FC"/>
    <w:rsid w:val="00546E18"/>
    <w:rsid w:val="005476E3"/>
    <w:rsid w:val="005509F6"/>
    <w:rsid w:val="00550EF0"/>
    <w:rsid w:val="005515B8"/>
    <w:rsid w:val="0055195B"/>
    <w:rsid w:val="00551A66"/>
    <w:rsid w:val="00551BCC"/>
    <w:rsid w:val="0055261C"/>
    <w:rsid w:val="005539ED"/>
    <w:rsid w:val="00553EC4"/>
    <w:rsid w:val="00554BBD"/>
    <w:rsid w:val="00555058"/>
    <w:rsid w:val="0055505D"/>
    <w:rsid w:val="005551AF"/>
    <w:rsid w:val="00555250"/>
    <w:rsid w:val="00555428"/>
    <w:rsid w:val="00555A02"/>
    <w:rsid w:val="00555B98"/>
    <w:rsid w:val="00555FD4"/>
    <w:rsid w:val="0055624A"/>
    <w:rsid w:val="0055644B"/>
    <w:rsid w:val="0055699F"/>
    <w:rsid w:val="00557212"/>
    <w:rsid w:val="00557CC4"/>
    <w:rsid w:val="00561187"/>
    <w:rsid w:val="00561234"/>
    <w:rsid w:val="00561B91"/>
    <w:rsid w:val="005623D1"/>
    <w:rsid w:val="0056331F"/>
    <w:rsid w:val="0056421D"/>
    <w:rsid w:val="00564D5B"/>
    <w:rsid w:val="005651D8"/>
    <w:rsid w:val="005657A5"/>
    <w:rsid w:val="005659E3"/>
    <w:rsid w:val="00565B86"/>
    <w:rsid w:val="005668B6"/>
    <w:rsid w:val="00566934"/>
    <w:rsid w:val="00566F28"/>
    <w:rsid w:val="005678CF"/>
    <w:rsid w:val="0057077A"/>
    <w:rsid w:val="0057078C"/>
    <w:rsid w:val="00570879"/>
    <w:rsid w:val="00570966"/>
    <w:rsid w:val="00570ECE"/>
    <w:rsid w:val="00570FF6"/>
    <w:rsid w:val="005710D6"/>
    <w:rsid w:val="0057138A"/>
    <w:rsid w:val="005738EF"/>
    <w:rsid w:val="00573D44"/>
    <w:rsid w:val="00574CED"/>
    <w:rsid w:val="00576336"/>
    <w:rsid w:val="0057659E"/>
    <w:rsid w:val="00576EB5"/>
    <w:rsid w:val="005778A1"/>
    <w:rsid w:val="005817F7"/>
    <w:rsid w:val="005820DF"/>
    <w:rsid w:val="005825B4"/>
    <w:rsid w:val="005825D6"/>
    <w:rsid w:val="005833A9"/>
    <w:rsid w:val="00583710"/>
    <w:rsid w:val="00583983"/>
    <w:rsid w:val="00584263"/>
    <w:rsid w:val="00584BA4"/>
    <w:rsid w:val="00585001"/>
    <w:rsid w:val="00585F4F"/>
    <w:rsid w:val="00586024"/>
    <w:rsid w:val="0058627B"/>
    <w:rsid w:val="0058647F"/>
    <w:rsid w:val="005864F2"/>
    <w:rsid w:val="0058743F"/>
    <w:rsid w:val="0059029F"/>
    <w:rsid w:val="00591870"/>
    <w:rsid w:val="00594789"/>
    <w:rsid w:val="005948B0"/>
    <w:rsid w:val="0059597B"/>
    <w:rsid w:val="00595A2E"/>
    <w:rsid w:val="00595ACE"/>
    <w:rsid w:val="00595C04"/>
    <w:rsid w:val="0059676B"/>
    <w:rsid w:val="00596CBE"/>
    <w:rsid w:val="00596E02"/>
    <w:rsid w:val="005971D1"/>
    <w:rsid w:val="005972E8"/>
    <w:rsid w:val="005A0215"/>
    <w:rsid w:val="005A0AFD"/>
    <w:rsid w:val="005A28C4"/>
    <w:rsid w:val="005A3320"/>
    <w:rsid w:val="005A3AEC"/>
    <w:rsid w:val="005A4754"/>
    <w:rsid w:val="005A52C5"/>
    <w:rsid w:val="005A5791"/>
    <w:rsid w:val="005A6A53"/>
    <w:rsid w:val="005A77E2"/>
    <w:rsid w:val="005B027A"/>
    <w:rsid w:val="005B1568"/>
    <w:rsid w:val="005B16AD"/>
    <w:rsid w:val="005B2635"/>
    <w:rsid w:val="005B33F0"/>
    <w:rsid w:val="005B4CEB"/>
    <w:rsid w:val="005B563C"/>
    <w:rsid w:val="005B6039"/>
    <w:rsid w:val="005B6809"/>
    <w:rsid w:val="005B7C17"/>
    <w:rsid w:val="005C0484"/>
    <w:rsid w:val="005C147B"/>
    <w:rsid w:val="005C175A"/>
    <w:rsid w:val="005C17E7"/>
    <w:rsid w:val="005C21DE"/>
    <w:rsid w:val="005C2229"/>
    <w:rsid w:val="005C3F98"/>
    <w:rsid w:val="005C4513"/>
    <w:rsid w:val="005C50A3"/>
    <w:rsid w:val="005C54F9"/>
    <w:rsid w:val="005C57A2"/>
    <w:rsid w:val="005C6813"/>
    <w:rsid w:val="005C6F52"/>
    <w:rsid w:val="005C77F0"/>
    <w:rsid w:val="005C7888"/>
    <w:rsid w:val="005C788C"/>
    <w:rsid w:val="005D007A"/>
    <w:rsid w:val="005D0F1E"/>
    <w:rsid w:val="005D110D"/>
    <w:rsid w:val="005D1B5C"/>
    <w:rsid w:val="005D1F9F"/>
    <w:rsid w:val="005D351C"/>
    <w:rsid w:val="005D3A17"/>
    <w:rsid w:val="005D3B0D"/>
    <w:rsid w:val="005D4556"/>
    <w:rsid w:val="005D4D87"/>
    <w:rsid w:val="005D5BF3"/>
    <w:rsid w:val="005D75DA"/>
    <w:rsid w:val="005D7602"/>
    <w:rsid w:val="005D77DC"/>
    <w:rsid w:val="005E318D"/>
    <w:rsid w:val="005E3A5B"/>
    <w:rsid w:val="005E530B"/>
    <w:rsid w:val="005E5DA6"/>
    <w:rsid w:val="005E637C"/>
    <w:rsid w:val="005E6E5B"/>
    <w:rsid w:val="005E74E6"/>
    <w:rsid w:val="005F016D"/>
    <w:rsid w:val="005F07FD"/>
    <w:rsid w:val="005F0D3C"/>
    <w:rsid w:val="005F1840"/>
    <w:rsid w:val="005F2224"/>
    <w:rsid w:val="005F2280"/>
    <w:rsid w:val="005F26E0"/>
    <w:rsid w:val="005F2A48"/>
    <w:rsid w:val="005F38DF"/>
    <w:rsid w:val="005F4473"/>
    <w:rsid w:val="005F4E43"/>
    <w:rsid w:val="005F6E48"/>
    <w:rsid w:val="005F77C2"/>
    <w:rsid w:val="005F78EE"/>
    <w:rsid w:val="00600C1E"/>
    <w:rsid w:val="00600F34"/>
    <w:rsid w:val="00601802"/>
    <w:rsid w:val="00601842"/>
    <w:rsid w:val="00601CC7"/>
    <w:rsid w:val="00602AB8"/>
    <w:rsid w:val="00602BFE"/>
    <w:rsid w:val="00602FCB"/>
    <w:rsid w:val="00604362"/>
    <w:rsid w:val="0060490B"/>
    <w:rsid w:val="00605A53"/>
    <w:rsid w:val="00605CB2"/>
    <w:rsid w:val="00605E8A"/>
    <w:rsid w:val="00606CA8"/>
    <w:rsid w:val="00607435"/>
    <w:rsid w:val="0061116F"/>
    <w:rsid w:val="00611248"/>
    <w:rsid w:val="006112D1"/>
    <w:rsid w:val="00611440"/>
    <w:rsid w:val="0061154D"/>
    <w:rsid w:val="00612852"/>
    <w:rsid w:val="00614F85"/>
    <w:rsid w:val="00615BCE"/>
    <w:rsid w:val="00617954"/>
    <w:rsid w:val="006200BE"/>
    <w:rsid w:val="00621D65"/>
    <w:rsid w:val="006232FD"/>
    <w:rsid w:val="0062424A"/>
    <w:rsid w:val="006245D3"/>
    <w:rsid w:val="00625072"/>
    <w:rsid w:val="00625156"/>
    <w:rsid w:val="00625E75"/>
    <w:rsid w:val="0062615A"/>
    <w:rsid w:val="0062626B"/>
    <w:rsid w:val="00627455"/>
    <w:rsid w:val="00627894"/>
    <w:rsid w:val="00627DF9"/>
    <w:rsid w:val="00627F73"/>
    <w:rsid w:val="00632042"/>
    <w:rsid w:val="00632E21"/>
    <w:rsid w:val="00632E93"/>
    <w:rsid w:val="006348A8"/>
    <w:rsid w:val="00635226"/>
    <w:rsid w:val="0063680D"/>
    <w:rsid w:val="00637755"/>
    <w:rsid w:val="00641315"/>
    <w:rsid w:val="006418CB"/>
    <w:rsid w:val="00643D7D"/>
    <w:rsid w:val="006441D9"/>
    <w:rsid w:val="00645E50"/>
    <w:rsid w:val="00646271"/>
    <w:rsid w:val="00646DDE"/>
    <w:rsid w:val="0064726E"/>
    <w:rsid w:val="00650E6A"/>
    <w:rsid w:val="006516C5"/>
    <w:rsid w:val="00652201"/>
    <w:rsid w:val="0065245C"/>
    <w:rsid w:val="0065278C"/>
    <w:rsid w:val="00653C4A"/>
    <w:rsid w:val="00654325"/>
    <w:rsid w:val="0065457F"/>
    <w:rsid w:val="00654FD5"/>
    <w:rsid w:val="00657A8C"/>
    <w:rsid w:val="006603A5"/>
    <w:rsid w:val="006606C2"/>
    <w:rsid w:val="00660BE3"/>
    <w:rsid w:val="00661E0C"/>
    <w:rsid w:val="0066220F"/>
    <w:rsid w:val="00662330"/>
    <w:rsid w:val="00664539"/>
    <w:rsid w:val="00664B55"/>
    <w:rsid w:val="006662D0"/>
    <w:rsid w:val="00670777"/>
    <w:rsid w:val="00670E9A"/>
    <w:rsid w:val="00670FD3"/>
    <w:rsid w:val="006711E0"/>
    <w:rsid w:val="0067164A"/>
    <w:rsid w:val="00671E9D"/>
    <w:rsid w:val="006726B5"/>
    <w:rsid w:val="00674651"/>
    <w:rsid w:val="006752A4"/>
    <w:rsid w:val="006758F1"/>
    <w:rsid w:val="00675B27"/>
    <w:rsid w:val="00676875"/>
    <w:rsid w:val="00677974"/>
    <w:rsid w:val="00677FFC"/>
    <w:rsid w:val="006801E8"/>
    <w:rsid w:val="00680AD4"/>
    <w:rsid w:val="00680C5A"/>
    <w:rsid w:val="00680F2B"/>
    <w:rsid w:val="00680F46"/>
    <w:rsid w:val="0068170C"/>
    <w:rsid w:val="0068170D"/>
    <w:rsid w:val="0068173E"/>
    <w:rsid w:val="006819D3"/>
    <w:rsid w:val="00682470"/>
    <w:rsid w:val="0068274D"/>
    <w:rsid w:val="00682ED3"/>
    <w:rsid w:val="00685FFD"/>
    <w:rsid w:val="00686174"/>
    <w:rsid w:val="00687669"/>
    <w:rsid w:val="00691197"/>
    <w:rsid w:val="00692BE0"/>
    <w:rsid w:val="006942DD"/>
    <w:rsid w:val="00694852"/>
    <w:rsid w:val="006961B4"/>
    <w:rsid w:val="00697CFD"/>
    <w:rsid w:val="006A114B"/>
    <w:rsid w:val="006A1533"/>
    <w:rsid w:val="006A340D"/>
    <w:rsid w:val="006A405A"/>
    <w:rsid w:val="006A517B"/>
    <w:rsid w:val="006A6400"/>
    <w:rsid w:val="006A790C"/>
    <w:rsid w:val="006B0D88"/>
    <w:rsid w:val="006B19FC"/>
    <w:rsid w:val="006B2022"/>
    <w:rsid w:val="006B258C"/>
    <w:rsid w:val="006B28E9"/>
    <w:rsid w:val="006B2B77"/>
    <w:rsid w:val="006B2D20"/>
    <w:rsid w:val="006B418E"/>
    <w:rsid w:val="006B4CBA"/>
    <w:rsid w:val="006B52BF"/>
    <w:rsid w:val="006B608A"/>
    <w:rsid w:val="006B6DC3"/>
    <w:rsid w:val="006B6F7F"/>
    <w:rsid w:val="006B7BDB"/>
    <w:rsid w:val="006B7DCC"/>
    <w:rsid w:val="006C0150"/>
    <w:rsid w:val="006C0ED1"/>
    <w:rsid w:val="006C1243"/>
    <w:rsid w:val="006C1A84"/>
    <w:rsid w:val="006C2211"/>
    <w:rsid w:val="006C24F0"/>
    <w:rsid w:val="006C438F"/>
    <w:rsid w:val="006C4B02"/>
    <w:rsid w:val="006C6C2C"/>
    <w:rsid w:val="006C6EF6"/>
    <w:rsid w:val="006C7E74"/>
    <w:rsid w:val="006D1D94"/>
    <w:rsid w:val="006D2289"/>
    <w:rsid w:val="006D2ACF"/>
    <w:rsid w:val="006D46AB"/>
    <w:rsid w:val="006D63AE"/>
    <w:rsid w:val="006D6B02"/>
    <w:rsid w:val="006D6B2B"/>
    <w:rsid w:val="006D6EB3"/>
    <w:rsid w:val="006D75A8"/>
    <w:rsid w:val="006D79CB"/>
    <w:rsid w:val="006D7A4B"/>
    <w:rsid w:val="006E02AF"/>
    <w:rsid w:val="006E187A"/>
    <w:rsid w:val="006E1B94"/>
    <w:rsid w:val="006E2855"/>
    <w:rsid w:val="006E2DD0"/>
    <w:rsid w:val="006E2F14"/>
    <w:rsid w:val="006E3F24"/>
    <w:rsid w:val="006E5A0B"/>
    <w:rsid w:val="006E5B49"/>
    <w:rsid w:val="006E5D6C"/>
    <w:rsid w:val="006E64F6"/>
    <w:rsid w:val="006E7373"/>
    <w:rsid w:val="006E798E"/>
    <w:rsid w:val="006E7CA5"/>
    <w:rsid w:val="006F1525"/>
    <w:rsid w:val="006F1C7D"/>
    <w:rsid w:val="006F1F64"/>
    <w:rsid w:val="006F22EE"/>
    <w:rsid w:val="006F2822"/>
    <w:rsid w:val="006F32EE"/>
    <w:rsid w:val="006F34FA"/>
    <w:rsid w:val="006F37D0"/>
    <w:rsid w:val="006F42D4"/>
    <w:rsid w:val="006F63E1"/>
    <w:rsid w:val="006F7516"/>
    <w:rsid w:val="006F7B5E"/>
    <w:rsid w:val="007000E3"/>
    <w:rsid w:val="0070014C"/>
    <w:rsid w:val="007002B2"/>
    <w:rsid w:val="00701161"/>
    <w:rsid w:val="007027E8"/>
    <w:rsid w:val="007047AE"/>
    <w:rsid w:val="00704A8B"/>
    <w:rsid w:val="00704B2D"/>
    <w:rsid w:val="00704D55"/>
    <w:rsid w:val="0070579E"/>
    <w:rsid w:val="00706B13"/>
    <w:rsid w:val="00710788"/>
    <w:rsid w:val="00710EC4"/>
    <w:rsid w:val="00710F03"/>
    <w:rsid w:val="0071104B"/>
    <w:rsid w:val="0071174B"/>
    <w:rsid w:val="007119FA"/>
    <w:rsid w:val="00712535"/>
    <w:rsid w:val="00712B66"/>
    <w:rsid w:val="00712FDD"/>
    <w:rsid w:val="00714902"/>
    <w:rsid w:val="007164FC"/>
    <w:rsid w:val="00716E5F"/>
    <w:rsid w:val="0071788C"/>
    <w:rsid w:val="007223AF"/>
    <w:rsid w:val="00722AA8"/>
    <w:rsid w:val="0072458B"/>
    <w:rsid w:val="0072660D"/>
    <w:rsid w:val="00726897"/>
    <w:rsid w:val="00727E32"/>
    <w:rsid w:val="00730783"/>
    <w:rsid w:val="00730D32"/>
    <w:rsid w:val="00731B09"/>
    <w:rsid w:val="00731B87"/>
    <w:rsid w:val="00731E9F"/>
    <w:rsid w:val="007324D3"/>
    <w:rsid w:val="00732C98"/>
    <w:rsid w:val="00732F5D"/>
    <w:rsid w:val="00733186"/>
    <w:rsid w:val="0073325D"/>
    <w:rsid w:val="0073338E"/>
    <w:rsid w:val="007372C3"/>
    <w:rsid w:val="00737538"/>
    <w:rsid w:val="00737E0A"/>
    <w:rsid w:val="00740B4A"/>
    <w:rsid w:val="0074101C"/>
    <w:rsid w:val="00741411"/>
    <w:rsid w:val="00741A1F"/>
    <w:rsid w:val="00741AA5"/>
    <w:rsid w:val="007428E8"/>
    <w:rsid w:val="00742B7B"/>
    <w:rsid w:val="00743DD5"/>
    <w:rsid w:val="00744815"/>
    <w:rsid w:val="007454AF"/>
    <w:rsid w:val="0074561D"/>
    <w:rsid w:val="00746E92"/>
    <w:rsid w:val="00746F8A"/>
    <w:rsid w:val="00747123"/>
    <w:rsid w:val="0074799D"/>
    <w:rsid w:val="007502C3"/>
    <w:rsid w:val="0075047F"/>
    <w:rsid w:val="0075133E"/>
    <w:rsid w:val="007513BB"/>
    <w:rsid w:val="00751987"/>
    <w:rsid w:val="00751F53"/>
    <w:rsid w:val="007522D3"/>
    <w:rsid w:val="00753110"/>
    <w:rsid w:val="007531B3"/>
    <w:rsid w:val="007542AB"/>
    <w:rsid w:val="007547E9"/>
    <w:rsid w:val="007551A0"/>
    <w:rsid w:val="00760780"/>
    <w:rsid w:val="00760801"/>
    <w:rsid w:val="00760A56"/>
    <w:rsid w:val="00761B7E"/>
    <w:rsid w:val="00762239"/>
    <w:rsid w:val="00762401"/>
    <w:rsid w:val="007626F5"/>
    <w:rsid w:val="00763497"/>
    <w:rsid w:val="00764B7F"/>
    <w:rsid w:val="0076553F"/>
    <w:rsid w:val="00766B34"/>
    <w:rsid w:val="00766BF0"/>
    <w:rsid w:val="00767544"/>
    <w:rsid w:val="0076789C"/>
    <w:rsid w:val="00767C7B"/>
    <w:rsid w:val="00770668"/>
    <w:rsid w:val="00770EE8"/>
    <w:rsid w:val="007714D8"/>
    <w:rsid w:val="00771638"/>
    <w:rsid w:val="0077517F"/>
    <w:rsid w:val="00776442"/>
    <w:rsid w:val="007823BF"/>
    <w:rsid w:val="00783071"/>
    <w:rsid w:val="007833F3"/>
    <w:rsid w:val="00783E52"/>
    <w:rsid w:val="00784DE6"/>
    <w:rsid w:val="00785D94"/>
    <w:rsid w:val="00786CB5"/>
    <w:rsid w:val="007878B5"/>
    <w:rsid w:val="00787C48"/>
    <w:rsid w:val="007915C1"/>
    <w:rsid w:val="00792ADB"/>
    <w:rsid w:val="00792F62"/>
    <w:rsid w:val="007930B2"/>
    <w:rsid w:val="0079389B"/>
    <w:rsid w:val="007942E4"/>
    <w:rsid w:val="00794885"/>
    <w:rsid w:val="007950D3"/>
    <w:rsid w:val="0079578B"/>
    <w:rsid w:val="007957D1"/>
    <w:rsid w:val="007966D7"/>
    <w:rsid w:val="00796A9F"/>
    <w:rsid w:val="007A028D"/>
    <w:rsid w:val="007A03E2"/>
    <w:rsid w:val="007A0B98"/>
    <w:rsid w:val="007A0DEA"/>
    <w:rsid w:val="007A1F12"/>
    <w:rsid w:val="007A21EF"/>
    <w:rsid w:val="007A3006"/>
    <w:rsid w:val="007A3848"/>
    <w:rsid w:val="007A3C53"/>
    <w:rsid w:val="007A48E4"/>
    <w:rsid w:val="007A4DC9"/>
    <w:rsid w:val="007A4FE5"/>
    <w:rsid w:val="007A6503"/>
    <w:rsid w:val="007A6CEB"/>
    <w:rsid w:val="007A6EE0"/>
    <w:rsid w:val="007A6F73"/>
    <w:rsid w:val="007B026C"/>
    <w:rsid w:val="007B08AB"/>
    <w:rsid w:val="007B0DCE"/>
    <w:rsid w:val="007B17F3"/>
    <w:rsid w:val="007B1D78"/>
    <w:rsid w:val="007B22FD"/>
    <w:rsid w:val="007B3029"/>
    <w:rsid w:val="007B3A32"/>
    <w:rsid w:val="007B43D9"/>
    <w:rsid w:val="007B680F"/>
    <w:rsid w:val="007B6B25"/>
    <w:rsid w:val="007B7C0C"/>
    <w:rsid w:val="007C010C"/>
    <w:rsid w:val="007C1D2D"/>
    <w:rsid w:val="007C296B"/>
    <w:rsid w:val="007C2B9A"/>
    <w:rsid w:val="007C2BDF"/>
    <w:rsid w:val="007C2ED2"/>
    <w:rsid w:val="007C31DB"/>
    <w:rsid w:val="007C31E6"/>
    <w:rsid w:val="007C33E9"/>
    <w:rsid w:val="007C378B"/>
    <w:rsid w:val="007C3CB0"/>
    <w:rsid w:val="007C4FB2"/>
    <w:rsid w:val="007C57C1"/>
    <w:rsid w:val="007C57EC"/>
    <w:rsid w:val="007C5D55"/>
    <w:rsid w:val="007C674F"/>
    <w:rsid w:val="007C7C4D"/>
    <w:rsid w:val="007D2392"/>
    <w:rsid w:val="007D3ACD"/>
    <w:rsid w:val="007D3EAB"/>
    <w:rsid w:val="007D4F23"/>
    <w:rsid w:val="007D56E3"/>
    <w:rsid w:val="007D5CF7"/>
    <w:rsid w:val="007D6ED6"/>
    <w:rsid w:val="007D7353"/>
    <w:rsid w:val="007D73A1"/>
    <w:rsid w:val="007D7891"/>
    <w:rsid w:val="007D7A64"/>
    <w:rsid w:val="007E0228"/>
    <w:rsid w:val="007E0239"/>
    <w:rsid w:val="007E11B0"/>
    <w:rsid w:val="007E1A2A"/>
    <w:rsid w:val="007E1E47"/>
    <w:rsid w:val="007E24FB"/>
    <w:rsid w:val="007E30EC"/>
    <w:rsid w:val="007E3D6B"/>
    <w:rsid w:val="007E6355"/>
    <w:rsid w:val="007E64F4"/>
    <w:rsid w:val="007E6F43"/>
    <w:rsid w:val="007E7A0C"/>
    <w:rsid w:val="007F0017"/>
    <w:rsid w:val="007F044D"/>
    <w:rsid w:val="007F09A6"/>
    <w:rsid w:val="007F142C"/>
    <w:rsid w:val="007F2DDD"/>
    <w:rsid w:val="007F3A85"/>
    <w:rsid w:val="007F55EA"/>
    <w:rsid w:val="007F5760"/>
    <w:rsid w:val="007F594C"/>
    <w:rsid w:val="007F5C50"/>
    <w:rsid w:val="007F6BF8"/>
    <w:rsid w:val="007F723E"/>
    <w:rsid w:val="0080047D"/>
    <w:rsid w:val="00800580"/>
    <w:rsid w:val="008005A0"/>
    <w:rsid w:val="00800CFE"/>
    <w:rsid w:val="0080328F"/>
    <w:rsid w:val="0080343D"/>
    <w:rsid w:val="00803D7F"/>
    <w:rsid w:val="008048F8"/>
    <w:rsid w:val="00804CF8"/>
    <w:rsid w:val="00804D43"/>
    <w:rsid w:val="00805373"/>
    <w:rsid w:val="00805F4C"/>
    <w:rsid w:val="0080607F"/>
    <w:rsid w:val="00807C94"/>
    <w:rsid w:val="0081248B"/>
    <w:rsid w:val="00813D61"/>
    <w:rsid w:val="008140ED"/>
    <w:rsid w:val="00815F99"/>
    <w:rsid w:val="00817E4C"/>
    <w:rsid w:val="008206A6"/>
    <w:rsid w:val="008208CE"/>
    <w:rsid w:val="0082183D"/>
    <w:rsid w:val="0082198E"/>
    <w:rsid w:val="008221B6"/>
    <w:rsid w:val="00824D0C"/>
    <w:rsid w:val="00825285"/>
    <w:rsid w:val="00825A44"/>
    <w:rsid w:val="008310E3"/>
    <w:rsid w:val="00831B74"/>
    <w:rsid w:val="00831DC4"/>
    <w:rsid w:val="00831F2F"/>
    <w:rsid w:val="0083201E"/>
    <w:rsid w:val="0083240D"/>
    <w:rsid w:val="00832BF6"/>
    <w:rsid w:val="00834B30"/>
    <w:rsid w:val="00835B5A"/>
    <w:rsid w:val="008366BB"/>
    <w:rsid w:val="00836743"/>
    <w:rsid w:val="00837479"/>
    <w:rsid w:val="008378A6"/>
    <w:rsid w:val="0084027F"/>
    <w:rsid w:val="00840351"/>
    <w:rsid w:val="0084097C"/>
    <w:rsid w:val="00840D12"/>
    <w:rsid w:val="00841A03"/>
    <w:rsid w:val="00841D83"/>
    <w:rsid w:val="00843DD6"/>
    <w:rsid w:val="0084515A"/>
    <w:rsid w:val="008459FB"/>
    <w:rsid w:val="00846159"/>
    <w:rsid w:val="0084619B"/>
    <w:rsid w:val="00846714"/>
    <w:rsid w:val="00847B5B"/>
    <w:rsid w:val="008502FD"/>
    <w:rsid w:val="00850549"/>
    <w:rsid w:val="00850607"/>
    <w:rsid w:val="0085427C"/>
    <w:rsid w:val="008544B6"/>
    <w:rsid w:val="008546F8"/>
    <w:rsid w:val="008548F5"/>
    <w:rsid w:val="008550F1"/>
    <w:rsid w:val="00855E1C"/>
    <w:rsid w:val="00857343"/>
    <w:rsid w:val="008578C0"/>
    <w:rsid w:val="00860636"/>
    <w:rsid w:val="00861B85"/>
    <w:rsid w:val="00862758"/>
    <w:rsid w:val="00862892"/>
    <w:rsid w:val="008628CA"/>
    <w:rsid w:val="00862D1C"/>
    <w:rsid w:val="00863679"/>
    <w:rsid w:val="00864107"/>
    <w:rsid w:val="00864170"/>
    <w:rsid w:val="00864BAE"/>
    <w:rsid w:val="00864E25"/>
    <w:rsid w:val="008674EA"/>
    <w:rsid w:val="00867703"/>
    <w:rsid w:val="00867D63"/>
    <w:rsid w:val="00867D86"/>
    <w:rsid w:val="00867D9D"/>
    <w:rsid w:val="00870FCC"/>
    <w:rsid w:val="0087110A"/>
    <w:rsid w:val="008713A3"/>
    <w:rsid w:val="00872992"/>
    <w:rsid w:val="00874B2F"/>
    <w:rsid w:val="00875547"/>
    <w:rsid w:val="00876C30"/>
    <w:rsid w:val="00876F59"/>
    <w:rsid w:val="008776D2"/>
    <w:rsid w:val="00877947"/>
    <w:rsid w:val="00877E14"/>
    <w:rsid w:val="0088075D"/>
    <w:rsid w:val="00881EC8"/>
    <w:rsid w:val="008823D5"/>
    <w:rsid w:val="00882ED1"/>
    <w:rsid w:val="00884895"/>
    <w:rsid w:val="00884FA8"/>
    <w:rsid w:val="008850A8"/>
    <w:rsid w:val="00885EB0"/>
    <w:rsid w:val="00885F17"/>
    <w:rsid w:val="00890791"/>
    <w:rsid w:val="0089278F"/>
    <w:rsid w:val="00893588"/>
    <w:rsid w:val="00893628"/>
    <w:rsid w:val="008946AF"/>
    <w:rsid w:val="00895342"/>
    <w:rsid w:val="008954E3"/>
    <w:rsid w:val="00897E52"/>
    <w:rsid w:val="00897ED8"/>
    <w:rsid w:val="008A02C4"/>
    <w:rsid w:val="008A1D69"/>
    <w:rsid w:val="008A497A"/>
    <w:rsid w:val="008A54D5"/>
    <w:rsid w:val="008A60F3"/>
    <w:rsid w:val="008A670F"/>
    <w:rsid w:val="008A77E9"/>
    <w:rsid w:val="008A7CB2"/>
    <w:rsid w:val="008B2469"/>
    <w:rsid w:val="008B3627"/>
    <w:rsid w:val="008B39F6"/>
    <w:rsid w:val="008B4B07"/>
    <w:rsid w:val="008B4C9A"/>
    <w:rsid w:val="008B4E44"/>
    <w:rsid w:val="008B58A4"/>
    <w:rsid w:val="008B5972"/>
    <w:rsid w:val="008B5C23"/>
    <w:rsid w:val="008B693D"/>
    <w:rsid w:val="008C065B"/>
    <w:rsid w:val="008C0765"/>
    <w:rsid w:val="008C11CF"/>
    <w:rsid w:val="008C1336"/>
    <w:rsid w:val="008C1A0A"/>
    <w:rsid w:val="008C1B6D"/>
    <w:rsid w:val="008C1EFC"/>
    <w:rsid w:val="008C264D"/>
    <w:rsid w:val="008C29BB"/>
    <w:rsid w:val="008C343E"/>
    <w:rsid w:val="008C4D30"/>
    <w:rsid w:val="008C5042"/>
    <w:rsid w:val="008C64B2"/>
    <w:rsid w:val="008D0BC0"/>
    <w:rsid w:val="008D12A2"/>
    <w:rsid w:val="008D15D1"/>
    <w:rsid w:val="008D2DC9"/>
    <w:rsid w:val="008D3275"/>
    <w:rsid w:val="008D4829"/>
    <w:rsid w:val="008D4E14"/>
    <w:rsid w:val="008D4E18"/>
    <w:rsid w:val="008D5073"/>
    <w:rsid w:val="008D5F4C"/>
    <w:rsid w:val="008D6475"/>
    <w:rsid w:val="008D660C"/>
    <w:rsid w:val="008D79E8"/>
    <w:rsid w:val="008E00B1"/>
    <w:rsid w:val="008E0992"/>
    <w:rsid w:val="008E15D6"/>
    <w:rsid w:val="008E1B49"/>
    <w:rsid w:val="008E1F7F"/>
    <w:rsid w:val="008E26C6"/>
    <w:rsid w:val="008E54C8"/>
    <w:rsid w:val="008E5721"/>
    <w:rsid w:val="008E5DBD"/>
    <w:rsid w:val="008E63A2"/>
    <w:rsid w:val="008E6D6E"/>
    <w:rsid w:val="008E6E31"/>
    <w:rsid w:val="008E6F38"/>
    <w:rsid w:val="008E70A5"/>
    <w:rsid w:val="008F0A16"/>
    <w:rsid w:val="008F10F4"/>
    <w:rsid w:val="008F1948"/>
    <w:rsid w:val="008F201B"/>
    <w:rsid w:val="008F3A94"/>
    <w:rsid w:val="008F5F54"/>
    <w:rsid w:val="008F73E1"/>
    <w:rsid w:val="008F7441"/>
    <w:rsid w:val="008F7E87"/>
    <w:rsid w:val="00902128"/>
    <w:rsid w:val="00902214"/>
    <w:rsid w:val="009039A2"/>
    <w:rsid w:val="00903A29"/>
    <w:rsid w:val="00903B6B"/>
    <w:rsid w:val="00904239"/>
    <w:rsid w:val="0090569F"/>
    <w:rsid w:val="00905700"/>
    <w:rsid w:val="00906222"/>
    <w:rsid w:val="0090680C"/>
    <w:rsid w:val="00906F68"/>
    <w:rsid w:val="00906FF6"/>
    <w:rsid w:val="009074FC"/>
    <w:rsid w:val="009103CD"/>
    <w:rsid w:val="0091143F"/>
    <w:rsid w:val="009124D8"/>
    <w:rsid w:val="00912C3D"/>
    <w:rsid w:val="009131DF"/>
    <w:rsid w:val="0091363C"/>
    <w:rsid w:val="009139D4"/>
    <w:rsid w:val="00913CD9"/>
    <w:rsid w:val="00914353"/>
    <w:rsid w:val="00915984"/>
    <w:rsid w:val="009165FA"/>
    <w:rsid w:val="00917A6B"/>
    <w:rsid w:val="00917F6E"/>
    <w:rsid w:val="0092077E"/>
    <w:rsid w:val="00920883"/>
    <w:rsid w:val="00920F47"/>
    <w:rsid w:val="00921D46"/>
    <w:rsid w:val="00921FAD"/>
    <w:rsid w:val="009230D2"/>
    <w:rsid w:val="009244D6"/>
    <w:rsid w:val="00924DD3"/>
    <w:rsid w:val="00926224"/>
    <w:rsid w:val="00927477"/>
    <w:rsid w:val="00927C17"/>
    <w:rsid w:val="009308C4"/>
    <w:rsid w:val="00930F02"/>
    <w:rsid w:val="00931C41"/>
    <w:rsid w:val="0093259F"/>
    <w:rsid w:val="009325A6"/>
    <w:rsid w:val="00932BE9"/>
    <w:rsid w:val="0093339B"/>
    <w:rsid w:val="0093488C"/>
    <w:rsid w:val="00935452"/>
    <w:rsid w:val="009358DD"/>
    <w:rsid w:val="00935916"/>
    <w:rsid w:val="00936103"/>
    <w:rsid w:val="0093663C"/>
    <w:rsid w:val="00936A2D"/>
    <w:rsid w:val="00936F6A"/>
    <w:rsid w:val="009404FD"/>
    <w:rsid w:val="009414B2"/>
    <w:rsid w:val="00941713"/>
    <w:rsid w:val="00942079"/>
    <w:rsid w:val="00942514"/>
    <w:rsid w:val="0094286D"/>
    <w:rsid w:val="00942B25"/>
    <w:rsid w:val="00942E04"/>
    <w:rsid w:val="009437F7"/>
    <w:rsid w:val="009438BD"/>
    <w:rsid w:val="00943F0F"/>
    <w:rsid w:val="009446F5"/>
    <w:rsid w:val="00944D58"/>
    <w:rsid w:val="00944F9C"/>
    <w:rsid w:val="00945337"/>
    <w:rsid w:val="009459BD"/>
    <w:rsid w:val="00946641"/>
    <w:rsid w:val="009478FA"/>
    <w:rsid w:val="00950138"/>
    <w:rsid w:val="0095066D"/>
    <w:rsid w:val="009511A4"/>
    <w:rsid w:val="00951F1D"/>
    <w:rsid w:val="009521A3"/>
    <w:rsid w:val="00952EB7"/>
    <w:rsid w:val="00953C8A"/>
    <w:rsid w:val="0095442C"/>
    <w:rsid w:val="0095562D"/>
    <w:rsid w:val="0095660A"/>
    <w:rsid w:val="00957396"/>
    <w:rsid w:val="0096002E"/>
    <w:rsid w:val="009602DE"/>
    <w:rsid w:val="00960416"/>
    <w:rsid w:val="00960576"/>
    <w:rsid w:val="0096081C"/>
    <w:rsid w:val="00960BCE"/>
    <w:rsid w:val="0096121D"/>
    <w:rsid w:val="0096197E"/>
    <w:rsid w:val="00962F5F"/>
    <w:rsid w:val="00963DB3"/>
    <w:rsid w:val="00963E78"/>
    <w:rsid w:val="00967BB0"/>
    <w:rsid w:val="0097220C"/>
    <w:rsid w:val="00972F4F"/>
    <w:rsid w:val="00973F79"/>
    <w:rsid w:val="00973FAC"/>
    <w:rsid w:val="009744B8"/>
    <w:rsid w:val="0097478B"/>
    <w:rsid w:val="00975090"/>
    <w:rsid w:val="009756EF"/>
    <w:rsid w:val="00975D1F"/>
    <w:rsid w:val="00977147"/>
    <w:rsid w:val="009773CF"/>
    <w:rsid w:val="00977B9A"/>
    <w:rsid w:val="00977C55"/>
    <w:rsid w:val="00980215"/>
    <w:rsid w:val="009806CB"/>
    <w:rsid w:val="009807EA"/>
    <w:rsid w:val="00980B6A"/>
    <w:rsid w:val="00980F6D"/>
    <w:rsid w:val="00981D23"/>
    <w:rsid w:val="00982093"/>
    <w:rsid w:val="00982377"/>
    <w:rsid w:val="009833B5"/>
    <w:rsid w:val="00983407"/>
    <w:rsid w:val="009841B5"/>
    <w:rsid w:val="00984A04"/>
    <w:rsid w:val="00985316"/>
    <w:rsid w:val="00985510"/>
    <w:rsid w:val="00990440"/>
    <w:rsid w:val="0099062D"/>
    <w:rsid w:val="00991E92"/>
    <w:rsid w:val="00991F1E"/>
    <w:rsid w:val="009937A8"/>
    <w:rsid w:val="00994531"/>
    <w:rsid w:val="00994798"/>
    <w:rsid w:val="0099482E"/>
    <w:rsid w:val="00994F3E"/>
    <w:rsid w:val="00995B41"/>
    <w:rsid w:val="00995E26"/>
    <w:rsid w:val="009969C4"/>
    <w:rsid w:val="0099777F"/>
    <w:rsid w:val="009A1121"/>
    <w:rsid w:val="009A2498"/>
    <w:rsid w:val="009A3BA4"/>
    <w:rsid w:val="009A439D"/>
    <w:rsid w:val="009A50E1"/>
    <w:rsid w:val="009A530C"/>
    <w:rsid w:val="009A55D9"/>
    <w:rsid w:val="009A62AA"/>
    <w:rsid w:val="009A6A0F"/>
    <w:rsid w:val="009A79D3"/>
    <w:rsid w:val="009B1AA4"/>
    <w:rsid w:val="009B206E"/>
    <w:rsid w:val="009B37CF"/>
    <w:rsid w:val="009B3830"/>
    <w:rsid w:val="009B39B1"/>
    <w:rsid w:val="009B3DA2"/>
    <w:rsid w:val="009B3F0D"/>
    <w:rsid w:val="009B583E"/>
    <w:rsid w:val="009B7415"/>
    <w:rsid w:val="009B786E"/>
    <w:rsid w:val="009B793C"/>
    <w:rsid w:val="009C0450"/>
    <w:rsid w:val="009C059C"/>
    <w:rsid w:val="009C1ADD"/>
    <w:rsid w:val="009C28E5"/>
    <w:rsid w:val="009C29EE"/>
    <w:rsid w:val="009C2BBE"/>
    <w:rsid w:val="009C4942"/>
    <w:rsid w:val="009C4D7B"/>
    <w:rsid w:val="009C5295"/>
    <w:rsid w:val="009C6975"/>
    <w:rsid w:val="009C7030"/>
    <w:rsid w:val="009D0DDF"/>
    <w:rsid w:val="009D150D"/>
    <w:rsid w:val="009D2C04"/>
    <w:rsid w:val="009D33B6"/>
    <w:rsid w:val="009D4242"/>
    <w:rsid w:val="009D613B"/>
    <w:rsid w:val="009D6537"/>
    <w:rsid w:val="009D663A"/>
    <w:rsid w:val="009D76BD"/>
    <w:rsid w:val="009D7FB3"/>
    <w:rsid w:val="009E0595"/>
    <w:rsid w:val="009E167C"/>
    <w:rsid w:val="009E1AEE"/>
    <w:rsid w:val="009E21C0"/>
    <w:rsid w:val="009E22B5"/>
    <w:rsid w:val="009E2D3E"/>
    <w:rsid w:val="009E2D40"/>
    <w:rsid w:val="009E5133"/>
    <w:rsid w:val="009E528A"/>
    <w:rsid w:val="009E5BC8"/>
    <w:rsid w:val="009E64D3"/>
    <w:rsid w:val="009E6A63"/>
    <w:rsid w:val="009E78F5"/>
    <w:rsid w:val="009F03C5"/>
    <w:rsid w:val="009F0751"/>
    <w:rsid w:val="009F2012"/>
    <w:rsid w:val="009F2EF6"/>
    <w:rsid w:val="009F2F18"/>
    <w:rsid w:val="009F41C6"/>
    <w:rsid w:val="009F6DA0"/>
    <w:rsid w:val="009F7045"/>
    <w:rsid w:val="009F734A"/>
    <w:rsid w:val="00A008EC"/>
    <w:rsid w:val="00A00FAA"/>
    <w:rsid w:val="00A024DD"/>
    <w:rsid w:val="00A029AF"/>
    <w:rsid w:val="00A0453D"/>
    <w:rsid w:val="00A04C6D"/>
    <w:rsid w:val="00A06114"/>
    <w:rsid w:val="00A0617E"/>
    <w:rsid w:val="00A07084"/>
    <w:rsid w:val="00A071A8"/>
    <w:rsid w:val="00A07312"/>
    <w:rsid w:val="00A0736E"/>
    <w:rsid w:val="00A07E6D"/>
    <w:rsid w:val="00A10261"/>
    <w:rsid w:val="00A105B0"/>
    <w:rsid w:val="00A10C30"/>
    <w:rsid w:val="00A129F3"/>
    <w:rsid w:val="00A12E43"/>
    <w:rsid w:val="00A13B19"/>
    <w:rsid w:val="00A1492C"/>
    <w:rsid w:val="00A15B24"/>
    <w:rsid w:val="00A15F79"/>
    <w:rsid w:val="00A16A15"/>
    <w:rsid w:val="00A2127B"/>
    <w:rsid w:val="00A21B41"/>
    <w:rsid w:val="00A22D8D"/>
    <w:rsid w:val="00A23219"/>
    <w:rsid w:val="00A24B7E"/>
    <w:rsid w:val="00A25012"/>
    <w:rsid w:val="00A2511F"/>
    <w:rsid w:val="00A254B1"/>
    <w:rsid w:val="00A25EA2"/>
    <w:rsid w:val="00A26294"/>
    <w:rsid w:val="00A26F89"/>
    <w:rsid w:val="00A27646"/>
    <w:rsid w:val="00A278B1"/>
    <w:rsid w:val="00A302A5"/>
    <w:rsid w:val="00A30551"/>
    <w:rsid w:val="00A30BDB"/>
    <w:rsid w:val="00A3199F"/>
    <w:rsid w:val="00A32463"/>
    <w:rsid w:val="00A32E63"/>
    <w:rsid w:val="00A343AB"/>
    <w:rsid w:val="00A34E33"/>
    <w:rsid w:val="00A35076"/>
    <w:rsid w:val="00A356A9"/>
    <w:rsid w:val="00A36A05"/>
    <w:rsid w:val="00A37B86"/>
    <w:rsid w:val="00A37BCE"/>
    <w:rsid w:val="00A40095"/>
    <w:rsid w:val="00A40D7B"/>
    <w:rsid w:val="00A41516"/>
    <w:rsid w:val="00A41868"/>
    <w:rsid w:val="00A41E86"/>
    <w:rsid w:val="00A43723"/>
    <w:rsid w:val="00A44286"/>
    <w:rsid w:val="00A44FD1"/>
    <w:rsid w:val="00A4508D"/>
    <w:rsid w:val="00A46974"/>
    <w:rsid w:val="00A51840"/>
    <w:rsid w:val="00A52284"/>
    <w:rsid w:val="00A52C9D"/>
    <w:rsid w:val="00A52E76"/>
    <w:rsid w:val="00A537D0"/>
    <w:rsid w:val="00A537F1"/>
    <w:rsid w:val="00A53E98"/>
    <w:rsid w:val="00A53F40"/>
    <w:rsid w:val="00A560BB"/>
    <w:rsid w:val="00A5725F"/>
    <w:rsid w:val="00A57CB4"/>
    <w:rsid w:val="00A61951"/>
    <w:rsid w:val="00A62600"/>
    <w:rsid w:val="00A668E8"/>
    <w:rsid w:val="00A66BF1"/>
    <w:rsid w:val="00A66E5A"/>
    <w:rsid w:val="00A67434"/>
    <w:rsid w:val="00A6766B"/>
    <w:rsid w:val="00A70C1C"/>
    <w:rsid w:val="00A711F9"/>
    <w:rsid w:val="00A72626"/>
    <w:rsid w:val="00A72BE2"/>
    <w:rsid w:val="00A73FDE"/>
    <w:rsid w:val="00A7437A"/>
    <w:rsid w:val="00A756BF"/>
    <w:rsid w:val="00A7596C"/>
    <w:rsid w:val="00A75CBD"/>
    <w:rsid w:val="00A75D12"/>
    <w:rsid w:val="00A76E4D"/>
    <w:rsid w:val="00A77358"/>
    <w:rsid w:val="00A7742E"/>
    <w:rsid w:val="00A77520"/>
    <w:rsid w:val="00A779C4"/>
    <w:rsid w:val="00A802D8"/>
    <w:rsid w:val="00A80F26"/>
    <w:rsid w:val="00A811B2"/>
    <w:rsid w:val="00A82525"/>
    <w:rsid w:val="00A82F6C"/>
    <w:rsid w:val="00A83CCF"/>
    <w:rsid w:val="00A83EC8"/>
    <w:rsid w:val="00A8437F"/>
    <w:rsid w:val="00A87A99"/>
    <w:rsid w:val="00A904F3"/>
    <w:rsid w:val="00A90661"/>
    <w:rsid w:val="00A91567"/>
    <w:rsid w:val="00A9195E"/>
    <w:rsid w:val="00A926CC"/>
    <w:rsid w:val="00A940AB"/>
    <w:rsid w:val="00A954C9"/>
    <w:rsid w:val="00A95579"/>
    <w:rsid w:val="00A96464"/>
    <w:rsid w:val="00A96709"/>
    <w:rsid w:val="00A9773B"/>
    <w:rsid w:val="00AA0898"/>
    <w:rsid w:val="00AA09CB"/>
    <w:rsid w:val="00AA09EB"/>
    <w:rsid w:val="00AA16D5"/>
    <w:rsid w:val="00AA29C9"/>
    <w:rsid w:val="00AA34FE"/>
    <w:rsid w:val="00AA3AB4"/>
    <w:rsid w:val="00AA4740"/>
    <w:rsid w:val="00AA518B"/>
    <w:rsid w:val="00AA5DCB"/>
    <w:rsid w:val="00AA6E79"/>
    <w:rsid w:val="00AB0C0D"/>
    <w:rsid w:val="00AB38DF"/>
    <w:rsid w:val="00AB3BEB"/>
    <w:rsid w:val="00AB4B7B"/>
    <w:rsid w:val="00AB5638"/>
    <w:rsid w:val="00AB6AC1"/>
    <w:rsid w:val="00AB7B2B"/>
    <w:rsid w:val="00AC1E17"/>
    <w:rsid w:val="00AC2204"/>
    <w:rsid w:val="00AC2212"/>
    <w:rsid w:val="00AC297D"/>
    <w:rsid w:val="00AC2F98"/>
    <w:rsid w:val="00AC3A50"/>
    <w:rsid w:val="00AC4371"/>
    <w:rsid w:val="00AC481D"/>
    <w:rsid w:val="00AC5FB7"/>
    <w:rsid w:val="00AC6A21"/>
    <w:rsid w:val="00AC758F"/>
    <w:rsid w:val="00AC79D2"/>
    <w:rsid w:val="00AD10EC"/>
    <w:rsid w:val="00AD119F"/>
    <w:rsid w:val="00AD1439"/>
    <w:rsid w:val="00AD3BD5"/>
    <w:rsid w:val="00AD3CD4"/>
    <w:rsid w:val="00AD465F"/>
    <w:rsid w:val="00AD718D"/>
    <w:rsid w:val="00AD7B0F"/>
    <w:rsid w:val="00AE081F"/>
    <w:rsid w:val="00AE0B70"/>
    <w:rsid w:val="00AE2426"/>
    <w:rsid w:val="00AE2E44"/>
    <w:rsid w:val="00AE32CE"/>
    <w:rsid w:val="00AE36AF"/>
    <w:rsid w:val="00AE4821"/>
    <w:rsid w:val="00AE4C0F"/>
    <w:rsid w:val="00AE5FB5"/>
    <w:rsid w:val="00AE6AE5"/>
    <w:rsid w:val="00AE6ECE"/>
    <w:rsid w:val="00AE709E"/>
    <w:rsid w:val="00AE71B0"/>
    <w:rsid w:val="00AE7493"/>
    <w:rsid w:val="00AE7B19"/>
    <w:rsid w:val="00AF0FDF"/>
    <w:rsid w:val="00AF27CF"/>
    <w:rsid w:val="00AF3679"/>
    <w:rsid w:val="00AF4640"/>
    <w:rsid w:val="00AF4A8B"/>
    <w:rsid w:val="00AF4B9A"/>
    <w:rsid w:val="00AF7526"/>
    <w:rsid w:val="00B000FC"/>
    <w:rsid w:val="00B018E0"/>
    <w:rsid w:val="00B0263C"/>
    <w:rsid w:val="00B030C5"/>
    <w:rsid w:val="00B075C9"/>
    <w:rsid w:val="00B114AB"/>
    <w:rsid w:val="00B1201E"/>
    <w:rsid w:val="00B1319A"/>
    <w:rsid w:val="00B13C3D"/>
    <w:rsid w:val="00B13FAB"/>
    <w:rsid w:val="00B14765"/>
    <w:rsid w:val="00B16434"/>
    <w:rsid w:val="00B16AB7"/>
    <w:rsid w:val="00B21436"/>
    <w:rsid w:val="00B222EC"/>
    <w:rsid w:val="00B22DCE"/>
    <w:rsid w:val="00B23E87"/>
    <w:rsid w:val="00B241C5"/>
    <w:rsid w:val="00B242F6"/>
    <w:rsid w:val="00B24CCF"/>
    <w:rsid w:val="00B24DA2"/>
    <w:rsid w:val="00B25079"/>
    <w:rsid w:val="00B25196"/>
    <w:rsid w:val="00B25514"/>
    <w:rsid w:val="00B256F2"/>
    <w:rsid w:val="00B257CD"/>
    <w:rsid w:val="00B2595F"/>
    <w:rsid w:val="00B26821"/>
    <w:rsid w:val="00B27426"/>
    <w:rsid w:val="00B27901"/>
    <w:rsid w:val="00B27F8F"/>
    <w:rsid w:val="00B32750"/>
    <w:rsid w:val="00B34421"/>
    <w:rsid w:val="00B34AF2"/>
    <w:rsid w:val="00B35012"/>
    <w:rsid w:val="00B35667"/>
    <w:rsid w:val="00B358E8"/>
    <w:rsid w:val="00B35C05"/>
    <w:rsid w:val="00B35DB6"/>
    <w:rsid w:val="00B35F42"/>
    <w:rsid w:val="00B36B43"/>
    <w:rsid w:val="00B36EA2"/>
    <w:rsid w:val="00B402F8"/>
    <w:rsid w:val="00B40F83"/>
    <w:rsid w:val="00B41AB5"/>
    <w:rsid w:val="00B4229E"/>
    <w:rsid w:val="00B4296D"/>
    <w:rsid w:val="00B43FF1"/>
    <w:rsid w:val="00B44339"/>
    <w:rsid w:val="00B44E95"/>
    <w:rsid w:val="00B4527B"/>
    <w:rsid w:val="00B4594B"/>
    <w:rsid w:val="00B45A1A"/>
    <w:rsid w:val="00B45AC8"/>
    <w:rsid w:val="00B4678B"/>
    <w:rsid w:val="00B47324"/>
    <w:rsid w:val="00B47396"/>
    <w:rsid w:val="00B47999"/>
    <w:rsid w:val="00B47ED9"/>
    <w:rsid w:val="00B509D8"/>
    <w:rsid w:val="00B51173"/>
    <w:rsid w:val="00B51236"/>
    <w:rsid w:val="00B51681"/>
    <w:rsid w:val="00B51BB2"/>
    <w:rsid w:val="00B532EF"/>
    <w:rsid w:val="00B53FA5"/>
    <w:rsid w:val="00B552C6"/>
    <w:rsid w:val="00B57BE2"/>
    <w:rsid w:val="00B61DF8"/>
    <w:rsid w:val="00B6357C"/>
    <w:rsid w:val="00B63CE0"/>
    <w:rsid w:val="00B63ECA"/>
    <w:rsid w:val="00B65082"/>
    <w:rsid w:val="00B650FD"/>
    <w:rsid w:val="00B65823"/>
    <w:rsid w:val="00B65CA4"/>
    <w:rsid w:val="00B674E6"/>
    <w:rsid w:val="00B67A9A"/>
    <w:rsid w:val="00B67DED"/>
    <w:rsid w:val="00B70284"/>
    <w:rsid w:val="00B72F88"/>
    <w:rsid w:val="00B73FFE"/>
    <w:rsid w:val="00B7417F"/>
    <w:rsid w:val="00B74B33"/>
    <w:rsid w:val="00B74EDD"/>
    <w:rsid w:val="00B75575"/>
    <w:rsid w:val="00B75931"/>
    <w:rsid w:val="00B75E35"/>
    <w:rsid w:val="00B769F3"/>
    <w:rsid w:val="00B76B69"/>
    <w:rsid w:val="00B77348"/>
    <w:rsid w:val="00B778DF"/>
    <w:rsid w:val="00B77C49"/>
    <w:rsid w:val="00B80736"/>
    <w:rsid w:val="00B8106B"/>
    <w:rsid w:val="00B81198"/>
    <w:rsid w:val="00B81702"/>
    <w:rsid w:val="00B81D64"/>
    <w:rsid w:val="00B82ECA"/>
    <w:rsid w:val="00B84261"/>
    <w:rsid w:val="00B84839"/>
    <w:rsid w:val="00B85972"/>
    <w:rsid w:val="00B8755E"/>
    <w:rsid w:val="00B92FEE"/>
    <w:rsid w:val="00B95573"/>
    <w:rsid w:val="00B956A4"/>
    <w:rsid w:val="00B95D8A"/>
    <w:rsid w:val="00B96652"/>
    <w:rsid w:val="00B9665F"/>
    <w:rsid w:val="00B96D29"/>
    <w:rsid w:val="00B96E65"/>
    <w:rsid w:val="00B97BFF"/>
    <w:rsid w:val="00BA056C"/>
    <w:rsid w:val="00BA078D"/>
    <w:rsid w:val="00BA19D8"/>
    <w:rsid w:val="00BA204D"/>
    <w:rsid w:val="00BA4726"/>
    <w:rsid w:val="00BA4C9B"/>
    <w:rsid w:val="00BA5395"/>
    <w:rsid w:val="00BA579E"/>
    <w:rsid w:val="00BA5F10"/>
    <w:rsid w:val="00BA63F5"/>
    <w:rsid w:val="00BA67B3"/>
    <w:rsid w:val="00BA6861"/>
    <w:rsid w:val="00BB0A59"/>
    <w:rsid w:val="00BB2E49"/>
    <w:rsid w:val="00BB3226"/>
    <w:rsid w:val="00BB3697"/>
    <w:rsid w:val="00BB3931"/>
    <w:rsid w:val="00BB3BDA"/>
    <w:rsid w:val="00BB713B"/>
    <w:rsid w:val="00BB7895"/>
    <w:rsid w:val="00BC0342"/>
    <w:rsid w:val="00BC0843"/>
    <w:rsid w:val="00BC096B"/>
    <w:rsid w:val="00BC34FA"/>
    <w:rsid w:val="00BC3DF8"/>
    <w:rsid w:val="00BC4596"/>
    <w:rsid w:val="00BC4E94"/>
    <w:rsid w:val="00BC7560"/>
    <w:rsid w:val="00BC7DD7"/>
    <w:rsid w:val="00BD0084"/>
    <w:rsid w:val="00BD04DE"/>
    <w:rsid w:val="00BD0883"/>
    <w:rsid w:val="00BD0C43"/>
    <w:rsid w:val="00BD0FA0"/>
    <w:rsid w:val="00BD1218"/>
    <w:rsid w:val="00BD18A0"/>
    <w:rsid w:val="00BD23E6"/>
    <w:rsid w:val="00BD27FF"/>
    <w:rsid w:val="00BD2E4D"/>
    <w:rsid w:val="00BD35DF"/>
    <w:rsid w:val="00BD4166"/>
    <w:rsid w:val="00BD519A"/>
    <w:rsid w:val="00BD726F"/>
    <w:rsid w:val="00BD7668"/>
    <w:rsid w:val="00BD7CA5"/>
    <w:rsid w:val="00BE0357"/>
    <w:rsid w:val="00BE0A82"/>
    <w:rsid w:val="00BE1398"/>
    <w:rsid w:val="00BE15B5"/>
    <w:rsid w:val="00BE16C2"/>
    <w:rsid w:val="00BE1F50"/>
    <w:rsid w:val="00BE3F54"/>
    <w:rsid w:val="00BE5722"/>
    <w:rsid w:val="00BE5798"/>
    <w:rsid w:val="00BE6B4C"/>
    <w:rsid w:val="00BF07EC"/>
    <w:rsid w:val="00BF18F2"/>
    <w:rsid w:val="00BF266E"/>
    <w:rsid w:val="00BF33C5"/>
    <w:rsid w:val="00BF668D"/>
    <w:rsid w:val="00BF716E"/>
    <w:rsid w:val="00BF776E"/>
    <w:rsid w:val="00BF7864"/>
    <w:rsid w:val="00C0023F"/>
    <w:rsid w:val="00C00C97"/>
    <w:rsid w:val="00C01CAF"/>
    <w:rsid w:val="00C027AE"/>
    <w:rsid w:val="00C04D1E"/>
    <w:rsid w:val="00C058D1"/>
    <w:rsid w:val="00C06DEA"/>
    <w:rsid w:val="00C07932"/>
    <w:rsid w:val="00C10247"/>
    <w:rsid w:val="00C10CC3"/>
    <w:rsid w:val="00C12A57"/>
    <w:rsid w:val="00C134A1"/>
    <w:rsid w:val="00C13C88"/>
    <w:rsid w:val="00C14A6B"/>
    <w:rsid w:val="00C15752"/>
    <w:rsid w:val="00C15B8A"/>
    <w:rsid w:val="00C15C14"/>
    <w:rsid w:val="00C16B81"/>
    <w:rsid w:val="00C20C1A"/>
    <w:rsid w:val="00C21805"/>
    <w:rsid w:val="00C2193E"/>
    <w:rsid w:val="00C2235C"/>
    <w:rsid w:val="00C22ADF"/>
    <w:rsid w:val="00C231A0"/>
    <w:rsid w:val="00C237BD"/>
    <w:rsid w:val="00C23B9B"/>
    <w:rsid w:val="00C24060"/>
    <w:rsid w:val="00C246FB"/>
    <w:rsid w:val="00C25273"/>
    <w:rsid w:val="00C2535C"/>
    <w:rsid w:val="00C25CDB"/>
    <w:rsid w:val="00C26BE9"/>
    <w:rsid w:val="00C270A8"/>
    <w:rsid w:val="00C2726E"/>
    <w:rsid w:val="00C27E29"/>
    <w:rsid w:val="00C27EF1"/>
    <w:rsid w:val="00C308ED"/>
    <w:rsid w:val="00C30945"/>
    <w:rsid w:val="00C316AB"/>
    <w:rsid w:val="00C31F00"/>
    <w:rsid w:val="00C32524"/>
    <w:rsid w:val="00C32C7D"/>
    <w:rsid w:val="00C32EF2"/>
    <w:rsid w:val="00C334C6"/>
    <w:rsid w:val="00C34038"/>
    <w:rsid w:val="00C349AE"/>
    <w:rsid w:val="00C3523D"/>
    <w:rsid w:val="00C35552"/>
    <w:rsid w:val="00C357E4"/>
    <w:rsid w:val="00C358E6"/>
    <w:rsid w:val="00C36AED"/>
    <w:rsid w:val="00C37A72"/>
    <w:rsid w:val="00C4157A"/>
    <w:rsid w:val="00C41A81"/>
    <w:rsid w:val="00C43281"/>
    <w:rsid w:val="00C43657"/>
    <w:rsid w:val="00C44015"/>
    <w:rsid w:val="00C446A2"/>
    <w:rsid w:val="00C44EFE"/>
    <w:rsid w:val="00C45AEA"/>
    <w:rsid w:val="00C46305"/>
    <w:rsid w:val="00C46ADF"/>
    <w:rsid w:val="00C46CC2"/>
    <w:rsid w:val="00C47AB9"/>
    <w:rsid w:val="00C5041D"/>
    <w:rsid w:val="00C52250"/>
    <w:rsid w:val="00C52A46"/>
    <w:rsid w:val="00C530A6"/>
    <w:rsid w:val="00C53628"/>
    <w:rsid w:val="00C55CA7"/>
    <w:rsid w:val="00C563D2"/>
    <w:rsid w:val="00C56B82"/>
    <w:rsid w:val="00C56E19"/>
    <w:rsid w:val="00C56F2C"/>
    <w:rsid w:val="00C577FC"/>
    <w:rsid w:val="00C602FD"/>
    <w:rsid w:val="00C613E9"/>
    <w:rsid w:val="00C614AF"/>
    <w:rsid w:val="00C61954"/>
    <w:rsid w:val="00C61A69"/>
    <w:rsid w:val="00C61C9C"/>
    <w:rsid w:val="00C622B8"/>
    <w:rsid w:val="00C62963"/>
    <w:rsid w:val="00C646EA"/>
    <w:rsid w:val="00C647A6"/>
    <w:rsid w:val="00C64900"/>
    <w:rsid w:val="00C64A1C"/>
    <w:rsid w:val="00C64F80"/>
    <w:rsid w:val="00C650B9"/>
    <w:rsid w:val="00C65132"/>
    <w:rsid w:val="00C656BB"/>
    <w:rsid w:val="00C66043"/>
    <w:rsid w:val="00C664C1"/>
    <w:rsid w:val="00C67167"/>
    <w:rsid w:val="00C70C09"/>
    <w:rsid w:val="00C70CC5"/>
    <w:rsid w:val="00C70E66"/>
    <w:rsid w:val="00C71076"/>
    <w:rsid w:val="00C725A8"/>
    <w:rsid w:val="00C72B47"/>
    <w:rsid w:val="00C72DB4"/>
    <w:rsid w:val="00C734DC"/>
    <w:rsid w:val="00C75A50"/>
    <w:rsid w:val="00C75F65"/>
    <w:rsid w:val="00C77188"/>
    <w:rsid w:val="00C77365"/>
    <w:rsid w:val="00C77423"/>
    <w:rsid w:val="00C77725"/>
    <w:rsid w:val="00C77FD0"/>
    <w:rsid w:val="00C801DA"/>
    <w:rsid w:val="00C816ED"/>
    <w:rsid w:val="00C81882"/>
    <w:rsid w:val="00C83219"/>
    <w:rsid w:val="00C83C3B"/>
    <w:rsid w:val="00C84AC5"/>
    <w:rsid w:val="00C84C45"/>
    <w:rsid w:val="00C851AB"/>
    <w:rsid w:val="00C8585B"/>
    <w:rsid w:val="00C86598"/>
    <w:rsid w:val="00C86ED4"/>
    <w:rsid w:val="00C8700B"/>
    <w:rsid w:val="00C876C1"/>
    <w:rsid w:val="00C876CA"/>
    <w:rsid w:val="00C87A9A"/>
    <w:rsid w:val="00C90664"/>
    <w:rsid w:val="00C910B6"/>
    <w:rsid w:val="00C91C0B"/>
    <w:rsid w:val="00C927F5"/>
    <w:rsid w:val="00C92F73"/>
    <w:rsid w:val="00C93566"/>
    <w:rsid w:val="00C93670"/>
    <w:rsid w:val="00C939E0"/>
    <w:rsid w:val="00C9524C"/>
    <w:rsid w:val="00C96B36"/>
    <w:rsid w:val="00C96C23"/>
    <w:rsid w:val="00C97309"/>
    <w:rsid w:val="00C976BE"/>
    <w:rsid w:val="00C97C67"/>
    <w:rsid w:val="00CA0170"/>
    <w:rsid w:val="00CA0911"/>
    <w:rsid w:val="00CA2759"/>
    <w:rsid w:val="00CA44BB"/>
    <w:rsid w:val="00CA489C"/>
    <w:rsid w:val="00CA4B53"/>
    <w:rsid w:val="00CA5BC7"/>
    <w:rsid w:val="00CA6E67"/>
    <w:rsid w:val="00CA7437"/>
    <w:rsid w:val="00CB0A4E"/>
    <w:rsid w:val="00CB0B9E"/>
    <w:rsid w:val="00CB0D2B"/>
    <w:rsid w:val="00CB1D5D"/>
    <w:rsid w:val="00CB20B6"/>
    <w:rsid w:val="00CB2BFE"/>
    <w:rsid w:val="00CB2D31"/>
    <w:rsid w:val="00CB50AE"/>
    <w:rsid w:val="00CB5224"/>
    <w:rsid w:val="00CB7116"/>
    <w:rsid w:val="00CC0EAA"/>
    <w:rsid w:val="00CC21BF"/>
    <w:rsid w:val="00CC2C01"/>
    <w:rsid w:val="00CC40F2"/>
    <w:rsid w:val="00CC49A3"/>
    <w:rsid w:val="00CC523A"/>
    <w:rsid w:val="00CC6BA1"/>
    <w:rsid w:val="00CC6F03"/>
    <w:rsid w:val="00CC74AE"/>
    <w:rsid w:val="00CC782A"/>
    <w:rsid w:val="00CD0A59"/>
    <w:rsid w:val="00CD21B2"/>
    <w:rsid w:val="00CD21EC"/>
    <w:rsid w:val="00CD28CE"/>
    <w:rsid w:val="00CD3561"/>
    <w:rsid w:val="00CD3ABE"/>
    <w:rsid w:val="00CD40EE"/>
    <w:rsid w:val="00CD4A50"/>
    <w:rsid w:val="00CD4F58"/>
    <w:rsid w:val="00CD6329"/>
    <w:rsid w:val="00CD6FD1"/>
    <w:rsid w:val="00CE06DC"/>
    <w:rsid w:val="00CE13DF"/>
    <w:rsid w:val="00CE3109"/>
    <w:rsid w:val="00CE36CB"/>
    <w:rsid w:val="00CE4EBD"/>
    <w:rsid w:val="00CE5080"/>
    <w:rsid w:val="00CE50D8"/>
    <w:rsid w:val="00CE608A"/>
    <w:rsid w:val="00CE61A7"/>
    <w:rsid w:val="00CE7D73"/>
    <w:rsid w:val="00CF03DA"/>
    <w:rsid w:val="00CF18FA"/>
    <w:rsid w:val="00CF1EB1"/>
    <w:rsid w:val="00CF24BA"/>
    <w:rsid w:val="00CF29FD"/>
    <w:rsid w:val="00CF2E5F"/>
    <w:rsid w:val="00CF3BEB"/>
    <w:rsid w:val="00CF4139"/>
    <w:rsid w:val="00CF4763"/>
    <w:rsid w:val="00CF60A1"/>
    <w:rsid w:val="00CF7592"/>
    <w:rsid w:val="00CF7EAC"/>
    <w:rsid w:val="00D00039"/>
    <w:rsid w:val="00D00AD3"/>
    <w:rsid w:val="00D01409"/>
    <w:rsid w:val="00D02757"/>
    <w:rsid w:val="00D029B4"/>
    <w:rsid w:val="00D02DE6"/>
    <w:rsid w:val="00D04690"/>
    <w:rsid w:val="00D05AB9"/>
    <w:rsid w:val="00D05C0A"/>
    <w:rsid w:val="00D06E8C"/>
    <w:rsid w:val="00D06F4C"/>
    <w:rsid w:val="00D07440"/>
    <w:rsid w:val="00D078FE"/>
    <w:rsid w:val="00D07D35"/>
    <w:rsid w:val="00D10CE3"/>
    <w:rsid w:val="00D11119"/>
    <w:rsid w:val="00D112AA"/>
    <w:rsid w:val="00D115CB"/>
    <w:rsid w:val="00D1170C"/>
    <w:rsid w:val="00D12391"/>
    <w:rsid w:val="00D16ADE"/>
    <w:rsid w:val="00D16DC7"/>
    <w:rsid w:val="00D1734A"/>
    <w:rsid w:val="00D17559"/>
    <w:rsid w:val="00D179C0"/>
    <w:rsid w:val="00D179DA"/>
    <w:rsid w:val="00D21031"/>
    <w:rsid w:val="00D21217"/>
    <w:rsid w:val="00D228FD"/>
    <w:rsid w:val="00D23918"/>
    <w:rsid w:val="00D23F50"/>
    <w:rsid w:val="00D23FF0"/>
    <w:rsid w:val="00D24709"/>
    <w:rsid w:val="00D24E98"/>
    <w:rsid w:val="00D2537E"/>
    <w:rsid w:val="00D2577D"/>
    <w:rsid w:val="00D25A9C"/>
    <w:rsid w:val="00D26DF4"/>
    <w:rsid w:val="00D26FD3"/>
    <w:rsid w:val="00D30591"/>
    <w:rsid w:val="00D307BE"/>
    <w:rsid w:val="00D30AF6"/>
    <w:rsid w:val="00D311DE"/>
    <w:rsid w:val="00D3244A"/>
    <w:rsid w:val="00D32679"/>
    <w:rsid w:val="00D32A14"/>
    <w:rsid w:val="00D32D3E"/>
    <w:rsid w:val="00D33A1B"/>
    <w:rsid w:val="00D34109"/>
    <w:rsid w:val="00D361F2"/>
    <w:rsid w:val="00D36756"/>
    <w:rsid w:val="00D36CB9"/>
    <w:rsid w:val="00D37279"/>
    <w:rsid w:val="00D401D2"/>
    <w:rsid w:val="00D41832"/>
    <w:rsid w:val="00D41BB8"/>
    <w:rsid w:val="00D41DCD"/>
    <w:rsid w:val="00D43B04"/>
    <w:rsid w:val="00D43FCD"/>
    <w:rsid w:val="00D459E0"/>
    <w:rsid w:val="00D460B0"/>
    <w:rsid w:val="00D464CC"/>
    <w:rsid w:val="00D465D2"/>
    <w:rsid w:val="00D50EBF"/>
    <w:rsid w:val="00D516D6"/>
    <w:rsid w:val="00D51F29"/>
    <w:rsid w:val="00D533FC"/>
    <w:rsid w:val="00D5347F"/>
    <w:rsid w:val="00D53DD7"/>
    <w:rsid w:val="00D5414B"/>
    <w:rsid w:val="00D56A55"/>
    <w:rsid w:val="00D56D27"/>
    <w:rsid w:val="00D575E5"/>
    <w:rsid w:val="00D57BE0"/>
    <w:rsid w:val="00D57C3F"/>
    <w:rsid w:val="00D6092D"/>
    <w:rsid w:val="00D61E05"/>
    <w:rsid w:val="00D62827"/>
    <w:rsid w:val="00D63508"/>
    <w:rsid w:val="00D63989"/>
    <w:rsid w:val="00D63CCE"/>
    <w:rsid w:val="00D643F4"/>
    <w:rsid w:val="00D650B5"/>
    <w:rsid w:val="00D660A4"/>
    <w:rsid w:val="00D661A5"/>
    <w:rsid w:val="00D6631B"/>
    <w:rsid w:val="00D67B04"/>
    <w:rsid w:val="00D7000B"/>
    <w:rsid w:val="00D70213"/>
    <w:rsid w:val="00D71140"/>
    <w:rsid w:val="00D717BC"/>
    <w:rsid w:val="00D71E20"/>
    <w:rsid w:val="00D73418"/>
    <w:rsid w:val="00D7378E"/>
    <w:rsid w:val="00D73B10"/>
    <w:rsid w:val="00D73BC7"/>
    <w:rsid w:val="00D7582A"/>
    <w:rsid w:val="00D76DA4"/>
    <w:rsid w:val="00D778AB"/>
    <w:rsid w:val="00D80192"/>
    <w:rsid w:val="00D809E4"/>
    <w:rsid w:val="00D80C7A"/>
    <w:rsid w:val="00D828BB"/>
    <w:rsid w:val="00D82DA5"/>
    <w:rsid w:val="00D83C0B"/>
    <w:rsid w:val="00D85113"/>
    <w:rsid w:val="00D85337"/>
    <w:rsid w:val="00D869D0"/>
    <w:rsid w:val="00D871B0"/>
    <w:rsid w:val="00D874AC"/>
    <w:rsid w:val="00D921BC"/>
    <w:rsid w:val="00D92BF3"/>
    <w:rsid w:val="00D93C77"/>
    <w:rsid w:val="00D97421"/>
    <w:rsid w:val="00D975AE"/>
    <w:rsid w:val="00D977BC"/>
    <w:rsid w:val="00DA033D"/>
    <w:rsid w:val="00DA088D"/>
    <w:rsid w:val="00DA0DE7"/>
    <w:rsid w:val="00DA1215"/>
    <w:rsid w:val="00DA1546"/>
    <w:rsid w:val="00DA1AB3"/>
    <w:rsid w:val="00DA2456"/>
    <w:rsid w:val="00DA2812"/>
    <w:rsid w:val="00DA37A7"/>
    <w:rsid w:val="00DA3E42"/>
    <w:rsid w:val="00DA3FF0"/>
    <w:rsid w:val="00DA4398"/>
    <w:rsid w:val="00DA6346"/>
    <w:rsid w:val="00DA76A5"/>
    <w:rsid w:val="00DA7FB7"/>
    <w:rsid w:val="00DB0C71"/>
    <w:rsid w:val="00DB107F"/>
    <w:rsid w:val="00DB28AB"/>
    <w:rsid w:val="00DB35A4"/>
    <w:rsid w:val="00DB3FFB"/>
    <w:rsid w:val="00DB4F4A"/>
    <w:rsid w:val="00DB56E8"/>
    <w:rsid w:val="00DB61F1"/>
    <w:rsid w:val="00DB6CC7"/>
    <w:rsid w:val="00DB6D99"/>
    <w:rsid w:val="00DB715B"/>
    <w:rsid w:val="00DB7B8D"/>
    <w:rsid w:val="00DC00FB"/>
    <w:rsid w:val="00DC2000"/>
    <w:rsid w:val="00DC2765"/>
    <w:rsid w:val="00DC290E"/>
    <w:rsid w:val="00DC2B8D"/>
    <w:rsid w:val="00DC2E5C"/>
    <w:rsid w:val="00DC3E67"/>
    <w:rsid w:val="00DC4436"/>
    <w:rsid w:val="00DC474E"/>
    <w:rsid w:val="00DC477D"/>
    <w:rsid w:val="00DC4CD1"/>
    <w:rsid w:val="00DC4D00"/>
    <w:rsid w:val="00DC57B8"/>
    <w:rsid w:val="00DC59DC"/>
    <w:rsid w:val="00DC5DFB"/>
    <w:rsid w:val="00DC5F51"/>
    <w:rsid w:val="00DC6489"/>
    <w:rsid w:val="00DC6E18"/>
    <w:rsid w:val="00DD0856"/>
    <w:rsid w:val="00DD0E32"/>
    <w:rsid w:val="00DD17BB"/>
    <w:rsid w:val="00DD18E9"/>
    <w:rsid w:val="00DD1F22"/>
    <w:rsid w:val="00DD2565"/>
    <w:rsid w:val="00DD2C46"/>
    <w:rsid w:val="00DD6A99"/>
    <w:rsid w:val="00DD71B2"/>
    <w:rsid w:val="00DD756D"/>
    <w:rsid w:val="00DD7AB1"/>
    <w:rsid w:val="00DD7C28"/>
    <w:rsid w:val="00DE0300"/>
    <w:rsid w:val="00DE050D"/>
    <w:rsid w:val="00DE096B"/>
    <w:rsid w:val="00DE10B3"/>
    <w:rsid w:val="00DE1274"/>
    <w:rsid w:val="00DE1623"/>
    <w:rsid w:val="00DE1B17"/>
    <w:rsid w:val="00DE2170"/>
    <w:rsid w:val="00DE223B"/>
    <w:rsid w:val="00DE2778"/>
    <w:rsid w:val="00DE279A"/>
    <w:rsid w:val="00DE2ACD"/>
    <w:rsid w:val="00DE2AF7"/>
    <w:rsid w:val="00DE49B8"/>
    <w:rsid w:val="00DE514E"/>
    <w:rsid w:val="00DE53EB"/>
    <w:rsid w:val="00DE5BCD"/>
    <w:rsid w:val="00DE5D76"/>
    <w:rsid w:val="00DE5EFD"/>
    <w:rsid w:val="00DE6009"/>
    <w:rsid w:val="00DE64EB"/>
    <w:rsid w:val="00DE7252"/>
    <w:rsid w:val="00DF20C1"/>
    <w:rsid w:val="00DF3A08"/>
    <w:rsid w:val="00DF4490"/>
    <w:rsid w:val="00DF4576"/>
    <w:rsid w:val="00DF45CA"/>
    <w:rsid w:val="00DF734C"/>
    <w:rsid w:val="00DF7815"/>
    <w:rsid w:val="00DF7BF1"/>
    <w:rsid w:val="00E0011D"/>
    <w:rsid w:val="00E01889"/>
    <w:rsid w:val="00E0240F"/>
    <w:rsid w:val="00E02FCA"/>
    <w:rsid w:val="00E03052"/>
    <w:rsid w:val="00E03313"/>
    <w:rsid w:val="00E03CC5"/>
    <w:rsid w:val="00E043A6"/>
    <w:rsid w:val="00E04CC0"/>
    <w:rsid w:val="00E0543C"/>
    <w:rsid w:val="00E06BD5"/>
    <w:rsid w:val="00E1100B"/>
    <w:rsid w:val="00E1120B"/>
    <w:rsid w:val="00E11AB7"/>
    <w:rsid w:val="00E11DA8"/>
    <w:rsid w:val="00E12286"/>
    <w:rsid w:val="00E142DC"/>
    <w:rsid w:val="00E145C7"/>
    <w:rsid w:val="00E146F0"/>
    <w:rsid w:val="00E14947"/>
    <w:rsid w:val="00E14E68"/>
    <w:rsid w:val="00E15043"/>
    <w:rsid w:val="00E150FF"/>
    <w:rsid w:val="00E15936"/>
    <w:rsid w:val="00E15F71"/>
    <w:rsid w:val="00E15FBF"/>
    <w:rsid w:val="00E166CE"/>
    <w:rsid w:val="00E16C26"/>
    <w:rsid w:val="00E16C86"/>
    <w:rsid w:val="00E16E93"/>
    <w:rsid w:val="00E171EF"/>
    <w:rsid w:val="00E17A83"/>
    <w:rsid w:val="00E23D6F"/>
    <w:rsid w:val="00E243EE"/>
    <w:rsid w:val="00E25D3C"/>
    <w:rsid w:val="00E26C4E"/>
    <w:rsid w:val="00E2776E"/>
    <w:rsid w:val="00E27A5B"/>
    <w:rsid w:val="00E30285"/>
    <w:rsid w:val="00E30BCD"/>
    <w:rsid w:val="00E30D4F"/>
    <w:rsid w:val="00E318A6"/>
    <w:rsid w:val="00E32177"/>
    <w:rsid w:val="00E32B06"/>
    <w:rsid w:val="00E32FDB"/>
    <w:rsid w:val="00E3311A"/>
    <w:rsid w:val="00E3577D"/>
    <w:rsid w:val="00E357B7"/>
    <w:rsid w:val="00E36B1E"/>
    <w:rsid w:val="00E37319"/>
    <w:rsid w:val="00E37D0E"/>
    <w:rsid w:val="00E413ED"/>
    <w:rsid w:val="00E426E8"/>
    <w:rsid w:val="00E432EA"/>
    <w:rsid w:val="00E46023"/>
    <w:rsid w:val="00E46C6D"/>
    <w:rsid w:val="00E4710C"/>
    <w:rsid w:val="00E47878"/>
    <w:rsid w:val="00E505B6"/>
    <w:rsid w:val="00E507B7"/>
    <w:rsid w:val="00E51087"/>
    <w:rsid w:val="00E5146E"/>
    <w:rsid w:val="00E522C0"/>
    <w:rsid w:val="00E52AA2"/>
    <w:rsid w:val="00E541CA"/>
    <w:rsid w:val="00E54751"/>
    <w:rsid w:val="00E54F28"/>
    <w:rsid w:val="00E5576A"/>
    <w:rsid w:val="00E55AF2"/>
    <w:rsid w:val="00E56486"/>
    <w:rsid w:val="00E56ECF"/>
    <w:rsid w:val="00E5730D"/>
    <w:rsid w:val="00E57A10"/>
    <w:rsid w:val="00E57F0D"/>
    <w:rsid w:val="00E60079"/>
    <w:rsid w:val="00E60B68"/>
    <w:rsid w:val="00E60C18"/>
    <w:rsid w:val="00E60C9B"/>
    <w:rsid w:val="00E625DC"/>
    <w:rsid w:val="00E62BA1"/>
    <w:rsid w:val="00E631BC"/>
    <w:rsid w:val="00E641C8"/>
    <w:rsid w:val="00E6424C"/>
    <w:rsid w:val="00E643AA"/>
    <w:rsid w:val="00E66171"/>
    <w:rsid w:val="00E66A7E"/>
    <w:rsid w:val="00E670C7"/>
    <w:rsid w:val="00E67A7F"/>
    <w:rsid w:val="00E71F58"/>
    <w:rsid w:val="00E74240"/>
    <w:rsid w:val="00E744EC"/>
    <w:rsid w:val="00E7466A"/>
    <w:rsid w:val="00E75132"/>
    <w:rsid w:val="00E762A8"/>
    <w:rsid w:val="00E77148"/>
    <w:rsid w:val="00E774DF"/>
    <w:rsid w:val="00E775AE"/>
    <w:rsid w:val="00E77A35"/>
    <w:rsid w:val="00E80669"/>
    <w:rsid w:val="00E80F20"/>
    <w:rsid w:val="00E81912"/>
    <w:rsid w:val="00E81988"/>
    <w:rsid w:val="00E8208B"/>
    <w:rsid w:val="00E82CDC"/>
    <w:rsid w:val="00E82D30"/>
    <w:rsid w:val="00E82F25"/>
    <w:rsid w:val="00E83F1F"/>
    <w:rsid w:val="00E845AE"/>
    <w:rsid w:val="00E846B6"/>
    <w:rsid w:val="00E86C0C"/>
    <w:rsid w:val="00E87035"/>
    <w:rsid w:val="00E8704D"/>
    <w:rsid w:val="00E87A01"/>
    <w:rsid w:val="00E90509"/>
    <w:rsid w:val="00E90FE5"/>
    <w:rsid w:val="00E91927"/>
    <w:rsid w:val="00E91D62"/>
    <w:rsid w:val="00E93379"/>
    <w:rsid w:val="00E933FA"/>
    <w:rsid w:val="00E9486A"/>
    <w:rsid w:val="00E94EE4"/>
    <w:rsid w:val="00E96F35"/>
    <w:rsid w:val="00E972A9"/>
    <w:rsid w:val="00E975B6"/>
    <w:rsid w:val="00EA0054"/>
    <w:rsid w:val="00EA0D7F"/>
    <w:rsid w:val="00EA147A"/>
    <w:rsid w:val="00EA2E9E"/>
    <w:rsid w:val="00EA4C2F"/>
    <w:rsid w:val="00EA4FFA"/>
    <w:rsid w:val="00EA60D5"/>
    <w:rsid w:val="00EA6BC5"/>
    <w:rsid w:val="00EB04EF"/>
    <w:rsid w:val="00EB07CB"/>
    <w:rsid w:val="00EB0F74"/>
    <w:rsid w:val="00EB2641"/>
    <w:rsid w:val="00EB270B"/>
    <w:rsid w:val="00EB2A08"/>
    <w:rsid w:val="00EB33B4"/>
    <w:rsid w:val="00EB374E"/>
    <w:rsid w:val="00EB37AC"/>
    <w:rsid w:val="00EB3842"/>
    <w:rsid w:val="00EB3CCB"/>
    <w:rsid w:val="00EB3DEC"/>
    <w:rsid w:val="00EB3F0D"/>
    <w:rsid w:val="00EB51B9"/>
    <w:rsid w:val="00EB575C"/>
    <w:rsid w:val="00EB7090"/>
    <w:rsid w:val="00EB7EA0"/>
    <w:rsid w:val="00EC008F"/>
    <w:rsid w:val="00EC0CCF"/>
    <w:rsid w:val="00EC2A09"/>
    <w:rsid w:val="00EC3366"/>
    <w:rsid w:val="00EC35BB"/>
    <w:rsid w:val="00EC421D"/>
    <w:rsid w:val="00EC42B8"/>
    <w:rsid w:val="00EC4328"/>
    <w:rsid w:val="00EC451A"/>
    <w:rsid w:val="00EC4DC4"/>
    <w:rsid w:val="00ED007D"/>
    <w:rsid w:val="00ED07F8"/>
    <w:rsid w:val="00ED0CA5"/>
    <w:rsid w:val="00ED1C16"/>
    <w:rsid w:val="00ED37E9"/>
    <w:rsid w:val="00ED44C2"/>
    <w:rsid w:val="00ED5C4C"/>
    <w:rsid w:val="00ED600B"/>
    <w:rsid w:val="00ED726D"/>
    <w:rsid w:val="00ED77F5"/>
    <w:rsid w:val="00ED7B03"/>
    <w:rsid w:val="00EE03F9"/>
    <w:rsid w:val="00EE0BD4"/>
    <w:rsid w:val="00EE1588"/>
    <w:rsid w:val="00EE4B76"/>
    <w:rsid w:val="00EE59EE"/>
    <w:rsid w:val="00EE67B4"/>
    <w:rsid w:val="00EE738B"/>
    <w:rsid w:val="00EE78F6"/>
    <w:rsid w:val="00EF06BC"/>
    <w:rsid w:val="00EF0CCC"/>
    <w:rsid w:val="00EF1D52"/>
    <w:rsid w:val="00EF24C1"/>
    <w:rsid w:val="00EF3579"/>
    <w:rsid w:val="00EF4807"/>
    <w:rsid w:val="00EF5164"/>
    <w:rsid w:val="00EF5D4D"/>
    <w:rsid w:val="00EF5DEB"/>
    <w:rsid w:val="00EF6C48"/>
    <w:rsid w:val="00EF6DF7"/>
    <w:rsid w:val="00EF6FF7"/>
    <w:rsid w:val="00EF7246"/>
    <w:rsid w:val="00EF7AB5"/>
    <w:rsid w:val="00EF7B63"/>
    <w:rsid w:val="00F0045D"/>
    <w:rsid w:val="00F00F54"/>
    <w:rsid w:val="00F02353"/>
    <w:rsid w:val="00F0278C"/>
    <w:rsid w:val="00F02BA0"/>
    <w:rsid w:val="00F02C41"/>
    <w:rsid w:val="00F02F05"/>
    <w:rsid w:val="00F03D80"/>
    <w:rsid w:val="00F03E60"/>
    <w:rsid w:val="00F05293"/>
    <w:rsid w:val="00F05D2B"/>
    <w:rsid w:val="00F060DC"/>
    <w:rsid w:val="00F0634E"/>
    <w:rsid w:val="00F06F03"/>
    <w:rsid w:val="00F07913"/>
    <w:rsid w:val="00F10C3F"/>
    <w:rsid w:val="00F12147"/>
    <w:rsid w:val="00F12817"/>
    <w:rsid w:val="00F1537A"/>
    <w:rsid w:val="00F1550C"/>
    <w:rsid w:val="00F15AD7"/>
    <w:rsid w:val="00F16389"/>
    <w:rsid w:val="00F212C9"/>
    <w:rsid w:val="00F21705"/>
    <w:rsid w:val="00F21A41"/>
    <w:rsid w:val="00F21F5B"/>
    <w:rsid w:val="00F22AF2"/>
    <w:rsid w:val="00F22E03"/>
    <w:rsid w:val="00F22E45"/>
    <w:rsid w:val="00F22FA3"/>
    <w:rsid w:val="00F23647"/>
    <w:rsid w:val="00F2481C"/>
    <w:rsid w:val="00F24F67"/>
    <w:rsid w:val="00F25076"/>
    <w:rsid w:val="00F25193"/>
    <w:rsid w:val="00F26683"/>
    <w:rsid w:val="00F273B3"/>
    <w:rsid w:val="00F27C42"/>
    <w:rsid w:val="00F30F73"/>
    <w:rsid w:val="00F31346"/>
    <w:rsid w:val="00F316B6"/>
    <w:rsid w:val="00F316FB"/>
    <w:rsid w:val="00F32662"/>
    <w:rsid w:val="00F326C2"/>
    <w:rsid w:val="00F32B06"/>
    <w:rsid w:val="00F34674"/>
    <w:rsid w:val="00F41A99"/>
    <w:rsid w:val="00F41D23"/>
    <w:rsid w:val="00F41F0C"/>
    <w:rsid w:val="00F41FBA"/>
    <w:rsid w:val="00F4252B"/>
    <w:rsid w:val="00F42577"/>
    <w:rsid w:val="00F42B79"/>
    <w:rsid w:val="00F450FE"/>
    <w:rsid w:val="00F45B06"/>
    <w:rsid w:val="00F46FDA"/>
    <w:rsid w:val="00F475A4"/>
    <w:rsid w:val="00F47977"/>
    <w:rsid w:val="00F47A80"/>
    <w:rsid w:val="00F47E05"/>
    <w:rsid w:val="00F505CE"/>
    <w:rsid w:val="00F50E0B"/>
    <w:rsid w:val="00F511CA"/>
    <w:rsid w:val="00F51780"/>
    <w:rsid w:val="00F52F4E"/>
    <w:rsid w:val="00F53172"/>
    <w:rsid w:val="00F54F18"/>
    <w:rsid w:val="00F55BE6"/>
    <w:rsid w:val="00F60F9B"/>
    <w:rsid w:val="00F60FE0"/>
    <w:rsid w:val="00F637B7"/>
    <w:rsid w:val="00F63B15"/>
    <w:rsid w:val="00F64299"/>
    <w:rsid w:val="00F643A8"/>
    <w:rsid w:val="00F664F1"/>
    <w:rsid w:val="00F70572"/>
    <w:rsid w:val="00F7164C"/>
    <w:rsid w:val="00F7244E"/>
    <w:rsid w:val="00F73301"/>
    <w:rsid w:val="00F738F6"/>
    <w:rsid w:val="00F7481E"/>
    <w:rsid w:val="00F75338"/>
    <w:rsid w:val="00F75DEE"/>
    <w:rsid w:val="00F75E1C"/>
    <w:rsid w:val="00F76A87"/>
    <w:rsid w:val="00F77200"/>
    <w:rsid w:val="00F77FE5"/>
    <w:rsid w:val="00F8028E"/>
    <w:rsid w:val="00F80D66"/>
    <w:rsid w:val="00F81389"/>
    <w:rsid w:val="00F81CC0"/>
    <w:rsid w:val="00F83471"/>
    <w:rsid w:val="00F839E9"/>
    <w:rsid w:val="00F83BDE"/>
    <w:rsid w:val="00F84572"/>
    <w:rsid w:val="00F84B29"/>
    <w:rsid w:val="00F85E74"/>
    <w:rsid w:val="00F868C0"/>
    <w:rsid w:val="00F86ECD"/>
    <w:rsid w:val="00F87036"/>
    <w:rsid w:val="00F87B3B"/>
    <w:rsid w:val="00F90292"/>
    <w:rsid w:val="00F9036F"/>
    <w:rsid w:val="00F90433"/>
    <w:rsid w:val="00F90AFD"/>
    <w:rsid w:val="00F90C47"/>
    <w:rsid w:val="00F90D1B"/>
    <w:rsid w:val="00F91466"/>
    <w:rsid w:val="00F915BF"/>
    <w:rsid w:val="00F921CE"/>
    <w:rsid w:val="00F93CA4"/>
    <w:rsid w:val="00F93FD1"/>
    <w:rsid w:val="00F94BF5"/>
    <w:rsid w:val="00F95ED4"/>
    <w:rsid w:val="00F96B46"/>
    <w:rsid w:val="00F96B87"/>
    <w:rsid w:val="00F96C01"/>
    <w:rsid w:val="00F96E57"/>
    <w:rsid w:val="00FA0401"/>
    <w:rsid w:val="00FA0E22"/>
    <w:rsid w:val="00FA3E90"/>
    <w:rsid w:val="00FA3F0C"/>
    <w:rsid w:val="00FB0AF2"/>
    <w:rsid w:val="00FB2A20"/>
    <w:rsid w:val="00FB2D14"/>
    <w:rsid w:val="00FB39EA"/>
    <w:rsid w:val="00FB3C75"/>
    <w:rsid w:val="00FB46C7"/>
    <w:rsid w:val="00FB4E99"/>
    <w:rsid w:val="00FB576A"/>
    <w:rsid w:val="00FB5B99"/>
    <w:rsid w:val="00FB5D64"/>
    <w:rsid w:val="00FB5F16"/>
    <w:rsid w:val="00FB7383"/>
    <w:rsid w:val="00FB7D16"/>
    <w:rsid w:val="00FB7D77"/>
    <w:rsid w:val="00FC077C"/>
    <w:rsid w:val="00FC0DA3"/>
    <w:rsid w:val="00FC0E83"/>
    <w:rsid w:val="00FC1035"/>
    <w:rsid w:val="00FC1682"/>
    <w:rsid w:val="00FC1D0F"/>
    <w:rsid w:val="00FC3197"/>
    <w:rsid w:val="00FC4A8B"/>
    <w:rsid w:val="00FC68B9"/>
    <w:rsid w:val="00FC6B18"/>
    <w:rsid w:val="00FD127F"/>
    <w:rsid w:val="00FD13D3"/>
    <w:rsid w:val="00FD17E9"/>
    <w:rsid w:val="00FD23ED"/>
    <w:rsid w:val="00FD29C7"/>
    <w:rsid w:val="00FD3CBD"/>
    <w:rsid w:val="00FD40F2"/>
    <w:rsid w:val="00FD50A6"/>
    <w:rsid w:val="00FD5518"/>
    <w:rsid w:val="00FD5B49"/>
    <w:rsid w:val="00FD5DB1"/>
    <w:rsid w:val="00FD5DB3"/>
    <w:rsid w:val="00FD7345"/>
    <w:rsid w:val="00FD7A0A"/>
    <w:rsid w:val="00FE0337"/>
    <w:rsid w:val="00FE0863"/>
    <w:rsid w:val="00FE0D3E"/>
    <w:rsid w:val="00FE0EA3"/>
    <w:rsid w:val="00FE1B95"/>
    <w:rsid w:val="00FE28A6"/>
    <w:rsid w:val="00FE30DE"/>
    <w:rsid w:val="00FE3634"/>
    <w:rsid w:val="00FE3735"/>
    <w:rsid w:val="00FE3E09"/>
    <w:rsid w:val="00FE4320"/>
    <w:rsid w:val="00FE523C"/>
    <w:rsid w:val="00FE5C4B"/>
    <w:rsid w:val="00FE5E1B"/>
    <w:rsid w:val="00FE63FA"/>
    <w:rsid w:val="00FF0898"/>
    <w:rsid w:val="00FF170F"/>
    <w:rsid w:val="00FF27FC"/>
    <w:rsid w:val="00FF3108"/>
    <w:rsid w:val="00FF3D5A"/>
    <w:rsid w:val="00FF417C"/>
    <w:rsid w:val="00FF4673"/>
    <w:rsid w:val="00FF5050"/>
    <w:rsid w:val="00FF5E81"/>
    <w:rsid w:val="00FF61D3"/>
    <w:rsid w:val="00FF6C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F0100"/>
  <w15:docId w15:val="{4EF74DDF-38EC-432D-A934-43B76AFB7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931"/>
  </w:style>
  <w:style w:type="paragraph" w:styleId="Heading1">
    <w:name w:val="heading 1"/>
    <w:basedOn w:val="Normal"/>
    <w:next w:val="Normal"/>
    <w:uiPriority w:val="9"/>
    <w:qFormat/>
    <w:rsid w:val="00A04C6D"/>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842080"/>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uiPriority w:val="9"/>
    <w:semiHidden/>
    <w:unhideWhenUsed/>
    <w:qFormat/>
    <w:rsid w:val="00A04C6D"/>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A04C6D"/>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A04C6D"/>
    <w:pPr>
      <w:keepNext/>
      <w:keepLines/>
      <w:spacing w:before="220" w:after="40"/>
      <w:outlineLvl w:val="4"/>
    </w:pPr>
    <w:rPr>
      <w:b/>
    </w:rPr>
  </w:style>
  <w:style w:type="paragraph" w:styleId="Heading6">
    <w:name w:val="heading 6"/>
    <w:basedOn w:val="Normal"/>
    <w:next w:val="Normal"/>
    <w:uiPriority w:val="9"/>
    <w:semiHidden/>
    <w:unhideWhenUsed/>
    <w:qFormat/>
    <w:rsid w:val="00A04C6D"/>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A04C6D"/>
    <w:pPr>
      <w:keepNext/>
      <w:keepLines/>
      <w:spacing w:before="480" w:after="120"/>
    </w:pPr>
    <w:rPr>
      <w:b/>
      <w:sz w:val="72"/>
      <w:szCs w:val="72"/>
    </w:rPr>
  </w:style>
  <w:style w:type="paragraph" w:styleId="NormalWeb">
    <w:name w:val="Normal (Web)"/>
    <w:basedOn w:val="Normal"/>
    <w:uiPriority w:val="99"/>
    <w:unhideWhenUsed/>
    <w:rsid w:val="002700A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700A2"/>
    <w:rPr>
      <w:b/>
      <w:bCs/>
    </w:rPr>
  </w:style>
  <w:style w:type="character" w:customStyle="1" w:styleId="has-inline-color">
    <w:name w:val="has-inline-color"/>
    <w:basedOn w:val="DefaultParagraphFont"/>
    <w:rsid w:val="002700A2"/>
  </w:style>
  <w:style w:type="character" w:styleId="Hyperlink">
    <w:name w:val="Hyperlink"/>
    <w:basedOn w:val="DefaultParagraphFont"/>
    <w:uiPriority w:val="99"/>
    <w:unhideWhenUsed/>
    <w:rsid w:val="002700A2"/>
    <w:rPr>
      <w:color w:val="0000FF"/>
      <w:u w:val="single"/>
    </w:rPr>
  </w:style>
  <w:style w:type="paragraph" w:customStyle="1" w:styleId="has-text-align-center">
    <w:name w:val="has-text-align-center"/>
    <w:basedOn w:val="Normal"/>
    <w:rsid w:val="002700A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42080"/>
    <w:pPr>
      <w:ind w:left="720"/>
      <w:contextualSpacing/>
    </w:pPr>
  </w:style>
  <w:style w:type="character" w:customStyle="1" w:styleId="Heading2Char">
    <w:name w:val="Heading 2 Char"/>
    <w:basedOn w:val="DefaultParagraphFont"/>
    <w:link w:val="Heading2"/>
    <w:uiPriority w:val="9"/>
    <w:rsid w:val="00842080"/>
    <w:rPr>
      <w:rFonts w:asciiTheme="majorHAnsi" w:eastAsiaTheme="majorEastAsia" w:hAnsiTheme="majorHAnsi" w:cstheme="majorBidi"/>
      <w:color w:val="2F5496" w:themeColor="accent1" w:themeShade="BF"/>
      <w:sz w:val="26"/>
      <w:szCs w:val="26"/>
      <w:lang w:eastAsia="en-GB"/>
    </w:rPr>
  </w:style>
  <w:style w:type="paragraph" w:styleId="Footer">
    <w:name w:val="footer"/>
    <w:basedOn w:val="Normal"/>
    <w:link w:val="FooterChar"/>
    <w:uiPriority w:val="99"/>
    <w:unhideWhenUsed/>
    <w:rsid w:val="00E14E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E02"/>
    <w:rPr>
      <w:rFonts w:ascii="Calibri" w:eastAsia="Calibri" w:hAnsi="Calibri" w:cs="Calibri"/>
      <w:lang w:eastAsia="en-GB"/>
    </w:rPr>
  </w:style>
  <w:style w:type="table" w:styleId="TableGrid">
    <w:name w:val="Table Grid"/>
    <w:basedOn w:val="TableNormal"/>
    <w:uiPriority w:val="1"/>
    <w:rsid w:val="00E94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91120"/>
    <w:pPr>
      <w:spacing w:after="0" w:line="240" w:lineRule="auto"/>
    </w:pPr>
  </w:style>
  <w:style w:type="paragraph" w:styleId="Subtitle">
    <w:name w:val="Subtitle"/>
    <w:basedOn w:val="Normal"/>
    <w:next w:val="Normal"/>
    <w:uiPriority w:val="11"/>
    <w:qFormat/>
    <w:rsid w:val="00A04C6D"/>
    <w:pPr>
      <w:keepNext/>
      <w:keepLines/>
      <w:spacing w:before="360" w:after="80"/>
    </w:pPr>
    <w:rPr>
      <w:rFonts w:ascii="Georgia" w:eastAsia="Georgia" w:hAnsi="Georgia" w:cs="Georgia"/>
      <w:i/>
      <w:color w:val="666666"/>
      <w:sz w:val="48"/>
      <w:szCs w:val="48"/>
    </w:rPr>
  </w:style>
  <w:style w:type="table" w:customStyle="1" w:styleId="a">
    <w:basedOn w:val="TableNormal"/>
    <w:rsid w:val="00A04C6D"/>
    <w:pPr>
      <w:spacing w:after="0" w:line="240" w:lineRule="auto"/>
    </w:pPr>
    <w:tblPr>
      <w:tblStyleRowBandSize w:val="1"/>
      <w:tblStyleColBandSize w:val="1"/>
    </w:tblPr>
  </w:style>
  <w:style w:type="table" w:customStyle="1" w:styleId="a0">
    <w:basedOn w:val="TableNormal"/>
    <w:rsid w:val="00A04C6D"/>
    <w:tblPr>
      <w:tblStyleRowBandSize w:val="1"/>
      <w:tblStyleColBandSize w:val="1"/>
      <w:tblCellMar>
        <w:left w:w="115" w:type="dxa"/>
        <w:right w:w="115" w:type="dxa"/>
      </w:tblCellMar>
    </w:tblPr>
  </w:style>
  <w:style w:type="paragraph" w:customStyle="1" w:styleId="Default">
    <w:name w:val="Default"/>
    <w:rsid w:val="00542CDF"/>
    <w:pPr>
      <w:autoSpaceDE w:val="0"/>
      <w:autoSpaceDN w:val="0"/>
      <w:adjustRightInd w:val="0"/>
      <w:spacing w:after="0" w:line="240" w:lineRule="auto"/>
    </w:pPr>
    <w:rPr>
      <w:color w:val="000000"/>
      <w:sz w:val="24"/>
      <w:szCs w:val="24"/>
    </w:rPr>
  </w:style>
  <w:style w:type="paragraph" w:customStyle="1" w:styleId="xmsonospacing">
    <w:name w:val="x_msonospacing"/>
    <w:basedOn w:val="Normal"/>
    <w:rsid w:val="00B76B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jsgrdq">
    <w:name w:val="x_jsgrdq"/>
    <w:basedOn w:val="DefaultParagraphFont"/>
    <w:rsid w:val="00B76B69"/>
  </w:style>
  <w:style w:type="character" w:customStyle="1" w:styleId="markg204t508t">
    <w:name w:val="markg204t508t"/>
    <w:basedOn w:val="DefaultParagraphFont"/>
    <w:rsid w:val="00B76B69"/>
  </w:style>
  <w:style w:type="character" w:customStyle="1" w:styleId="mark3pw7pnmpe">
    <w:name w:val="mark3pw7pnmpe"/>
    <w:basedOn w:val="DefaultParagraphFont"/>
    <w:rsid w:val="00B76B69"/>
  </w:style>
  <w:style w:type="paragraph" w:styleId="Revision">
    <w:name w:val="Revision"/>
    <w:hidden/>
    <w:uiPriority w:val="99"/>
    <w:semiHidden/>
    <w:rsid w:val="002B46B4"/>
    <w:pPr>
      <w:spacing w:after="0" w:line="240" w:lineRule="auto"/>
    </w:pPr>
  </w:style>
  <w:style w:type="paragraph" w:customStyle="1" w:styleId="paragraph">
    <w:name w:val="paragraph"/>
    <w:basedOn w:val="Normal"/>
    <w:rsid w:val="004016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01624"/>
  </w:style>
  <w:style w:type="character" w:customStyle="1" w:styleId="eop">
    <w:name w:val="eop"/>
    <w:basedOn w:val="DefaultParagraphFont"/>
    <w:rsid w:val="00401624"/>
  </w:style>
  <w:style w:type="paragraph" w:customStyle="1" w:styleId="Salutation1">
    <w:name w:val="Salutation1"/>
    <w:basedOn w:val="Normal"/>
    <w:rsid w:val="006D46AB"/>
    <w:pPr>
      <w:spacing w:after="0" w:line="240" w:lineRule="auto"/>
    </w:pPr>
    <w:rPr>
      <w:rFonts w:ascii="Gill Sans" w:eastAsia="Times New Roman" w:hAnsi="Gill Sans" w:cs="Times New Roman"/>
      <w:szCs w:val="20"/>
      <w:lang w:eastAsia="en-US"/>
    </w:rPr>
  </w:style>
  <w:style w:type="character" w:customStyle="1" w:styleId="UnresolvedMention1">
    <w:name w:val="Unresolved Mention1"/>
    <w:basedOn w:val="DefaultParagraphFont"/>
    <w:uiPriority w:val="99"/>
    <w:semiHidden/>
    <w:unhideWhenUsed/>
    <w:rsid w:val="00A029AF"/>
    <w:rPr>
      <w:color w:val="605E5C"/>
      <w:shd w:val="clear" w:color="auto" w:fill="E1DFDD"/>
    </w:rPr>
  </w:style>
  <w:style w:type="paragraph" w:styleId="Header">
    <w:name w:val="header"/>
    <w:basedOn w:val="Normal"/>
    <w:link w:val="HeaderChar"/>
    <w:uiPriority w:val="99"/>
    <w:unhideWhenUsed/>
    <w:rsid w:val="006413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1315"/>
  </w:style>
  <w:style w:type="paragraph" w:customStyle="1" w:styleId="font8">
    <w:name w:val="font_8"/>
    <w:basedOn w:val="Normal"/>
    <w:rsid w:val="009833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363F2E"/>
    <w:rPr>
      <w:color w:val="605E5C"/>
      <w:shd w:val="clear" w:color="auto" w:fill="E1DFDD"/>
    </w:rPr>
  </w:style>
  <w:style w:type="paragraph" w:customStyle="1" w:styleId="p3">
    <w:name w:val="p3"/>
    <w:basedOn w:val="Normal"/>
    <w:rsid w:val="00FD3CBD"/>
    <w:pPr>
      <w:spacing w:before="100" w:beforeAutospacing="1" w:after="100" w:afterAutospacing="1" w:line="240" w:lineRule="auto"/>
    </w:pPr>
    <w:rPr>
      <w:rFonts w:eastAsiaTheme="minorHAnsi"/>
    </w:rPr>
  </w:style>
  <w:style w:type="character" w:customStyle="1" w:styleId="s2">
    <w:name w:val="s2"/>
    <w:basedOn w:val="DefaultParagraphFont"/>
    <w:rsid w:val="00FD3CBD"/>
  </w:style>
  <w:style w:type="paragraph" w:styleId="PlainText">
    <w:name w:val="Plain Text"/>
    <w:basedOn w:val="Normal"/>
    <w:link w:val="PlainTextChar"/>
    <w:uiPriority w:val="99"/>
    <w:semiHidden/>
    <w:unhideWhenUsed/>
    <w:rsid w:val="00A37B8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37B86"/>
    <w:rPr>
      <w:rFonts w:ascii="Consolas" w:hAnsi="Consolas"/>
      <w:sz w:val="21"/>
      <w:szCs w:val="21"/>
    </w:rPr>
  </w:style>
  <w:style w:type="character" w:styleId="Emphasis">
    <w:name w:val="Emphasis"/>
    <w:basedOn w:val="DefaultParagraphFont"/>
    <w:uiPriority w:val="20"/>
    <w:qFormat/>
    <w:rsid w:val="006250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32486">
      <w:bodyDiv w:val="1"/>
      <w:marLeft w:val="0"/>
      <w:marRight w:val="0"/>
      <w:marTop w:val="0"/>
      <w:marBottom w:val="0"/>
      <w:divBdr>
        <w:top w:val="none" w:sz="0" w:space="0" w:color="auto"/>
        <w:left w:val="none" w:sz="0" w:space="0" w:color="auto"/>
        <w:bottom w:val="none" w:sz="0" w:space="0" w:color="auto"/>
        <w:right w:val="none" w:sz="0" w:space="0" w:color="auto"/>
      </w:divBdr>
    </w:div>
    <w:div w:id="195118530">
      <w:bodyDiv w:val="1"/>
      <w:marLeft w:val="0"/>
      <w:marRight w:val="0"/>
      <w:marTop w:val="0"/>
      <w:marBottom w:val="0"/>
      <w:divBdr>
        <w:top w:val="none" w:sz="0" w:space="0" w:color="auto"/>
        <w:left w:val="none" w:sz="0" w:space="0" w:color="auto"/>
        <w:bottom w:val="none" w:sz="0" w:space="0" w:color="auto"/>
        <w:right w:val="none" w:sz="0" w:space="0" w:color="auto"/>
      </w:divBdr>
      <w:divsChild>
        <w:div w:id="1716352019">
          <w:marLeft w:val="0"/>
          <w:marRight w:val="0"/>
          <w:marTop w:val="0"/>
          <w:marBottom w:val="0"/>
          <w:divBdr>
            <w:top w:val="none" w:sz="0" w:space="0" w:color="auto"/>
            <w:left w:val="none" w:sz="0" w:space="0" w:color="auto"/>
            <w:bottom w:val="none" w:sz="0" w:space="0" w:color="auto"/>
            <w:right w:val="none" w:sz="0" w:space="0" w:color="auto"/>
          </w:divBdr>
        </w:div>
        <w:div w:id="410734270">
          <w:marLeft w:val="0"/>
          <w:marRight w:val="0"/>
          <w:marTop w:val="0"/>
          <w:marBottom w:val="0"/>
          <w:divBdr>
            <w:top w:val="none" w:sz="0" w:space="0" w:color="auto"/>
            <w:left w:val="none" w:sz="0" w:space="0" w:color="auto"/>
            <w:bottom w:val="none" w:sz="0" w:space="0" w:color="auto"/>
            <w:right w:val="none" w:sz="0" w:space="0" w:color="auto"/>
          </w:divBdr>
        </w:div>
        <w:div w:id="2032611315">
          <w:marLeft w:val="0"/>
          <w:marRight w:val="0"/>
          <w:marTop w:val="0"/>
          <w:marBottom w:val="0"/>
          <w:divBdr>
            <w:top w:val="none" w:sz="0" w:space="0" w:color="auto"/>
            <w:left w:val="none" w:sz="0" w:space="0" w:color="auto"/>
            <w:bottom w:val="none" w:sz="0" w:space="0" w:color="auto"/>
            <w:right w:val="none" w:sz="0" w:space="0" w:color="auto"/>
          </w:divBdr>
        </w:div>
        <w:div w:id="516701728">
          <w:marLeft w:val="0"/>
          <w:marRight w:val="0"/>
          <w:marTop w:val="0"/>
          <w:marBottom w:val="0"/>
          <w:divBdr>
            <w:top w:val="none" w:sz="0" w:space="0" w:color="auto"/>
            <w:left w:val="none" w:sz="0" w:space="0" w:color="auto"/>
            <w:bottom w:val="none" w:sz="0" w:space="0" w:color="auto"/>
            <w:right w:val="none" w:sz="0" w:space="0" w:color="auto"/>
          </w:divBdr>
        </w:div>
        <w:div w:id="1940063992">
          <w:marLeft w:val="0"/>
          <w:marRight w:val="0"/>
          <w:marTop w:val="0"/>
          <w:marBottom w:val="0"/>
          <w:divBdr>
            <w:top w:val="none" w:sz="0" w:space="0" w:color="auto"/>
            <w:left w:val="none" w:sz="0" w:space="0" w:color="auto"/>
            <w:bottom w:val="none" w:sz="0" w:space="0" w:color="auto"/>
            <w:right w:val="none" w:sz="0" w:space="0" w:color="auto"/>
          </w:divBdr>
        </w:div>
        <w:div w:id="1856531947">
          <w:marLeft w:val="0"/>
          <w:marRight w:val="0"/>
          <w:marTop w:val="0"/>
          <w:marBottom w:val="0"/>
          <w:divBdr>
            <w:top w:val="none" w:sz="0" w:space="0" w:color="auto"/>
            <w:left w:val="none" w:sz="0" w:space="0" w:color="auto"/>
            <w:bottom w:val="none" w:sz="0" w:space="0" w:color="auto"/>
            <w:right w:val="none" w:sz="0" w:space="0" w:color="auto"/>
          </w:divBdr>
        </w:div>
        <w:div w:id="59717516">
          <w:marLeft w:val="0"/>
          <w:marRight w:val="0"/>
          <w:marTop w:val="0"/>
          <w:marBottom w:val="0"/>
          <w:divBdr>
            <w:top w:val="none" w:sz="0" w:space="0" w:color="auto"/>
            <w:left w:val="none" w:sz="0" w:space="0" w:color="auto"/>
            <w:bottom w:val="none" w:sz="0" w:space="0" w:color="auto"/>
            <w:right w:val="none" w:sz="0" w:space="0" w:color="auto"/>
          </w:divBdr>
        </w:div>
        <w:div w:id="366494815">
          <w:marLeft w:val="0"/>
          <w:marRight w:val="0"/>
          <w:marTop w:val="0"/>
          <w:marBottom w:val="0"/>
          <w:divBdr>
            <w:top w:val="none" w:sz="0" w:space="0" w:color="auto"/>
            <w:left w:val="none" w:sz="0" w:space="0" w:color="auto"/>
            <w:bottom w:val="none" w:sz="0" w:space="0" w:color="auto"/>
            <w:right w:val="none" w:sz="0" w:space="0" w:color="auto"/>
          </w:divBdr>
        </w:div>
        <w:div w:id="466120437">
          <w:marLeft w:val="0"/>
          <w:marRight w:val="0"/>
          <w:marTop w:val="0"/>
          <w:marBottom w:val="0"/>
          <w:divBdr>
            <w:top w:val="none" w:sz="0" w:space="0" w:color="auto"/>
            <w:left w:val="none" w:sz="0" w:space="0" w:color="auto"/>
            <w:bottom w:val="none" w:sz="0" w:space="0" w:color="auto"/>
            <w:right w:val="none" w:sz="0" w:space="0" w:color="auto"/>
          </w:divBdr>
        </w:div>
        <w:div w:id="1275867622">
          <w:marLeft w:val="0"/>
          <w:marRight w:val="0"/>
          <w:marTop w:val="0"/>
          <w:marBottom w:val="0"/>
          <w:divBdr>
            <w:top w:val="none" w:sz="0" w:space="0" w:color="auto"/>
            <w:left w:val="none" w:sz="0" w:space="0" w:color="auto"/>
            <w:bottom w:val="none" w:sz="0" w:space="0" w:color="auto"/>
            <w:right w:val="none" w:sz="0" w:space="0" w:color="auto"/>
          </w:divBdr>
        </w:div>
        <w:div w:id="1397821312">
          <w:marLeft w:val="0"/>
          <w:marRight w:val="0"/>
          <w:marTop w:val="0"/>
          <w:marBottom w:val="0"/>
          <w:divBdr>
            <w:top w:val="none" w:sz="0" w:space="0" w:color="auto"/>
            <w:left w:val="none" w:sz="0" w:space="0" w:color="auto"/>
            <w:bottom w:val="none" w:sz="0" w:space="0" w:color="auto"/>
            <w:right w:val="none" w:sz="0" w:space="0" w:color="auto"/>
          </w:divBdr>
        </w:div>
        <w:div w:id="583690989">
          <w:marLeft w:val="0"/>
          <w:marRight w:val="0"/>
          <w:marTop w:val="0"/>
          <w:marBottom w:val="0"/>
          <w:divBdr>
            <w:top w:val="none" w:sz="0" w:space="0" w:color="auto"/>
            <w:left w:val="none" w:sz="0" w:space="0" w:color="auto"/>
            <w:bottom w:val="none" w:sz="0" w:space="0" w:color="auto"/>
            <w:right w:val="none" w:sz="0" w:space="0" w:color="auto"/>
          </w:divBdr>
        </w:div>
        <w:div w:id="1035697320">
          <w:marLeft w:val="0"/>
          <w:marRight w:val="0"/>
          <w:marTop w:val="0"/>
          <w:marBottom w:val="0"/>
          <w:divBdr>
            <w:top w:val="none" w:sz="0" w:space="0" w:color="auto"/>
            <w:left w:val="none" w:sz="0" w:space="0" w:color="auto"/>
            <w:bottom w:val="none" w:sz="0" w:space="0" w:color="auto"/>
            <w:right w:val="none" w:sz="0" w:space="0" w:color="auto"/>
          </w:divBdr>
        </w:div>
        <w:div w:id="1636449213">
          <w:marLeft w:val="0"/>
          <w:marRight w:val="0"/>
          <w:marTop w:val="0"/>
          <w:marBottom w:val="0"/>
          <w:divBdr>
            <w:top w:val="none" w:sz="0" w:space="0" w:color="auto"/>
            <w:left w:val="none" w:sz="0" w:space="0" w:color="auto"/>
            <w:bottom w:val="none" w:sz="0" w:space="0" w:color="auto"/>
            <w:right w:val="none" w:sz="0" w:space="0" w:color="auto"/>
          </w:divBdr>
        </w:div>
        <w:div w:id="1410690835">
          <w:marLeft w:val="0"/>
          <w:marRight w:val="0"/>
          <w:marTop w:val="0"/>
          <w:marBottom w:val="0"/>
          <w:divBdr>
            <w:top w:val="none" w:sz="0" w:space="0" w:color="auto"/>
            <w:left w:val="none" w:sz="0" w:space="0" w:color="auto"/>
            <w:bottom w:val="none" w:sz="0" w:space="0" w:color="auto"/>
            <w:right w:val="none" w:sz="0" w:space="0" w:color="auto"/>
          </w:divBdr>
        </w:div>
        <w:div w:id="1546916447">
          <w:marLeft w:val="0"/>
          <w:marRight w:val="0"/>
          <w:marTop w:val="0"/>
          <w:marBottom w:val="0"/>
          <w:divBdr>
            <w:top w:val="none" w:sz="0" w:space="0" w:color="auto"/>
            <w:left w:val="none" w:sz="0" w:space="0" w:color="auto"/>
            <w:bottom w:val="none" w:sz="0" w:space="0" w:color="auto"/>
            <w:right w:val="none" w:sz="0" w:space="0" w:color="auto"/>
          </w:divBdr>
        </w:div>
        <w:div w:id="1105618948">
          <w:marLeft w:val="0"/>
          <w:marRight w:val="0"/>
          <w:marTop w:val="0"/>
          <w:marBottom w:val="0"/>
          <w:divBdr>
            <w:top w:val="none" w:sz="0" w:space="0" w:color="auto"/>
            <w:left w:val="none" w:sz="0" w:space="0" w:color="auto"/>
            <w:bottom w:val="none" w:sz="0" w:space="0" w:color="auto"/>
            <w:right w:val="none" w:sz="0" w:space="0" w:color="auto"/>
          </w:divBdr>
        </w:div>
        <w:div w:id="339040231">
          <w:marLeft w:val="0"/>
          <w:marRight w:val="0"/>
          <w:marTop w:val="0"/>
          <w:marBottom w:val="0"/>
          <w:divBdr>
            <w:top w:val="none" w:sz="0" w:space="0" w:color="auto"/>
            <w:left w:val="none" w:sz="0" w:space="0" w:color="auto"/>
            <w:bottom w:val="none" w:sz="0" w:space="0" w:color="auto"/>
            <w:right w:val="none" w:sz="0" w:space="0" w:color="auto"/>
          </w:divBdr>
        </w:div>
        <w:div w:id="1605921619">
          <w:marLeft w:val="0"/>
          <w:marRight w:val="0"/>
          <w:marTop w:val="0"/>
          <w:marBottom w:val="0"/>
          <w:divBdr>
            <w:top w:val="none" w:sz="0" w:space="0" w:color="auto"/>
            <w:left w:val="none" w:sz="0" w:space="0" w:color="auto"/>
            <w:bottom w:val="none" w:sz="0" w:space="0" w:color="auto"/>
            <w:right w:val="none" w:sz="0" w:space="0" w:color="auto"/>
          </w:divBdr>
        </w:div>
        <w:div w:id="1984508348">
          <w:marLeft w:val="0"/>
          <w:marRight w:val="0"/>
          <w:marTop w:val="0"/>
          <w:marBottom w:val="0"/>
          <w:divBdr>
            <w:top w:val="none" w:sz="0" w:space="0" w:color="auto"/>
            <w:left w:val="none" w:sz="0" w:space="0" w:color="auto"/>
            <w:bottom w:val="none" w:sz="0" w:space="0" w:color="auto"/>
            <w:right w:val="none" w:sz="0" w:space="0" w:color="auto"/>
          </w:divBdr>
        </w:div>
        <w:div w:id="172502697">
          <w:marLeft w:val="0"/>
          <w:marRight w:val="0"/>
          <w:marTop w:val="0"/>
          <w:marBottom w:val="0"/>
          <w:divBdr>
            <w:top w:val="none" w:sz="0" w:space="0" w:color="auto"/>
            <w:left w:val="none" w:sz="0" w:space="0" w:color="auto"/>
            <w:bottom w:val="none" w:sz="0" w:space="0" w:color="auto"/>
            <w:right w:val="none" w:sz="0" w:space="0" w:color="auto"/>
          </w:divBdr>
        </w:div>
        <w:div w:id="758019878">
          <w:marLeft w:val="0"/>
          <w:marRight w:val="0"/>
          <w:marTop w:val="0"/>
          <w:marBottom w:val="0"/>
          <w:divBdr>
            <w:top w:val="none" w:sz="0" w:space="0" w:color="auto"/>
            <w:left w:val="none" w:sz="0" w:space="0" w:color="auto"/>
            <w:bottom w:val="none" w:sz="0" w:space="0" w:color="auto"/>
            <w:right w:val="none" w:sz="0" w:space="0" w:color="auto"/>
          </w:divBdr>
        </w:div>
        <w:div w:id="241334939">
          <w:marLeft w:val="0"/>
          <w:marRight w:val="0"/>
          <w:marTop w:val="0"/>
          <w:marBottom w:val="0"/>
          <w:divBdr>
            <w:top w:val="none" w:sz="0" w:space="0" w:color="auto"/>
            <w:left w:val="none" w:sz="0" w:space="0" w:color="auto"/>
            <w:bottom w:val="none" w:sz="0" w:space="0" w:color="auto"/>
            <w:right w:val="none" w:sz="0" w:space="0" w:color="auto"/>
          </w:divBdr>
        </w:div>
        <w:div w:id="858084998">
          <w:marLeft w:val="0"/>
          <w:marRight w:val="0"/>
          <w:marTop w:val="0"/>
          <w:marBottom w:val="0"/>
          <w:divBdr>
            <w:top w:val="none" w:sz="0" w:space="0" w:color="auto"/>
            <w:left w:val="none" w:sz="0" w:space="0" w:color="auto"/>
            <w:bottom w:val="none" w:sz="0" w:space="0" w:color="auto"/>
            <w:right w:val="none" w:sz="0" w:space="0" w:color="auto"/>
          </w:divBdr>
        </w:div>
        <w:div w:id="56786872">
          <w:marLeft w:val="0"/>
          <w:marRight w:val="0"/>
          <w:marTop w:val="0"/>
          <w:marBottom w:val="0"/>
          <w:divBdr>
            <w:top w:val="none" w:sz="0" w:space="0" w:color="auto"/>
            <w:left w:val="none" w:sz="0" w:space="0" w:color="auto"/>
            <w:bottom w:val="none" w:sz="0" w:space="0" w:color="auto"/>
            <w:right w:val="none" w:sz="0" w:space="0" w:color="auto"/>
          </w:divBdr>
        </w:div>
        <w:div w:id="1803186091">
          <w:marLeft w:val="0"/>
          <w:marRight w:val="0"/>
          <w:marTop w:val="0"/>
          <w:marBottom w:val="0"/>
          <w:divBdr>
            <w:top w:val="none" w:sz="0" w:space="0" w:color="auto"/>
            <w:left w:val="none" w:sz="0" w:space="0" w:color="auto"/>
            <w:bottom w:val="none" w:sz="0" w:space="0" w:color="auto"/>
            <w:right w:val="none" w:sz="0" w:space="0" w:color="auto"/>
          </w:divBdr>
        </w:div>
        <w:div w:id="592857398">
          <w:marLeft w:val="0"/>
          <w:marRight w:val="0"/>
          <w:marTop w:val="0"/>
          <w:marBottom w:val="0"/>
          <w:divBdr>
            <w:top w:val="none" w:sz="0" w:space="0" w:color="auto"/>
            <w:left w:val="none" w:sz="0" w:space="0" w:color="auto"/>
            <w:bottom w:val="none" w:sz="0" w:space="0" w:color="auto"/>
            <w:right w:val="none" w:sz="0" w:space="0" w:color="auto"/>
          </w:divBdr>
        </w:div>
        <w:div w:id="1110510369">
          <w:marLeft w:val="0"/>
          <w:marRight w:val="0"/>
          <w:marTop w:val="0"/>
          <w:marBottom w:val="0"/>
          <w:divBdr>
            <w:top w:val="none" w:sz="0" w:space="0" w:color="auto"/>
            <w:left w:val="none" w:sz="0" w:space="0" w:color="auto"/>
            <w:bottom w:val="none" w:sz="0" w:space="0" w:color="auto"/>
            <w:right w:val="none" w:sz="0" w:space="0" w:color="auto"/>
          </w:divBdr>
        </w:div>
        <w:div w:id="2056154273">
          <w:marLeft w:val="0"/>
          <w:marRight w:val="0"/>
          <w:marTop w:val="0"/>
          <w:marBottom w:val="0"/>
          <w:divBdr>
            <w:top w:val="none" w:sz="0" w:space="0" w:color="auto"/>
            <w:left w:val="none" w:sz="0" w:space="0" w:color="auto"/>
            <w:bottom w:val="none" w:sz="0" w:space="0" w:color="auto"/>
            <w:right w:val="none" w:sz="0" w:space="0" w:color="auto"/>
          </w:divBdr>
        </w:div>
      </w:divsChild>
    </w:div>
    <w:div w:id="356734812">
      <w:bodyDiv w:val="1"/>
      <w:marLeft w:val="0"/>
      <w:marRight w:val="0"/>
      <w:marTop w:val="0"/>
      <w:marBottom w:val="0"/>
      <w:divBdr>
        <w:top w:val="none" w:sz="0" w:space="0" w:color="auto"/>
        <w:left w:val="none" w:sz="0" w:space="0" w:color="auto"/>
        <w:bottom w:val="none" w:sz="0" w:space="0" w:color="auto"/>
        <w:right w:val="none" w:sz="0" w:space="0" w:color="auto"/>
      </w:divBdr>
    </w:div>
    <w:div w:id="448160248">
      <w:bodyDiv w:val="1"/>
      <w:marLeft w:val="0"/>
      <w:marRight w:val="0"/>
      <w:marTop w:val="0"/>
      <w:marBottom w:val="0"/>
      <w:divBdr>
        <w:top w:val="none" w:sz="0" w:space="0" w:color="auto"/>
        <w:left w:val="none" w:sz="0" w:space="0" w:color="auto"/>
        <w:bottom w:val="none" w:sz="0" w:space="0" w:color="auto"/>
        <w:right w:val="none" w:sz="0" w:space="0" w:color="auto"/>
      </w:divBdr>
    </w:div>
    <w:div w:id="468979947">
      <w:bodyDiv w:val="1"/>
      <w:marLeft w:val="0"/>
      <w:marRight w:val="0"/>
      <w:marTop w:val="0"/>
      <w:marBottom w:val="0"/>
      <w:divBdr>
        <w:top w:val="none" w:sz="0" w:space="0" w:color="auto"/>
        <w:left w:val="none" w:sz="0" w:space="0" w:color="auto"/>
        <w:bottom w:val="none" w:sz="0" w:space="0" w:color="auto"/>
        <w:right w:val="none" w:sz="0" w:space="0" w:color="auto"/>
      </w:divBdr>
    </w:div>
    <w:div w:id="545146855">
      <w:bodyDiv w:val="1"/>
      <w:marLeft w:val="0"/>
      <w:marRight w:val="0"/>
      <w:marTop w:val="0"/>
      <w:marBottom w:val="0"/>
      <w:divBdr>
        <w:top w:val="none" w:sz="0" w:space="0" w:color="auto"/>
        <w:left w:val="none" w:sz="0" w:space="0" w:color="auto"/>
        <w:bottom w:val="none" w:sz="0" w:space="0" w:color="auto"/>
        <w:right w:val="none" w:sz="0" w:space="0" w:color="auto"/>
      </w:divBdr>
    </w:div>
    <w:div w:id="743650697">
      <w:bodyDiv w:val="1"/>
      <w:marLeft w:val="0"/>
      <w:marRight w:val="0"/>
      <w:marTop w:val="0"/>
      <w:marBottom w:val="0"/>
      <w:divBdr>
        <w:top w:val="none" w:sz="0" w:space="0" w:color="auto"/>
        <w:left w:val="none" w:sz="0" w:space="0" w:color="auto"/>
        <w:bottom w:val="none" w:sz="0" w:space="0" w:color="auto"/>
        <w:right w:val="none" w:sz="0" w:space="0" w:color="auto"/>
      </w:divBdr>
    </w:div>
    <w:div w:id="884873562">
      <w:bodyDiv w:val="1"/>
      <w:marLeft w:val="0"/>
      <w:marRight w:val="0"/>
      <w:marTop w:val="0"/>
      <w:marBottom w:val="0"/>
      <w:divBdr>
        <w:top w:val="none" w:sz="0" w:space="0" w:color="auto"/>
        <w:left w:val="none" w:sz="0" w:space="0" w:color="auto"/>
        <w:bottom w:val="none" w:sz="0" w:space="0" w:color="auto"/>
        <w:right w:val="none" w:sz="0" w:space="0" w:color="auto"/>
      </w:divBdr>
    </w:div>
    <w:div w:id="1039740286">
      <w:bodyDiv w:val="1"/>
      <w:marLeft w:val="0"/>
      <w:marRight w:val="0"/>
      <w:marTop w:val="0"/>
      <w:marBottom w:val="0"/>
      <w:divBdr>
        <w:top w:val="none" w:sz="0" w:space="0" w:color="auto"/>
        <w:left w:val="none" w:sz="0" w:space="0" w:color="auto"/>
        <w:bottom w:val="none" w:sz="0" w:space="0" w:color="auto"/>
        <w:right w:val="none" w:sz="0" w:space="0" w:color="auto"/>
      </w:divBdr>
    </w:div>
    <w:div w:id="1159421085">
      <w:bodyDiv w:val="1"/>
      <w:marLeft w:val="0"/>
      <w:marRight w:val="0"/>
      <w:marTop w:val="0"/>
      <w:marBottom w:val="0"/>
      <w:divBdr>
        <w:top w:val="none" w:sz="0" w:space="0" w:color="auto"/>
        <w:left w:val="none" w:sz="0" w:space="0" w:color="auto"/>
        <w:bottom w:val="none" w:sz="0" w:space="0" w:color="auto"/>
        <w:right w:val="none" w:sz="0" w:space="0" w:color="auto"/>
      </w:divBdr>
    </w:div>
    <w:div w:id="1177118091">
      <w:bodyDiv w:val="1"/>
      <w:marLeft w:val="0"/>
      <w:marRight w:val="0"/>
      <w:marTop w:val="0"/>
      <w:marBottom w:val="0"/>
      <w:divBdr>
        <w:top w:val="none" w:sz="0" w:space="0" w:color="auto"/>
        <w:left w:val="none" w:sz="0" w:space="0" w:color="auto"/>
        <w:bottom w:val="none" w:sz="0" w:space="0" w:color="auto"/>
        <w:right w:val="none" w:sz="0" w:space="0" w:color="auto"/>
      </w:divBdr>
    </w:div>
    <w:div w:id="1342590634">
      <w:bodyDiv w:val="1"/>
      <w:marLeft w:val="0"/>
      <w:marRight w:val="0"/>
      <w:marTop w:val="0"/>
      <w:marBottom w:val="0"/>
      <w:divBdr>
        <w:top w:val="none" w:sz="0" w:space="0" w:color="auto"/>
        <w:left w:val="none" w:sz="0" w:space="0" w:color="auto"/>
        <w:bottom w:val="none" w:sz="0" w:space="0" w:color="auto"/>
        <w:right w:val="none" w:sz="0" w:space="0" w:color="auto"/>
      </w:divBdr>
    </w:div>
    <w:div w:id="1387489379">
      <w:bodyDiv w:val="1"/>
      <w:marLeft w:val="0"/>
      <w:marRight w:val="0"/>
      <w:marTop w:val="0"/>
      <w:marBottom w:val="0"/>
      <w:divBdr>
        <w:top w:val="none" w:sz="0" w:space="0" w:color="auto"/>
        <w:left w:val="none" w:sz="0" w:space="0" w:color="auto"/>
        <w:bottom w:val="none" w:sz="0" w:space="0" w:color="auto"/>
        <w:right w:val="none" w:sz="0" w:space="0" w:color="auto"/>
      </w:divBdr>
    </w:div>
    <w:div w:id="1603102480">
      <w:bodyDiv w:val="1"/>
      <w:marLeft w:val="0"/>
      <w:marRight w:val="0"/>
      <w:marTop w:val="0"/>
      <w:marBottom w:val="0"/>
      <w:divBdr>
        <w:top w:val="none" w:sz="0" w:space="0" w:color="auto"/>
        <w:left w:val="none" w:sz="0" w:space="0" w:color="auto"/>
        <w:bottom w:val="none" w:sz="0" w:space="0" w:color="auto"/>
        <w:right w:val="none" w:sz="0" w:space="0" w:color="auto"/>
      </w:divBdr>
    </w:div>
    <w:div w:id="1700815845">
      <w:bodyDiv w:val="1"/>
      <w:marLeft w:val="0"/>
      <w:marRight w:val="0"/>
      <w:marTop w:val="0"/>
      <w:marBottom w:val="0"/>
      <w:divBdr>
        <w:top w:val="none" w:sz="0" w:space="0" w:color="auto"/>
        <w:left w:val="none" w:sz="0" w:space="0" w:color="auto"/>
        <w:bottom w:val="none" w:sz="0" w:space="0" w:color="auto"/>
        <w:right w:val="none" w:sz="0" w:space="0" w:color="auto"/>
      </w:divBdr>
    </w:div>
    <w:div w:id="1735927013">
      <w:bodyDiv w:val="1"/>
      <w:marLeft w:val="0"/>
      <w:marRight w:val="0"/>
      <w:marTop w:val="0"/>
      <w:marBottom w:val="0"/>
      <w:divBdr>
        <w:top w:val="none" w:sz="0" w:space="0" w:color="auto"/>
        <w:left w:val="none" w:sz="0" w:space="0" w:color="auto"/>
        <w:bottom w:val="none" w:sz="0" w:space="0" w:color="auto"/>
        <w:right w:val="none" w:sz="0" w:space="0" w:color="auto"/>
      </w:divBdr>
    </w:div>
    <w:div w:id="1760252517">
      <w:bodyDiv w:val="1"/>
      <w:marLeft w:val="0"/>
      <w:marRight w:val="0"/>
      <w:marTop w:val="0"/>
      <w:marBottom w:val="0"/>
      <w:divBdr>
        <w:top w:val="none" w:sz="0" w:space="0" w:color="auto"/>
        <w:left w:val="none" w:sz="0" w:space="0" w:color="auto"/>
        <w:bottom w:val="none" w:sz="0" w:space="0" w:color="auto"/>
        <w:right w:val="none" w:sz="0" w:space="0" w:color="auto"/>
      </w:divBdr>
    </w:div>
    <w:div w:id="1802337125">
      <w:bodyDiv w:val="1"/>
      <w:marLeft w:val="0"/>
      <w:marRight w:val="0"/>
      <w:marTop w:val="0"/>
      <w:marBottom w:val="0"/>
      <w:divBdr>
        <w:top w:val="none" w:sz="0" w:space="0" w:color="auto"/>
        <w:left w:val="none" w:sz="0" w:space="0" w:color="auto"/>
        <w:bottom w:val="none" w:sz="0" w:space="0" w:color="auto"/>
        <w:right w:val="none" w:sz="0" w:space="0" w:color="auto"/>
      </w:divBdr>
    </w:div>
    <w:div w:id="1823889198">
      <w:bodyDiv w:val="1"/>
      <w:marLeft w:val="0"/>
      <w:marRight w:val="0"/>
      <w:marTop w:val="0"/>
      <w:marBottom w:val="0"/>
      <w:divBdr>
        <w:top w:val="none" w:sz="0" w:space="0" w:color="auto"/>
        <w:left w:val="none" w:sz="0" w:space="0" w:color="auto"/>
        <w:bottom w:val="none" w:sz="0" w:space="0" w:color="auto"/>
        <w:right w:val="none" w:sz="0" w:space="0" w:color="auto"/>
      </w:divBdr>
    </w:div>
    <w:div w:id="1826048404">
      <w:bodyDiv w:val="1"/>
      <w:marLeft w:val="0"/>
      <w:marRight w:val="0"/>
      <w:marTop w:val="0"/>
      <w:marBottom w:val="0"/>
      <w:divBdr>
        <w:top w:val="none" w:sz="0" w:space="0" w:color="auto"/>
        <w:left w:val="none" w:sz="0" w:space="0" w:color="auto"/>
        <w:bottom w:val="none" w:sz="0" w:space="0" w:color="auto"/>
        <w:right w:val="none" w:sz="0" w:space="0" w:color="auto"/>
      </w:divBdr>
      <w:divsChild>
        <w:div w:id="1572808741">
          <w:marLeft w:val="0"/>
          <w:marRight w:val="0"/>
          <w:marTop w:val="0"/>
          <w:marBottom w:val="0"/>
          <w:divBdr>
            <w:top w:val="none" w:sz="0" w:space="0" w:color="auto"/>
            <w:left w:val="none" w:sz="0" w:space="0" w:color="auto"/>
            <w:bottom w:val="none" w:sz="0" w:space="0" w:color="auto"/>
            <w:right w:val="none" w:sz="0" w:space="0" w:color="auto"/>
          </w:divBdr>
        </w:div>
        <w:div w:id="761340690">
          <w:marLeft w:val="0"/>
          <w:marRight w:val="0"/>
          <w:marTop w:val="0"/>
          <w:marBottom w:val="0"/>
          <w:divBdr>
            <w:top w:val="none" w:sz="0" w:space="0" w:color="auto"/>
            <w:left w:val="none" w:sz="0" w:space="0" w:color="auto"/>
            <w:bottom w:val="none" w:sz="0" w:space="0" w:color="auto"/>
            <w:right w:val="none" w:sz="0" w:space="0" w:color="auto"/>
          </w:divBdr>
        </w:div>
        <w:div w:id="42751187">
          <w:marLeft w:val="0"/>
          <w:marRight w:val="0"/>
          <w:marTop w:val="0"/>
          <w:marBottom w:val="0"/>
          <w:divBdr>
            <w:top w:val="none" w:sz="0" w:space="0" w:color="auto"/>
            <w:left w:val="none" w:sz="0" w:space="0" w:color="auto"/>
            <w:bottom w:val="none" w:sz="0" w:space="0" w:color="auto"/>
            <w:right w:val="none" w:sz="0" w:space="0" w:color="auto"/>
          </w:divBdr>
        </w:div>
        <w:div w:id="1010915697">
          <w:marLeft w:val="0"/>
          <w:marRight w:val="0"/>
          <w:marTop w:val="0"/>
          <w:marBottom w:val="0"/>
          <w:divBdr>
            <w:top w:val="none" w:sz="0" w:space="0" w:color="auto"/>
            <w:left w:val="none" w:sz="0" w:space="0" w:color="auto"/>
            <w:bottom w:val="none" w:sz="0" w:space="0" w:color="auto"/>
            <w:right w:val="none" w:sz="0" w:space="0" w:color="auto"/>
          </w:divBdr>
        </w:div>
        <w:div w:id="1786926030">
          <w:marLeft w:val="0"/>
          <w:marRight w:val="0"/>
          <w:marTop w:val="0"/>
          <w:marBottom w:val="0"/>
          <w:divBdr>
            <w:top w:val="none" w:sz="0" w:space="0" w:color="auto"/>
            <w:left w:val="none" w:sz="0" w:space="0" w:color="auto"/>
            <w:bottom w:val="none" w:sz="0" w:space="0" w:color="auto"/>
            <w:right w:val="none" w:sz="0" w:space="0" w:color="auto"/>
          </w:divBdr>
        </w:div>
        <w:div w:id="891699950">
          <w:marLeft w:val="0"/>
          <w:marRight w:val="0"/>
          <w:marTop w:val="0"/>
          <w:marBottom w:val="0"/>
          <w:divBdr>
            <w:top w:val="none" w:sz="0" w:space="0" w:color="auto"/>
            <w:left w:val="none" w:sz="0" w:space="0" w:color="auto"/>
            <w:bottom w:val="none" w:sz="0" w:space="0" w:color="auto"/>
            <w:right w:val="none" w:sz="0" w:space="0" w:color="auto"/>
          </w:divBdr>
        </w:div>
        <w:div w:id="896474805">
          <w:marLeft w:val="0"/>
          <w:marRight w:val="0"/>
          <w:marTop w:val="0"/>
          <w:marBottom w:val="0"/>
          <w:divBdr>
            <w:top w:val="none" w:sz="0" w:space="0" w:color="auto"/>
            <w:left w:val="none" w:sz="0" w:space="0" w:color="auto"/>
            <w:bottom w:val="none" w:sz="0" w:space="0" w:color="auto"/>
            <w:right w:val="none" w:sz="0" w:space="0" w:color="auto"/>
          </w:divBdr>
        </w:div>
        <w:div w:id="695887478">
          <w:marLeft w:val="0"/>
          <w:marRight w:val="0"/>
          <w:marTop w:val="0"/>
          <w:marBottom w:val="0"/>
          <w:divBdr>
            <w:top w:val="none" w:sz="0" w:space="0" w:color="auto"/>
            <w:left w:val="none" w:sz="0" w:space="0" w:color="auto"/>
            <w:bottom w:val="none" w:sz="0" w:space="0" w:color="auto"/>
            <w:right w:val="none" w:sz="0" w:space="0" w:color="auto"/>
          </w:divBdr>
        </w:div>
        <w:div w:id="1667706057">
          <w:marLeft w:val="0"/>
          <w:marRight w:val="0"/>
          <w:marTop w:val="0"/>
          <w:marBottom w:val="0"/>
          <w:divBdr>
            <w:top w:val="none" w:sz="0" w:space="0" w:color="auto"/>
            <w:left w:val="none" w:sz="0" w:space="0" w:color="auto"/>
            <w:bottom w:val="none" w:sz="0" w:space="0" w:color="auto"/>
            <w:right w:val="none" w:sz="0" w:space="0" w:color="auto"/>
          </w:divBdr>
        </w:div>
        <w:div w:id="738402878">
          <w:marLeft w:val="0"/>
          <w:marRight w:val="0"/>
          <w:marTop w:val="0"/>
          <w:marBottom w:val="0"/>
          <w:divBdr>
            <w:top w:val="none" w:sz="0" w:space="0" w:color="auto"/>
            <w:left w:val="none" w:sz="0" w:space="0" w:color="auto"/>
            <w:bottom w:val="none" w:sz="0" w:space="0" w:color="auto"/>
            <w:right w:val="none" w:sz="0" w:space="0" w:color="auto"/>
          </w:divBdr>
        </w:div>
        <w:div w:id="1205867308">
          <w:marLeft w:val="0"/>
          <w:marRight w:val="0"/>
          <w:marTop w:val="0"/>
          <w:marBottom w:val="0"/>
          <w:divBdr>
            <w:top w:val="none" w:sz="0" w:space="0" w:color="auto"/>
            <w:left w:val="none" w:sz="0" w:space="0" w:color="auto"/>
            <w:bottom w:val="none" w:sz="0" w:space="0" w:color="auto"/>
            <w:right w:val="none" w:sz="0" w:space="0" w:color="auto"/>
          </w:divBdr>
        </w:div>
        <w:div w:id="195192401">
          <w:marLeft w:val="0"/>
          <w:marRight w:val="0"/>
          <w:marTop w:val="0"/>
          <w:marBottom w:val="0"/>
          <w:divBdr>
            <w:top w:val="none" w:sz="0" w:space="0" w:color="auto"/>
            <w:left w:val="none" w:sz="0" w:space="0" w:color="auto"/>
            <w:bottom w:val="none" w:sz="0" w:space="0" w:color="auto"/>
            <w:right w:val="none" w:sz="0" w:space="0" w:color="auto"/>
          </w:divBdr>
        </w:div>
        <w:div w:id="1195536415">
          <w:marLeft w:val="0"/>
          <w:marRight w:val="0"/>
          <w:marTop w:val="0"/>
          <w:marBottom w:val="0"/>
          <w:divBdr>
            <w:top w:val="none" w:sz="0" w:space="0" w:color="auto"/>
            <w:left w:val="none" w:sz="0" w:space="0" w:color="auto"/>
            <w:bottom w:val="none" w:sz="0" w:space="0" w:color="auto"/>
            <w:right w:val="none" w:sz="0" w:space="0" w:color="auto"/>
          </w:divBdr>
        </w:div>
        <w:div w:id="2095779564">
          <w:marLeft w:val="0"/>
          <w:marRight w:val="0"/>
          <w:marTop w:val="0"/>
          <w:marBottom w:val="0"/>
          <w:divBdr>
            <w:top w:val="none" w:sz="0" w:space="0" w:color="auto"/>
            <w:left w:val="none" w:sz="0" w:space="0" w:color="auto"/>
            <w:bottom w:val="none" w:sz="0" w:space="0" w:color="auto"/>
            <w:right w:val="none" w:sz="0" w:space="0" w:color="auto"/>
          </w:divBdr>
        </w:div>
        <w:div w:id="179974956">
          <w:marLeft w:val="0"/>
          <w:marRight w:val="0"/>
          <w:marTop w:val="0"/>
          <w:marBottom w:val="0"/>
          <w:divBdr>
            <w:top w:val="none" w:sz="0" w:space="0" w:color="auto"/>
            <w:left w:val="none" w:sz="0" w:space="0" w:color="auto"/>
            <w:bottom w:val="none" w:sz="0" w:space="0" w:color="auto"/>
            <w:right w:val="none" w:sz="0" w:space="0" w:color="auto"/>
          </w:divBdr>
        </w:div>
        <w:div w:id="1074935216">
          <w:marLeft w:val="0"/>
          <w:marRight w:val="0"/>
          <w:marTop w:val="0"/>
          <w:marBottom w:val="0"/>
          <w:divBdr>
            <w:top w:val="none" w:sz="0" w:space="0" w:color="auto"/>
            <w:left w:val="none" w:sz="0" w:space="0" w:color="auto"/>
            <w:bottom w:val="none" w:sz="0" w:space="0" w:color="auto"/>
            <w:right w:val="none" w:sz="0" w:space="0" w:color="auto"/>
          </w:divBdr>
        </w:div>
        <w:div w:id="1100444059">
          <w:marLeft w:val="0"/>
          <w:marRight w:val="0"/>
          <w:marTop w:val="0"/>
          <w:marBottom w:val="0"/>
          <w:divBdr>
            <w:top w:val="none" w:sz="0" w:space="0" w:color="auto"/>
            <w:left w:val="none" w:sz="0" w:space="0" w:color="auto"/>
            <w:bottom w:val="none" w:sz="0" w:space="0" w:color="auto"/>
            <w:right w:val="none" w:sz="0" w:space="0" w:color="auto"/>
          </w:divBdr>
        </w:div>
        <w:div w:id="1762333900">
          <w:marLeft w:val="0"/>
          <w:marRight w:val="0"/>
          <w:marTop w:val="0"/>
          <w:marBottom w:val="0"/>
          <w:divBdr>
            <w:top w:val="none" w:sz="0" w:space="0" w:color="auto"/>
            <w:left w:val="none" w:sz="0" w:space="0" w:color="auto"/>
            <w:bottom w:val="none" w:sz="0" w:space="0" w:color="auto"/>
            <w:right w:val="none" w:sz="0" w:space="0" w:color="auto"/>
          </w:divBdr>
        </w:div>
        <w:div w:id="1790274175">
          <w:marLeft w:val="0"/>
          <w:marRight w:val="0"/>
          <w:marTop w:val="0"/>
          <w:marBottom w:val="0"/>
          <w:divBdr>
            <w:top w:val="none" w:sz="0" w:space="0" w:color="auto"/>
            <w:left w:val="none" w:sz="0" w:space="0" w:color="auto"/>
            <w:bottom w:val="none" w:sz="0" w:space="0" w:color="auto"/>
            <w:right w:val="none" w:sz="0" w:space="0" w:color="auto"/>
          </w:divBdr>
        </w:div>
        <w:div w:id="962685946">
          <w:marLeft w:val="0"/>
          <w:marRight w:val="0"/>
          <w:marTop w:val="0"/>
          <w:marBottom w:val="0"/>
          <w:divBdr>
            <w:top w:val="none" w:sz="0" w:space="0" w:color="auto"/>
            <w:left w:val="none" w:sz="0" w:space="0" w:color="auto"/>
            <w:bottom w:val="none" w:sz="0" w:space="0" w:color="auto"/>
            <w:right w:val="none" w:sz="0" w:space="0" w:color="auto"/>
          </w:divBdr>
        </w:div>
        <w:div w:id="53353384">
          <w:marLeft w:val="0"/>
          <w:marRight w:val="0"/>
          <w:marTop w:val="0"/>
          <w:marBottom w:val="0"/>
          <w:divBdr>
            <w:top w:val="none" w:sz="0" w:space="0" w:color="auto"/>
            <w:left w:val="none" w:sz="0" w:space="0" w:color="auto"/>
            <w:bottom w:val="none" w:sz="0" w:space="0" w:color="auto"/>
            <w:right w:val="none" w:sz="0" w:space="0" w:color="auto"/>
          </w:divBdr>
        </w:div>
        <w:div w:id="244532445">
          <w:marLeft w:val="0"/>
          <w:marRight w:val="0"/>
          <w:marTop w:val="0"/>
          <w:marBottom w:val="0"/>
          <w:divBdr>
            <w:top w:val="none" w:sz="0" w:space="0" w:color="auto"/>
            <w:left w:val="none" w:sz="0" w:space="0" w:color="auto"/>
            <w:bottom w:val="none" w:sz="0" w:space="0" w:color="auto"/>
            <w:right w:val="none" w:sz="0" w:space="0" w:color="auto"/>
          </w:divBdr>
        </w:div>
      </w:divsChild>
    </w:div>
    <w:div w:id="1859002077">
      <w:bodyDiv w:val="1"/>
      <w:marLeft w:val="0"/>
      <w:marRight w:val="0"/>
      <w:marTop w:val="0"/>
      <w:marBottom w:val="0"/>
      <w:divBdr>
        <w:top w:val="none" w:sz="0" w:space="0" w:color="auto"/>
        <w:left w:val="none" w:sz="0" w:space="0" w:color="auto"/>
        <w:bottom w:val="none" w:sz="0" w:space="0" w:color="auto"/>
        <w:right w:val="none" w:sz="0" w:space="0" w:color="auto"/>
      </w:divBdr>
    </w:div>
    <w:div w:id="2061708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newboroughparishcounci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frL2VL2X0o7fuRxuuUCFgn1Z2w==">AMUW2mXZca9dpaT1jXZ/kV03lbgmRkgEovNSmEollzrqxk4XbJeSA5uroXrenNj+eN9mgFdIMQIDdUg9vQfTFLFNgpby7n5W99RGRhBHh9yhkxtRauLCRwE=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429BE2-3BFD-4D8D-A33B-9741A71CA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7</Pages>
  <Words>2031</Words>
  <Characters>11580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Ian Garner</dc:creator>
  <cp:lastModifiedBy>Charlotte Holmes</cp:lastModifiedBy>
  <cp:revision>114</cp:revision>
  <dcterms:created xsi:type="dcterms:W3CDTF">2026-07-23T16:01:00Z</dcterms:created>
  <dcterms:modified xsi:type="dcterms:W3CDTF">2026-07-29T19:00:00Z</dcterms:modified>
</cp:coreProperties>
</file>