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988F3" w14:textId="393DEA84" w:rsidR="00E357B7" w:rsidRPr="009D6537" w:rsidRDefault="006F2822" w:rsidP="00E357B7">
      <w:pPr>
        <w:shd w:val="clear" w:color="auto" w:fill="FFFFFF"/>
        <w:spacing w:after="300" w:line="240" w:lineRule="auto"/>
        <w:jc w:val="center"/>
        <w:rPr>
          <w:sz w:val="36"/>
          <w:szCs w:val="28"/>
        </w:rPr>
      </w:pPr>
      <w:r w:rsidRPr="009D6537">
        <w:rPr>
          <w:sz w:val="36"/>
          <w:szCs w:val="28"/>
        </w:rPr>
        <w:t xml:space="preserve">Minutes </w:t>
      </w:r>
      <w:r w:rsidR="00C97309" w:rsidRPr="009D6537">
        <w:rPr>
          <w:sz w:val="36"/>
          <w:szCs w:val="28"/>
        </w:rPr>
        <w:t xml:space="preserve">of </w:t>
      </w:r>
      <w:r w:rsidR="00445BB6" w:rsidRPr="00D869D0">
        <w:rPr>
          <w:sz w:val="36"/>
          <w:szCs w:val="28"/>
        </w:rPr>
        <w:t>th</w:t>
      </w:r>
      <w:r w:rsidR="00C97309" w:rsidRPr="00D869D0">
        <w:rPr>
          <w:sz w:val="36"/>
          <w:szCs w:val="28"/>
        </w:rPr>
        <w:t xml:space="preserve">e </w:t>
      </w:r>
      <w:r w:rsidR="00445BB6" w:rsidRPr="00D869D0">
        <w:rPr>
          <w:sz w:val="36"/>
          <w:szCs w:val="28"/>
        </w:rPr>
        <w:t>Newborough</w:t>
      </w:r>
      <w:r w:rsidR="00445BB6">
        <w:rPr>
          <w:sz w:val="36"/>
          <w:szCs w:val="28"/>
        </w:rPr>
        <w:t xml:space="preserve"> </w:t>
      </w:r>
      <w:r w:rsidRPr="009D6537">
        <w:rPr>
          <w:sz w:val="36"/>
          <w:szCs w:val="28"/>
        </w:rPr>
        <w:t xml:space="preserve">Parish </w:t>
      </w:r>
      <w:r w:rsidRPr="009D6537">
        <w:rPr>
          <w:sz w:val="36"/>
          <w:szCs w:val="36"/>
        </w:rPr>
        <w:t>Council</w:t>
      </w:r>
      <w:r w:rsidRPr="009D6537">
        <w:rPr>
          <w:color w:val="444444"/>
          <w:sz w:val="36"/>
          <w:szCs w:val="36"/>
        </w:rPr>
        <w:t xml:space="preserve"> </w:t>
      </w:r>
      <w:r w:rsidR="00C97309" w:rsidRPr="009D6537">
        <w:rPr>
          <w:color w:val="444444"/>
          <w:sz w:val="36"/>
          <w:szCs w:val="36"/>
        </w:rPr>
        <w:t>Meeting</w:t>
      </w:r>
      <w:r w:rsidR="00C97309" w:rsidRPr="009D6537">
        <w:rPr>
          <w:color w:val="444444"/>
          <w:sz w:val="28"/>
          <w:szCs w:val="24"/>
        </w:rPr>
        <w:t xml:space="preserve"> </w:t>
      </w:r>
      <w:r w:rsidR="004A6DED" w:rsidRPr="009D6537">
        <w:rPr>
          <w:color w:val="444444"/>
          <w:sz w:val="28"/>
          <w:szCs w:val="24"/>
        </w:rPr>
        <w:t>–</w:t>
      </w:r>
      <w:r w:rsidRPr="009D6537">
        <w:rPr>
          <w:color w:val="444444"/>
          <w:sz w:val="28"/>
          <w:szCs w:val="24"/>
        </w:rPr>
        <w:t xml:space="preserve"> </w:t>
      </w:r>
      <w:r w:rsidR="007F2DDD">
        <w:rPr>
          <w:sz w:val="36"/>
          <w:szCs w:val="28"/>
        </w:rPr>
        <w:t xml:space="preserve">Monday </w:t>
      </w:r>
      <w:r w:rsidR="0053338B">
        <w:rPr>
          <w:sz w:val="36"/>
          <w:szCs w:val="28"/>
        </w:rPr>
        <w:t>2</w:t>
      </w:r>
      <w:r w:rsidR="0053338B" w:rsidRPr="0053338B">
        <w:rPr>
          <w:sz w:val="36"/>
          <w:szCs w:val="28"/>
          <w:vertAlign w:val="superscript"/>
        </w:rPr>
        <w:t>nd</w:t>
      </w:r>
      <w:r w:rsidR="0053338B">
        <w:rPr>
          <w:sz w:val="36"/>
          <w:szCs w:val="28"/>
        </w:rPr>
        <w:t xml:space="preserve"> March </w:t>
      </w:r>
      <w:r w:rsidR="00EB33B4">
        <w:rPr>
          <w:sz w:val="36"/>
          <w:szCs w:val="28"/>
        </w:rPr>
        <w:t>2026</w:t>
      </w:r>
    </w:p>
    <w:p w14:paraId="72F7E1BF" w14:textId="19A5516C" w:rsidR="008D3275" w:rsidRDefault="006F2822" w:rsidP="00652201">
      <w:pPr>
        <w:spacing w:after="0" w:line="240" w:lineRule="auto"/>
        <w:ind w:left="360" w:right="-335"/>
        <w:rPr>
          <w:sz w:val="24"/>
          <w:szCs w:val="20"/>
        </w:rPr>
      </w:pPr>
      <w:r w:rsidRPr="009D6537">
        <w:rPr>
          <w:sz w:val="24"/>
          <w:szCs w:val="20"/>
        </w:rPr>
        <w:t>Pr</w:t>
      </w:r>
      <w:r w:rsidR="008B39F6" w:rsidRPr="009D6537">
        <w:rPr>
          <w:sz w:val="24"/>
          <w:szCs w:val="20"/>
        </w:rPr>
        <w:t>esent</w:t>
      </w:r>
      <w:r w:rsidR="00F85E74">
        <w:rPr>
          <w:sz w:val="24"/>
          <w:szCs w:val="24"/>
        </w:rPr>
        <w:t xml:space="preserve">, </w:t>
      </w:r>
      <w:r w:rsidR="00730783">
        <w:rPr>
          <w:sz w:val="24"/>
          <w:szCs w:val="24"/>
        </w:rPr>
        <w:t>Cllr</w:t>
      </w:r>
      <w:r w:rsidR="00EA0D7F">
        <w:rPr>
          <w:sz w:val="24"/>
          <w:szCs w:val="24"/>
        </w:rPr>
        <w:t xml:space="preserve"> N</w:t>
      </w:r>
      <w:r w:rsidR="00730783">
        <w:rPr>
          <w:sz w:val="24"/>
          <w:szCs w:val="24"/>
        </w:rPr>
        <w:t xml:space="preserve"> </w:t>
      </w:r>
      <w:r w:rsidR="008954E3">
        <w:rPr>
          <w:sz w:val="24"/>
          <w:szCs w:val="24"/>
        </w:rPr>
        <w:t xml:space="preserve">Clarke, </w:t>
      </w:r>
      <w:r w:rsidR="00EA0D7F">
        <w:rPr>
          <w:sz w:val="24"/>
          <w:szCs w:val="24"/>
        </w:rPr>
        <w:t xml:space="preserve">Cllr </w:t>
      </w:r>
      <w:r w:rsidR="00730783">
        <w:rPr>
          <w:sz w:val="24"/>
          <w:szCs w:val="24"/>
        </w:rPr>
        <w:t>Gould</w:t>
      </w:r>
      <w:r w:rsidR="006A790C">
        <w:rPr>
          <w:sz w:val="24"/>
          <w:szCs w:val="24"/>
        </w:rPr>
        <w:t xml:space="preserve">, </w:t>
      </w:r>
      <w:r w:rsidR="00F85E74">
        <w:rPr>
          <w:sz w:val="24"/>
          <w:szCs w:val="24"/>
        </w:rPr>
        <w:t>Cllr Skipper</w:t>
      </w:r>
      <w:r w:rsidR="00316796">
        <w:rPr>
          <w:sz w:val="24"/>
          <w:szCs w:val="20"/>
        </w:rPr>
        <w:t xml:space="preserve">, </w:t>
      </w:r>
      <w:r w:rsidR="00652201">
        <w:rPr>
          <w:sz w:val="24"/>
          <w:szCs w:val="20"/>
        </w:rPr>
        <w:t>Cllr Bell, Cllr Mousley</w:t>
      </w:r>
      <w:r w:rsidR="0053338B">
        <w:rPr>
          <w:sz w:val="24"/>
          <w:szCs w:val="20"/>
        </w:rPr>
        <w:t>, Cllr Mainwaring</w:t>
      </w:r>
      <w:r w:rsidRPr="009D6537">
        <w:rPr>
          <w:sz w:val="24"/>
          <w:szCs w:val="20"/>
        </w:rPr>
        <w:br/>
      </w:r>
      <w:r w:rsidR="005235F2" w:rsidRPr="009D6537">
        <w:rPr>
          <w:sz w:val="24"/>
          <w:szCs w:val="20"/>
        </w:rPr>
        <w:t>Also</w:t>
      </w:r>
      <w:r w:rsidRPr="009D6537">
        <w:rPr>
          <w:sz w:val="24"/>
          <w:szCs w:val="20"/>
        </w:rPr>
        <w:t xml:space="preserve"> </w:t>
      </w:r>
      <w:r w:rsidR="008B39F6" w:rsidRPr="009D6537">
        <w:rPr>
          <w:sz w:val="24"/>
          <w:szCs w:val="20"/>
        </w:rPr>
        <w:t>present</w:t>
      </w:r>
      <w:r w:rsidR="0058627B">
        <w:rPr>
          <w:sz w:val="24"/>
          <w:szCs w:val="20"/>
        </w:rPr>
        <w:t>:</w:t>
      </w:r>
      <w:r w:rsidR="0053338B">
        <w:rPr>
          <w:sz w:val="24"/>
          <w:szCs w:val="20"/>
        </w:rPr>
        <w:t xml:space="preserve"> </w:t>
      </w:r>
      <w:r w:rsidR="008B39F6" w:rsidRPr="009D6537">
        <w:rPr>
          <w:sz w:val="24"/>
          <w:szCs w:val="20"/>
        </w:rPr>
        <w:t xml:space="preserve">C </w:t>
      </w:r>
      <w:r w:rsidR="00074781" w:rsidRPr="009D6537">
        <w:rPr>
          <w:sz w:val="24"/>
          <w:szCs w:val="20"/>
        </w:rPr>
        <w:t>Holmes</w:t>
      </w:r>
      <w:r w:rsidR="00462694">
        <w:rPr>
          <w:sz w:val="24"/>
          <w:szCs w:val="24"/>
        </w:rPr>
        <w:t>,</w:t>
      </w:r>
      <w:r w:rsidR="00A26294">
        <w:rPr>
          <w:sz w:val="24"/>
          <w:szCs w:val="24"/>
        </w:rPr>
        <w:t xml:space="preserve"> </w:t>
      </w:r>
      <w:r w:rsidR="003233E1">
        <w:rPr>
          <w:sz w:val="24"/>
          <w:szCs w:val="24"/>
        </w:rPr>
        <w:t>Naomi</w:t>
      </w:r>
      <w:r w:rsidR="002172AE">
        <w:rPr>
          <w:sz w:val="24"/>
          <w:szCs w:val="24"/>
        </w:rPr>
        <w:t xml:space="preserve"> Browne</w:t>
      </w:r>
      <w:r w:rsidR="003233E1">
        <w:rPr>
          <w:sz w:val="24"/>
          <w:szCs w:val="24"/>
        </w:rPr>
        <w:t xml:space="preserve"> </w:t>
      </w:r>
      <w:r w:rsidR="002172AE">
        <w:rPr>
          <w:sz w:val="24"/>
          <w:szCs w:val="24"/>
        </w:rPr>
        <w:t xml:space="preserve">from Duchy of Lancaster; </w:t>
      </w:r>
      <w:r w:rsidR="003233E1">
        <w:rPr>
          <w:sz w:val="24"/>
          <w:szCs w:val="20"/>
        </w:rPr>
        <w:t>1</w:t>
      </w:r>
      <w:r w:rsidR="000F60F0">
        <w:rPr>
          <w:sz w:val="24"/>
          <w:szCs w:val="20"/>
        </w:rPr>
        <w:t xml:space="preserve"> </w:t>
      </w:r>
      <w:r w:rsidR="00710788">
        <w:rPr>
          <w:sz w:val="24"/>
          <w:szCs w:val="20"/>
        </w:rPr>
        <w:t>P</w:t>
      </w:r>
      <w:r w:rsidRPr="00D869D0">
        <w:rPr>
          <w:sz w:val="24"/>
          <w:szCs w:val="20"/>
        </w:rPr>
        <w:t>arishioner</w:t>
      </w:r>
      <w:r w:rsidR="000D5144">
        <w:rPr>
          <w:sz w:val="24"/>
          <w:szCs w:val="20"/>
        </w:rPr>
        <w:t>.</w:t>
      </w:r>
    </w:p>
    <w:p w14:paraId="25FA01EE" w14:textId="77777777" w:rsidR="00AB6AC1" w:rsidRPr="00F85E74" w:rsidRDefault="00AB6AC1" w:rsidP="00AB6AC1">
      <w:pPr>
        <w:spacing w:after="0" w:line="240" w:lineRule="auto"/>
        <w:ind w:right="-335"/>
        <w:rPr>
          <w:sz w:val="24"/>
          <w:szCs w:val="24"/>
        </w:rPr>
      </w:pPr>
    </w:p>
    <w:p w14:paraId="22E52FD0" w14:textId="7A728F51" w:rsidR="008D4E14" w:rsidRDefault="00F96B87" w:rsidP="0053338B">
      <w:pPr>
        <w:pStyle w:val="ListParagraph"/>
        <w:numPr>
          <w:ilvl w:val="0"/>
          <w:numId w:val="6"/>
        </w:numPr>
        <w:spacing w:after="0" w:line="480" w:lineRule="auto"/>
        <w:ind w:right="-335"/>
        <w:rPr>
          <w:b/>
          <w:bCs/>
          <w:sz w:val="24"/>
          <w:szCs w:val="24"/>
        </w:rPr>
      </w:pPr>
      <w:r w:rsidRPr="009D6537">
        <w:rPr>
          <w:b/>
          <w:bCs/>
          <w:sz w:val="24"/>
          <w:szCs w:val="24"/>
        </w:rPr>
        <w:t>Apologies for absenc</w:t>
      </w:r>
      <w:r w:rsidR="0031755C" w:rsidRPr="009D6537">
        <w:rPr>
          <w:b/>
          <w:bCs/>
          <w:sz w:val="24"/>
          <w:szCs w:val="24"/>
        </w:rPr>
        <w:t>e</w:t>
      </w:r>
    </w:p>
    <w:p w14:paraId="17234E7B" w14:textId="64F09E3F" w:rsidR="0053338B" w:rsidRPr="0053338B" w:rsidRDefault="00DB107F" w:rsidP="0053338B">
      <w:pPr>
        <w:pStyle w:val="ListParagraph"/>
        <w:spacing w:after="0" w:line="480" w:lineRule="auto"/>
        <w:ind w:left="360" w:right="-335"/>
        <w:rPr>
          <w:b/>
          <w:bCs/>
          <w:sz w:val="24"/>
          <w:szCs w:val="24"/>
        </w:rPr>
      </w:pPr>
      <w:r>
        <w:rPr>
          <w:sz w:val="24"/>
          <w:szCs w:val="20"/>
        </w:rPr>
        <w:t>Borough Councillor Hudson</w:t>
      </w:r>
      <w:r w:rsidR="0058627B">
        <w:rPr>
          <w:sz w:val="24"/>
          <w:szCs w:val="20"/>
        </w:rPr>
        <w:t>; Cllr Sanders, County Councillor Brown</w:t>
      </w:r>
    </w:p>
    <w:p w14:paraId="54502EC3" w14:textId="77777777" w:rsidR="00641315" w:rsidRDefault="00F96B87" w:rsidP="00641315">
      <w:pPr>
        <w:pStyle w:val="ListParagraph"/>
        <w:numPr>
          <w:ilvl w:val="0"/>
          <w:numId w:val="6"/>
        </w:numPr>
        <w:spacing w:after="0" w:line="480" w:lineRule="auto"/>
        <w:ind w:right="-335"/>
        <w:rPr>
          <w:b/>
          <w:bCs/>
          <w:sz w:val="24"/>
          <w:szCs w:val="24"/>
        </w:rPr>
      </w:pPr>
      <w:r w:rsidRPr="009D6537">
        <w:rPr>
          <w:b/>
          <w:bCs/>
          <w:sz w:val="24"/>
          <w:szCs w:val="24"/>
        </w:rPr>
        <w:t>Declarations of Interest</w:t>
      </w:r>
    </w:p>
    <w:p w14:paraId="7754EECE" w14:textId="6FA8FF32" w:rsidR="008F7441" w:rsidRPr="00632E21" w:rsidRDefault="00BD35DF" w:rsidP="00632E21">
      <w:pPr>
        <w:pStyle w:val="ListParagraph"/>
        <w:spacing w:after="0" w:line="240" w:lineRule="auto"/>
        <w:ind w:left="360" w:right="-335"/>
        <w:rPr>
          <w:sz w:val="24"/>
          <w:szCs w:val="24"/>
        </w:rPr>
      </w:pPr>
      <w:r>
        <w:rPr>
          <w:sz w:val="24"/>
          <w:szCs w:val="24"/>
        </w:rPr>
        <w:t>None</w:t>
      </w:r>
    </w:p>
    <w:p w14:paraId="7855B33B" w14:textId="77777777" w:rsidR="00632E21" w:rsidRPr="00632E21" w:rsidRDefault="00632E21" w:rsidP="00632E21">
      <w:pPr>
        <w:pStyle w:val="ListParagraph"/>
        <w:spacing w:after="0" w:line="240" w:lineRule="auto"/>
        <w:ind w:left="360" w:right="-335"/>
        <w:rPr>
          <w:sz w:val="24"/>
          <w:szCs w:val="24"/>
        </w:rPr>
      </w:pPr>
    </w:p>
    <w:p w14:paraId="761624A3" w14:textId="77777777" w:rsidR="000B093D" w:rsidRDefault="00F96B87" w:rsidP="000B093D">
      <w:pPr>
        <w:pStyle w:val="ListParagraph"/>
        <w:numPr>
          <w:ilvl w:val="0"/>
          <w:numId w:val="6"/>
        </w:numPr>
        <w:spacing w:after="0" w:line="480" w:lineRule="auto"/>
        <w:ind w:right="-335"/>
        <w:rPr>
          <w:b/>
          <w:bCs/>
          <w:sz w:val="24"/>
          <w:szCs w:val="24"/>
        </w:rPr>
      </w:pPr>
      <w:r w:rsidRPr="009D6537">
        <w:rPr>
          <w:b/>
          <w:bCs/>
          <w:sz w:val="24"/>
          <w:szCs w:val="24"/>
        </w:rPr>
        <w:t>Chairman’s Opening Remarks</w:t>
      </w:r>
    </w:p>
    <w:p w14:paraId="62F66CAD" w14:textId="11F1AE3A" w:rsidR="000B093D" w:rsidRDefault="009F03C5" w:rsidP="0053338B">
      <w:pPr>
        <w:pStyle w:val="ListParagraph"/>
        <w:spacing w:after="0" w:line="240" w:lineRule="auto"/>
        <w:ind w:left="357" w:right="-335"/>
        <w:rPr>
          <w:sz w:val="24"/>
          <w:szCs w:val="24"/>
        </w:rPr>
      </w:pPr>
      <w:r w:rsidRPr="009F03C5">
        <w:rPr>
          <w:sz w:val="24"/>
          <w:szCs w:val="24"/>
        </w:rPr>
        <w:t xml:space="preserve">The Chairman welcomed everyone to the meeting and expressed appreciation for those attending. He noted the upcoming </w:t>
      </w:r>
      <w:r w:rsidRPr="009F03C5">
        <w:rPr>
          <w:b/>
          <w:bCs/>
          <w:sz w:val="24"/>
          <w:szCs w:val="24"/>
        </w:rPr>
        <w:t>May Day Fete on 4 May</w:t>
      </w:r>
      <w:r w:rsidRPr="009F03C5">
        <w:rPr>
          <w:sz w:val="24"/>
          <w:szCs w:val="24"/>
        </w:rPr>
        <w:t xml:space="preserve">, which the village was looking forward to, </w:t>
      </w:r>
      <w:r w:rsidR="005439C6" w:rsidRPr="009F03C5">
        <w:rPr>
          <w:sz w:val="24"/>
          <w:szCs w:val="24"/>
        </w:rPr>
        <w:t>and</w:t>
      </w:r>
      <w:r w:rsidRPr="009F03C5">
        <w:rPr>
          <w:sz w:val="24"/>
          <w:szCs w:val="24"/>
        </w:rPr>
        <w:t xml:space="preserve"> reminded members of the </w:t>
      </w:r>
      <w:r w:rsidRPr="009F03C5">
        <w:rPr>
          <w:b/>
          <w:bCs/>
          <w:sz w:val="24"/>
          <w:szCs w:val="24"/>
        </w:rPr>
        <w:t>village litter pick taking place on 21 March</w:t>
      </w:r>
      <w:r w:rsidRPr="009F03C5">
        <w:rPr>
          <w:sz w:val="24"/>
          <w:szCs w:val="24"/>
        </w:rPr>
        <w:t xml:space="preserve">. Volunteers to assist with the litter pick would be greatly </w:t>
      </w:r>
      <w:r w:rsidR="005439C6" w:rsidRPr="009F03C5">
        <w:rPr>
          <w:sz w:val="24"/>
          <w:szCs w:val="24"/>
        </w:rPr>
        <w:t>appreciated.</w:t>
      </w:r>
      <w:r w:rsidR="008C0765">
        <w:rPr>
          <w:sz w:val="24"/>
          <w:szCs w:val="24"/>
        </w:rPr>
        <w:t xml:space="preserve"> </w:t>
      </w:r>
    </w:p>
    <w:p w14:paraId="42F0FA9C" w14:textId="77777777" w:rsidR="001B2FB0" w:rsidRDefault="001B2FB0" w:rsidP="0053338B">
      <w:pPr>
        <w:pStyle w:val="ListParagraph"/>
        <w:spacing w:after="0" w:line="240" w:lineRule="auto"/>
        <w:ind w:left="357" w:right="-335"/>
        <w:rPr>
          <w:sz w:val="24"/>
          <w:szCs w:val="24"/>
        </w:rPr>
      </w:pPr>
    </w:p>
    <w:p w14:paraId="57695B37" w14:textId="0B49F938" w:rsidR="001B2FB0" w:rsidRPr="002B31C9" w:rsidRDefault="001B2FB0" w:rsidP="0053338B">
      <w:pPr>
        <w:pStyle w:val="ListParagraph"/>
        <w:spacing w:after="0" w:line="240" w:lineRule="auto"/>
        <w:ind w:left="357" w:right="-335"/>
        <w:rPr>
          <w:color w:val="EE0000"/>
          <w:sz w:val="24"/>
          <w:szCs w:val="24"/>
        </w:rPr>
      </w:pPr>
      <w:r w:rsidRPr="002B31C9">
        <w:rPr>
          <w:color w:val="EE0000"/>
          <w:sz w:val="24"/>
          <w:szCs w:val="24"/>
        </w:rPr>
        <w:t>Action: Clerk to send out posters for the events</w:t>
      </w:r>
    </w:p>
    <w:p w14:paraId="55BD54D6" w14:textId="77777777" w:rsidR="000B093D" w:rsidRPr="000B093D" w:rsidRDefault="000B093D" w:rsidP="000B093D">
      <w:pPr>
        <w:pStyle w:val="ListParagraph"/>
        <w:spacing w:after="0" w:line="240" w:lineRule="auto"/>
        <w:ind w:left="357" w:right="-335"/>
        <w:rPr>
          <w:b/>
          <w:bCs/>
          <w:sz w:val="28"/>
          <w:szCs w:val="28"/>
        </w:rPr>
      </w:pPr>
    </w:p>
    <w:p w14:paraId="17D0319D" w14:textId="77777777" w:rsidR="00D32A14" w:rsidRPr="009D6537" w:rsidRDefault="00B53FA5" w:rsidP="0021234F">
      <w:pPr>
        <w:pStyle w:val="ListParagraph"/>
        <w:numPr>
          <w:ilvl w:val="0"/>
          <w:numId w:val="6"/>
        </w:numPr>
        <w:pBdr>
          <w:top w:val="nil"/>
          <w:left w:val="nil"/>
          <w:bottom w:val="nil"/>
          <w:right w:val="nil"/>
          <w:between w:val="nil"/>
        </w:pBdr>
        <w:shd w:val="clear" w:color="auto" w:fill="FFFFFF"/>
        <w:spacing w:after="0" w:line="240" w:lineRule="auto"/>
        <w:rPr>
          <w:color w:val="000000"/>
          <w:sz w:val="24"/>
          <w:szCs w:val="24"/>
        </w:rPr>
      </w:pPr>
      <w:r w:rsidRPr="009D6537">
        <w:rPr>
          <w:b/>
          <w:color w:val="000000"/>
          <w:sz w:val="24"/>
          <w:szCs w:val="20"/>
        </w:rPr>
        <w:t xml:space="preserve"> </w:t>
      </w:r>
      <w:r w:rsidR="00D32A14" w:rsidRPr="009D6537">
        <w:rPr>
          <w:b/>
          <w:color w:val="000000"/>
          <w:sz w:val="24"/>
          <w:szCs w:val="20"/>
        </w:rPr>
        <w:t>Public Forum (10 mins allocated)</w:t>
      </w:r>
    </w:p>
    <w:p w14:paraId="7CFF3B8A" w14:textId="2140B347" w:rsidR="00F84572" w:rsidRDefault="00F84572" w:rsidP="006C438F">
      <w:pPr>
        <w:pBdr>
          <w:top w:val="nil"/>
          <w:left w:val="nil"/>
          <w:bottom w:val="nil"/>
          <w:right w:val="nil"/>
          <w:between w:val="nil"/>
        </w:pBdr>
        <w:shd w:val="clear" w:color="auto" w:fill="FFFFFF"/>
        <w:spacing w:after="0" w:line="240" w:lineRule="auto"/>
        <w:rPr>
          <w:color w:val="000000"/>
          <w:sz w:val="24"/>
          <w:szCs w:val="24"/>
        </w:rPr>
      </w:pPr>
    </w:p>
    <w:p w14:paraId="1032799B" w14:textId="193E7B0A" w:rsidR="00B257CD" w:rsidRPr="00B257CD" w:rsidRDefault="001C40AA" w:rsidP="001C40AA">
      <w:pPr>
        <w:pBdr>
          <w:top w:val="nil"/>
          <w:left w:val="nil"/>
          <w:bottom w:val="nil"/>
          <w:right w:val="nil"/>
          <w:between w:val="nil"/>
        </w:pBdr>
        <w:shd w:val="clear" w:color="auto" w:fill="FFFFFF"/>
        <w:spacing w:after="0" w:line="240" w:lineRule="auto"/>
        <w:ind w:left="360"/>
        <w:rPr>
          <w:rFonts w:asciiTheme="minorHAnsi" w:hAnsiTheme="minorHAnsi" w:cstheme="minorHAnsi"/>
          <w:sz w:val="24"/>
          <w:szCs w:val="24"/>
        </w:rPr>
      </w:pPr>
      <w:r>
        <w:rPr>
          <w:rFonts w:asciiTheme="minorHAnsi" w:hAnsiTheme="minorHAnsi" w:cstheme="minorHAnsi"/>
          <w:sz w:val="24"/>
          <w:szCs w:val="24"/>
        </w:rPr>
        <w:t xml:space="preserve">Naomi </w:t>
      </w:r>
      <w:r w:rsidR="005439C6">
        <w:rPr>
          <w:rFonts w:asciiTheme="minorHAnsi" w:hAnsiTheme="minorHAnsi" w:cstheme="minorHAnsi"/>
          <w:sz w:val="24"/>
          <w:szCs w:val="24"/>
        </w:rPr>
        <w:t xml:space="preserve">Browne </w:t>
      </w:r>
      <w:r>
        <w:rPr>
          <w:rFonts w:asciiTheme="minorHAnsi" w:hAnsiTheme="minorHAnsi" w:cstheme="minorHAnsi"/>
          <w:sz w:val="24"/>
          <w:szCs w:val="24"/>
        </w:rPr>
        <w:t>discussed the</w:t>
      </w:r>
      <w:r w:rsidR="005439C6">
        <w:rPr>
          <w:rFonts w:asciiTheme="minorHAnsi" w:hAnsiTheme="minorHAnsi" w:cstheme="minorHAnsi"/>
          <w:sz w:val="24"/>
          <w:szCs w:val="24"/>
        </w:rPr>
        <w:t xml:space="preserve"> Duchy of Lancaster</w:t>
      </w:r>
      <w:r>
        <w:rPr>
          <w:rFonts w:asciiTheme="minorHAnsi" w:hAnsiTheme="minorHAnsi" w:cstheme="minorHAnsi"/>
          <w:sz w:val="24"/>
          <w:szCs w:val="24"/>
        </w:rPr>
        <w:t xml:space="preserve"> benevolent fund </w:t>
      </w:r>
      <w:r w:rsidR="0050660F">
        <w:rPr>
          <w:rFonts w:asciiTheme="minorHAnsi" w:hAnsiTheme="minorHAnsi" w:cstheme="minorHAnsi"/>
          <w:sz w:val="24"/>
          <w:szCs w:val="24"/>
        </w:rPr>
        <w:t xml:space="preserve">which is open to </w:t>
      </w:r>
      <w:r w:rsidR="005439C6">
        <w:rPr>
          <w:rFonts w:asciiTheme="minorHAnsi" w:hAnsiTheme="minorHAnsi" w:cstheme="minorHAnsi"/>
          <w:sz w:val="24"/>
          <w:szCs w:val="24"/>
        </w:rPr>
        <w:t xml:space="preserve">a variety </w:t>
      </w:r>
      <w:r w:rsidR="001B2FB0">
        <w:rPr>
          <w:rFonts w:asciiTheme="minorHAnsi" w:hAnsiTheme="minorHAnsi" w:cstheme="minorHAnsi"/>
          <w:sz w:val="24"/>
          <w:szCs w:val="24"/>
        </w:rPr>
        <w:t xml:space="preserve">of </w:t>
      </w:r>
      <w:r w:rsidR="0050660F">
        <w:rPr>
          <w:rFonts w:asciiTheme="minorHAnsi" w:hAnsiTheme="minorHAnsi" w:cstheme="minorHAnsi"/>
          <w:sz w:val="24"/>
          <w:szCs w:val="24"/>
        </w:rPr>
        <w:t xml:space="preserve">projects </w:t>
      </w:r>
      <w:r w:rsidR="005439C6">
        <w:rPr>
          <w:rFonts w:asciiTheme="minorHAnsi" w:hAnsiTheme="minorHAnsi" w:cstheme="minorHAnsi"/>
          <w:sz w:val="24"/>
          <w:szCs w:val="24"/>
        </w:rPr>
        <w:t xml:space="preserve">on or </w:t>
      </w:r>
      <w:r w:rsidR="0050660F">
        <w:rPr>
          <w:rFonts w:asciiTheme="minorHAnsi" w:hAnsiTheme="minorHAnsi" w:cstheme="minorHAnsi"/>
          <w:sz w:val="24"/>
          <w:szCs w:val="24"/>
        </w:rPr>
        <w:t>near</w:t>
      </w:r>
      <w:r w:rsidR="005439C6">
        <w:rPr>
          <w:rFonts w:asciiTheme="minorHAnsi" w:hAnsiTheme="minorHAnsi" w:cstheme="minorHAnsi"/>
          <w:sz w:val="24"/>
          <w:szCs w:val="24"/>
        </w:rPr>
        <w:t xml:space="preserve"> to</w:t>
      </w:r>
      <w:r w:rsidR="0050660F">
        <w:rPr>
          <w:rFonts w:asciiTheme="minorHAnsi" w:hAnsiTheme="minorHAnsi" w:cstheme="minorHAnsi"/>
          <w:sz w:val="24"/>
          <w:szCs w:val="24"/>
        </w:rPr>
        <w:t xml:space="preserve"> </w:t>
      </w:r>
      <w:r w:rsidR="005439C6">
        <w:rPr>
          <w:rFonts w:asciiTheme="minorHAnsi" w:hAnsiTheme="minorHAnsi" w:cstheme="minorHAnsi"/>
          <w:sz w:val="24"/>
          <w:szCs w:val="24"/>
        </w:rPr>
        <w:t>D</w:t>
      </w:r>
      <w:r w:rsidR="0050660F">
        <w:rPr>
          <w:rFonts w:asciiTheme="minorHAnsi" w:hAnsiTheme="minorHAnsi" w:cstheme="minorHAnsi"/>
          <w:sz w:val="24"/>
          <w:szCs w:val="24"/>
        </w:rPr>
        <w:t xml:space="preserve">uchy land. </w:t>
      </w:r>
    </w:p>
    <w:p w14:paraId="2A9E123A" w14:textId="77777777" w:rsidR="00E15FBF" w:rsidRPr="00653C4A" w:rsidRDefault="00E15FBF" w:rsidP="00653C4A">
      <w:pPr>
        <w:pBdr>
          <w:top w:val="nil"/>
          <w:left w:val="nil"/>
          <w:bottom w:val="nil"/>
          <w:right w:val="nil"/>
          <w:between w:val="nil"/>
        </w:pBdr>
        <w:shd w:val="clear" w:color="auto" w:fill="FFFFFF"/>
        <w:spacing w:after="0" w:line="240" w:lineRule="auto"/>
        <w:rPr>
          <w:color w:val="000000"/>
          <w:sz w:val="24"/>
          <w:szCs w:val="24"/>
        </w:rPr>
      </w:pPr>
    </w:p>
    <w:p w14:paraId="7525691C" w14:textId="03AF2AE7" w:rsidR="008C1B6D" w:rsidRPr="009D6537" w:rsidRDefault="00102434" w:rsidP="007C57C1">
      <w:pPr>
        <w:pStyle w:val="ListParagraph"/>
        <w:numPr>
          <w:ilvl w:val="0"/>
          <w:numId w:val="6"/>
        </w:numPr>
        <w:pBdr>
          <w:top w:val="nil"/>
          <w:left w:val="nil"/>
          <w:bottom w:val="nil"/>
          <w:right w:val="nil"/>
          <w:between w:val="nil"/>
        </w:pBdr>
        <w:shd w:val="clear" w:color="auto" w:fill="FFFFFF"/>
        <w:spacing w:after="0" w:line="240" w:lineRule="auto"/>
        <w:rPr>
          <w:color w:val="000000"/>
          <w:sz w:val="24"/>
          <w:szCs w:val="24"/>
        </w:rPr>
      </w:pPr>
      <w:r w:rsidRPr="009D6537">
        <w:rPr>
          <w:b/>
          <w:color w:val="000000"/>
          <w:sz w:val="24"/>
          <w:szCs w:val="20"/>
        </w:rPr>
        <w:t>County &amp; Borough Cllr Reports</w:t>
      </w:r>
    </w:p>
    <w:p w14:paraId="4DECC7A5" w14:textId="5D17FB86" w:rsidR="002E15DE" w:rsidRDefault="002E15DE" w:rsidP="00D82DA5">
      <w:pPr>
        <w:tabs>
          <w:tab w:val="left" w:pos="1491"/>
        </w:tabs>
        <w:spacing w:after="0"/>
        <w:rPr>
          <w:rFonts w:asciiTheme="minorHAnsi" w:hAnsiTheme="minorHAnsi" w:cstheme="minorHAnsi"/>
          <w:sz w:val="24"/>
          <w:szCs w:val="24"/>
        </w:rPr>
      </w:pPr>
    </w:p>
    <w:p w14:paraId="73C96B7E" w14:textId="508B3B7A" w:rsidR="00C13C88" w:rsidRDefault="00C13C88" w:rsidP="00C13C88">
      <w:pPr>
        <w:tabs>
          <w:tab w:val="left" w:pos="1491"/>
        </w:tabs>
        <w:spacing w:after="0"/>
        <w:rPr>
          <w:rFonts w:asciiTheme="minorHAnsi" w:hAnsiTheme="minorHAnsi" w:cstheme="minorHAnsi"/>
          <w:b/>
          <w:bCs/>
          <w:sz w:val="24"/>
          <w:szCs w:val="24"/>
        </w:rPr>
      </w:pPr>
      <w:r w:rsidRPr="00C13C88">
        <w:rPr>
          <w:rFonts w:asciiTheme="minorHAnsi" w:hAnsiTheme="minorHAnsi" w:cstheme="minorHAnsi"/>
          <w:b/>
          <w:bCs/>
          <w:sz w:val="24"/>
          <w:szCs w:val="24"/>
        </w:rPr>
        <w:t>County Councillor’s Report</w:t>
      </w:r>
      <w:r>
        <w:rPr>
          <w:rFonts w:asciiTheme="minorHAnsi" w:hAnsiTheme="minorHAnsi" w:cstheme="minorHAnsi"/>
          <w:b/>
          <w:bCs/>
          <w:sz w:val="24"/>
          <w:szCs w:val="24"/>
        </w:rPr>
        <w:t xml:space="preserve"> – sent via email.</w:t>
      </w:r>
    </w:p>
    <w:p w14:paraId="239EC8ED" w14:textId="77777777" w:rsidR="00C13C88" w:rsidRPr="00C13C88" w:rsidRDefault="00C13C88" w:rsidP="00C13C88">
      <w:pPr>
        <w:tabs>
          <w:tab w:val="left" w:pos="1491"/>
        </w:tabs>
        <w:spacing w:after="0"/>
        <w:rPr>
          <w:rFonts w:asciiTheme="minorHAnsi" w:hAnsiTheme="minorHAnsi" w:cstheme="minorHAnsi"/>
          <w:bCs/>
          <w:sz w:val="24"/>
          <w:szCs w:val="24"/>
        </w:rPr>
      </w:pPr>
    </w:p>
    <w:p w14:paraId="112DB30B" w14:textId="77777777" w:rsidR="00C13C88" w:rsidRPr="00C13C88" w:rsidRDefault="00C13C88" w:rsidP="00C13C88">
      <w:pPr>
        <w:tabs>
          <w:tab w:val="left" w:pos="1491"/>
        </w:tabs>
        <w:spacing w:after="0"/>
        <w:rPr>
          <w:rFonts w:asciiTheme="minorHAnsi" w:hAnsiTheme="minorHAnsi" w:cstheme="minorHAnsi"/>
          <w:bCs/>
          <w:sz w:val="24"/>
          <w:szCs w:val="24"/>
        </w:rPr>
      </w:pPr>
      <w:r w:rsidRPr="00C13C88">
        <w:rPr>
          <w:rFonts w:asciiTheme="minorHAnsi" w:hAnsiTheme="minorHAnsi" w:cstheme="minorHAnsi"/>
          <w:bCs/>
          <w:sz w:val="24"/>
          <w:szCs w:val="24"/>
        </w:rPr>
        <w:t>County Councillor Brown provided an update on recent Staffordshire County Council matters. She noted upcoming county events including Staffordshire History Day on 28 March 2026 and Staffordshire Day on 1 May 2026, encouraging residents to visit local libraries and museums.</w:t>
      </w:r>
    </w:p>
    <w:p w14:paraId="213A60A0" w14:textId="77777777" w:rsidR="00C13C88" w:rsidRPr="00C13C88" w:rsidRDefault="00C13C88" w:rsidP="00C13C88">
      <w:pPr>
        <w:tabs>
          <w:tab w:val="left" w:pos="1491"/>
        </w:tabs>
        <w:spacing w:after="0"/>
        <w:rPr>
          <w:rFonts w:asciiTheme="minorHAnsi" w:hAnsiTheme="minorHAnsi" w:cstheme="minorHAnsi"/>
          <w:bCs/>
          <w:sz w:val="24"/>
          <w:szCs w:val="24"/>
        </w:rPr>
      </w:pPr>
      <w:r w:rsidRPr="00C13C88">
        <w:rPr>
          <w:rFonts w:asciiTheme="minorHAnsi" w:hAnsiTheme="minorHAnsi" w:cstheme="minorHAnsi"/>
          <w:bCs/>
          <w:sz w:val="24"/>
          <w:szCs w:val="24"/>
        </w:rPr>
        <w:t>Cllr Brown reported that at the SCC Full Council meeting on 12 February, Council Tax was increased by 3.99%. She also provided an update on discussions relating to rural bus and library surveys, noting concerns that rural communities may struggle to meet participation numbers compared with larger towns.</w:t>
      </w:r>
    </w:p>
    <w:p w14:paraId="5799935E" w14:textId="77777777" w:rsidR="00C13C88" w:rsidRPr="00C13C88" w:rsidRDefault="00C13C88" w:rsidP="00C13C88">
      <w:pPr>
        <w:tabs>
          <w:tab w:val="left" w:pos="1491"/>
        </w:tabs>
        <w:spacing w:after="0"/>
        <w:rPr>
          <w:rFonts w:asciiTheme="minorHAnsi" w:hAnsiTheme="minorHAnsi" w:cstheme="minorHAnsi"/>
          <w:bCs/>
          <w:sz w:val="24"/>
          <w:szCs w:val="24"/>
        </w:rPr>
      </w:pPr>
      <w:r w:rsidRPr="00C13C88">
        <w:rPr>
          <w:rFonts w:asciiTheme="minorHAnsi" w:hAnsiTheme="minorHAnsi" w:cstheme="minorHAnsi"/>
          <w:bCs/>
          <w:sz w:val="24"/>
          <w:szCs w:val="24"/>
        </w:rPr>
        <w:t>She highlighted the promotion of Family Hubs, with the nearest located in Burton, and raised concerns regarding County Farms, where two sites have been put forward for potential development as part of the Betley and Audley Local Plan.</w:t>
      </w:r>
    </w:p>
    <w:p w14:paraId="39B774A9" w14:textId="77777777" w:rsidR="00C13C88" w:rsidRPr="00C13C88" w:rsidRDefault="00C13C88" w:rsidP="00C13C88">
      <w:pPr>
        <w:tabs>
          <w:tab w:val="left" w:pos="1491"/>
        </w:tabs>
        <w:spacing w:after="0"/>
        <w:rPr>
          <w:rFonts w:asciiTheme="minorHAnsi" w:hAnsiTheme="minorHAnsi" w:cstheme="minorHAnsi"/>
          <w:bCs/>
          <w:sz w:val="24"/>
          <w:szCs w:val="24"/>
        </w:rPr>
      </w:pPr>
      <w:r w:rsidRPr="00C13C88">
        <w:rPr>
          <w:rFonts w:asciiTheme="minorHAnsi" w:hAnsiTheme="minorHAnsi" w:cstheme="minorHAnsi"/>
          <w:bCs/>
          <w:sz w:val="24"/>
          <w:szCs w:val="24"/>
        </w:rPr>
        <w:t>Cllr Brown also outlined ongoing discussions regarding Local Government Reorganisation, including proposals relating to the structure of future unitary authorities.</w:t>
      </w:r>
    </w:p>
    <w:p w14:paraId="4E03465E" w14:textId="77777777" w:rsidR="00C13C88" w:rsidRPr="00C13C88" w:rsidRDefault="00C13C88" w:rsidP="00C13C88">
      <w:pPr>
        <w:tabs>
          <w:tab w:val="left" w:pos="1491"/>
        </w:tabs>
        <w:spacing w:after="0"/>
        <w:rPr>
          <w:rFonts w:asciiTheme="minorHAnsi" w:hAnsiTheme="minorHAnsi" w:cstheme="minorHAnsi"/>
          <w:bCs/>
          <w:sz w:val="24"/>
          <w:szCs w:val="24"/>
        </w:rPr>
      </w:pPr>
      <w:r w:rsidRPr="00C13C88">
        <w:rPr>
          <w:rFonts w:asciiTheme="minorHAnsi" w:hAnsiTheme="minorHAnsi" w:cstheme="minorHAnsi"/>
          <w:bCs/>
          <w:sz w:val="24"/>
          <w:szCs w:val="24"/>
        </w:rPr>
        <w:lastRenderedPageBreak/>
        <w:t>A number of meetings had been attended during the period, including Full Council, Highways meetings, the A515 Steering Group, Health and Care Overview and Scrutiny, and local community meetings.</w:t>
      </w:r>
    </w:p>
    <w:p w14:paraId="1BFC39E4" w14:textId="1D57EF55" w:rsidR="002E15DE" w:rsidRPr="00C13C88" w:rsidRDefault="00C13C88" w:rsidP="00D82DA5">
      <w:pPr>
        <w:tabs>
          <w:tab w:val="left" w:pos="1491"/>
        </w:tabs>
        <w:spacing w:after="0"/>
        <w:rPr>
          <w:rFonts w:asciiTheme="minorHAnsi" w:hAnsiTheme="minorHAnsi" w:cstheme="minorHAnsi"/>
          <w:bCs/>
          <w:sz w:val="24"/>
          <w:szCs w:val="24"/>
        </w:rPr>
      </w:pPr>
      <w:r w:rsidRPr="00C13C88">
        <w:rPr>
          <w:rFonts w:asciiTheme="minorHAnsi" w:hAnsiTheme="minorHAnsi" w:cstheme="minorHAnsi"/>
          <w:bCs/>
          <w:sz w:val="24"/>
          <w:szCs w:val="24"/>
        </w:rPr>
        <w:t>In relation to Highways, Cllr Brown reported that she continues to raise issues including potholes and speeding with the County Council. Members and residents were encouraged to continue reporting potholes via the official reporting system and to forward reference numbers for urgent or unresolved cases. Specific issues raised locally included potholes at the Abbots Bromley end chicane and urgent potholes on Thorney Lanes.</w:t>
      </w:r>
    </w:p>
    <w:p w14:paraId="4AEF273E" w14:textId="76E84498" w:rsidR="000F556B" w:rsidRPr="000F556B" w:rsidRDefault="000F556B" w:rsidP="000D5144">
      <w:pPr>
        <w:tabs>
          <w:tab w:val="left" w:pos="1491"/>
        </w:tabs>
        <w:spacing w:after="0"/>
        <w:rPr>
          <w:rFonts w:asciiTheme="minorHAnsi" w:hAnsiTheme="minorHAnsi" w:cstheme="minorHAnsi"/>
          <w:bCs/>
          <w:sz w:val="24"/>
          <w:szCs w:val="24"/>
        </w:rPr>
      </w:pPr>
    </w:p>
    <w:p w14:paraId="2D9FCEA7" w14:textId="6F2E125A" w:rsidR="002F7837" w:rsidRPr="009D6537" w:rsidRDefault="008C1B6D" w:rsidP="002F7837">
      <w:pPr>
        <w:pStyle w:val="ListParagraph"/>
        <w:numPr>
          <w:ilvl w:val="0"/>
          <w:numId w:val="6"/>
        </w:numPr>
        <w:spacing w:after="0" w:line="480" w:lineRule="auto"/>
        <w:ind w:right="-335"/>
        <w:rPr>
          <w:b/>
          <w:bCs/>
          <w:sz w:val="24"/>
          <w:szCs w:val="24"/>
        </w:rPr>
      </w:pPr>
      <w:r w:rsidRPr="009D6537">
        <w:rPr>
          <w:b/>
          <w:bCs/>
          <w:sz w:val="24"/>
          <w:szCs w:val="24"/>
        </w:rPr>
        <w:t xml:space="preserve">Minutes of </w:t>
      </w:r>
      <w:r w:rsidR="007E0228">
        <w:rPr>
          <w:b/>
          <w:bCs/>
          <w:sz w:val="24"/>
          <w:szCs w:val="24"/>
        </w:rPr>
        <w:t>the</w:t>
      </w:r>
      <w:r w:rsidRPr="009D6537">
        <w:rPr>
          <w:b/>
          <w:bCs/>
          <w:sz w:val="24"/>
          <w:szCs w:val="24"/>
        </w:rPr>
        <w:t xml:space="preserve"> Parish </w:t>
      </w:r>
      <w:r w:rsidR="007E0228">
        <w:rPr>
          <w:b/>
          <w:bCs/>
          <w:sz w:val="24"/>
          <w:szCs w:val="24"/>
        </w:rPr>
        <w:t>Council</w:t>
      </w:r>
      <w:r w:rsidRPr="009D6537">
        <w:rPr>
          <w:b/>
          <w:bCs/>
          <w:sz w:val="24"/>
          <w:szCs w:val="24"/>
        </w:rPr>
        <w:t xml:space="preserve"> held on</w:t>
      </w:r>
      <w:r w:rsidR="00101E63">
        <w:rPr>
          <w:b/>
          <w:bCs/>
          <w:sz w:val="24"/>
          <w:szCs w:val="24"/>
        </w:rPr>
        <w:t xml:space="preserve"> </w:t>
      </w:r>
      <w:r w:rsidR="007F55EA">
        <w:rPr>
          <w:b/>
          <w:bCs/>
          <w:sz w:val="24"/>
          <w:szCs w:val="24"/>
        </w:rPr>
        <w:t>9</w:t>
      </w:r>
      <w:r w:rsidR="007F55EA" w:rsidRPr="007F55EA">
        <w:rPr>
          <w:b/>
          <w:bCs/>
          <w:sz w:val="24"/>
          <w:szCs w:val="24"/>
          <w:vertAlign w:val="superscript"/>
        </w:rPr>
        <w:t>th</w:t>
      </w:r>
      <w:r w:rsidR="007F55EA">
        <w:rPr>
          <w:b/>
          <w:bCs/>
          <w:sz w:val="24"/>
          <w:szCs w:val="24"/>
        </w:rPr>
        <w:t xml:space="preserve"> February 2026</w:t>
      </w:r>
    </w:p>
    <w:p w14:paraId="0AD65319" w14:textId="1959F5DE" w:rsidR="00F7244E" w:rsidRDefault="008C1B6D" w:rsidP="00F7244E">
      <w:pPr>
        <w:spacing w:after="0" w:line="240" w:lineRule="auto"/>
        <w:ind w:right="-335" w:firstLine="360"/>
        <w:rPr>
          <w:color w:val="000000"/>
          <w:sz w:val="24"/>
          <w:szCs w:val="20"/>
        </w:rPr>
      </w:pPr>
      <w:r w:rsidRPr="009D6537">
        <w:rPr>
          <w:color w:val="000000"/>
          <w:sz w:val="24"/>
          <w:szCs w:val="20"/>
        </w:rPr>
        <w:t xml:space="preserve">All agreed to be a true record of the </w:t>
      </w:r>
      <w:r w:rsidR="00D24709" w:rsidRPr="009D6537">
        <w:rPr>
          <w:color w:val="000000"/>
          <w:sz w:val="24"/>
          <w:szCs w:val="20"/>
        </w:rPr>
        <w:t>meeting.</w:t>
      </w:r>
    </w:p>
    <w:p w14:paraId="5C3D9D65" w14:textId="4A6089FE" w:rsidR="00EB575C" w:rsidRDefault="00EB575C" w:rsidP="00641315">
      <w:pPr>
        <w:shd w:val="clear" w:color="auto" w:fill="FFFFFF"/>
        <w:spacing w:after="0" w:line="240" w:lineRule="auto"/>
        <w:rPr>
          <w:color w:val="FF0000"/>
          <w:sz w:val="24"/>
          <w:szCs w:val="20"/>
        </w:rPr>
      </w:pPr>
    </w:p>
    <w:p w14:paraId="178D02C1" w14:textId="54ABBA73" w:rsidR="008C1B6D" w:rsidRPr="009D6537" w:rsidRDefault="008C1B6D" w:rsidP="00364D37">
      <w:pPr>
        <w:shd w:val="clear" w:color="auto" w:fill="FFFFFF"/>
        <w:spacing w:after="0" w:line="240" w:lineRule="auto"/>
        <w:ind w:firstLine="360"/>
        <w:rPr>
          <w:sz w:val="24"/>
          <w:szCs w:val="20"/>
        </w:rPr>
      </w:pPr>
      <w:r w:rsidRPr="009D6537">
        <w:rPr>
          <w:color w:val="FF0000"/>
          <w:sz w:val="24"/>
          <w:szCs w:val="20"/>
        </w:rPr>
        <w:t>Action</w:t>
      </w:r>
      <w:r w:rsidR="00E32FDB">
        <w:rPr>
          <w:color w:val="FF0000"/>
          <w:sz w:val="24"/>
          <w:szCs w:val="20"/>
        </w:rPr>
        <w:t>:</w:t>
      </w:r>
      <w:r w:rsidRPr="009D6537">
        <w:rPr>
          <w:color w:val="FF0000"/>
          <w:sz w:val="24"/>
          <w:szCs w:val="20"/>
        </w:rPr>
        <w:t xml:space="preserve"> Clerk to convert to upload to website</w:t>
      </w:r>
    </w:p>
    <w:p w14:paraId="655DE314" w14:textId="77777777" w:rsidR="0095660A" w:rsidRPr="007E0228" w:rsidRDefault="0095660A" w:rsidP="007E0228">
      <w:pPr>
        <w:shd w:val="clear" w:color="auto" w:fill="FFFFFF"/>
        <w:spacing w:after="0" w:line="240" w:lineRule="auto"/>
        <w:rPr>
          <w:sz w:val="24"/>
          <w:szCs w:val="20"/>
        </w:rPr>
      </w:pPr>
    </w:p>
    <w:p w14:paraId="17AF535F" w14:textId="0BE0EEF1" w:rsidR="008C1B6D" w:rsidRPr="0095660A" w:rsidRDefault="008C1B6D" w:rsidP="0095660A">
      <w:pPr>
        <w:pStyle w:val="ListParagraph"/>
        <w:numPr>
          <w:ilvl w:val="0"/>
          <w:numId w:val="6"/>
        </w:numPr>
        <w:shd w:val="clear" w:color="auto" w:fill="FFFFFF"/>
        <w:spacing w:after="0" w:line="240" w:lineRule="auto"/>
        <w:rPr>
          <w:sz w:val="24"/>
          <w:szCs w:val="20"/>
        </w:rPr>
      </w:pPr>
      <w:r w:rsidRPr="0095660A">
        <w:rPr>
          <w:b/>
          <w:bCs/>
          <w:color w:val="000000"/>
          <w:sz w:val="24"/>
          <w:szCs w:val="24"/>
        </w:rPr>
        <w:t>Matters arising from those minutes</w:t>
      </w:r>
      <w:r w:rsidR="00A82F6C" w:rsidRPr="0095660A">
        <w:rPr>
          <w:b/>
          <w:bCs/>
          <w:color w:val="000000"/>
          <w:sz w:val="24"/>
          <w:szCs w:val="24"/>
        </w:rPr>
        <w:t>.</w:t>
      </w:r>
    </w:p>
    <w:p w14:paraId="75B3B658" w14:textId="77777777" w:rsidR="00742B7B" w:rsidRPr="009D6537" w:rsidRDefault="00742B7B" w:rsidP="00742B7B">
      <w:pPr>
        <w:pStyle w:val="ListParagraph"/>
        <w:shd w:val="clear" w:color="auto" w:fill="FFFFFF"/>
        <w:spacing w:after="0" w:line="240" w:lineRule="auto"/>
        <w:ind w:left="360"/>
        <w:rPr>
          <w:sz w:val="24"/>
          <w:szCs w:val="20"/>
        </w:rPr>
      </w:pPr>
    </w:p>
    <w:p w14:paraId="3866CB70" w14:textId="2107FB93" w:rsidR="00102434" w:rsidRDefault="00CC0EAA" w:rsidP="000F71E4">
      <w:pPr>
        <w:pBdr>
          <w:top w:val="nil"/>
          <w:left w:val="nil"/>
          <w:bottom w:val="nil"/>
          <w:right w:val="nil"/>
          <w:between w:val="nil"/>
        </w:pBdr>
        <w:shd w:val="clear" w:color="auto" w:fill="FFFFFF"/>
        <w:spacing w:after="0" w:line="240" w:lineRule="auto"/>
        <w:ind w:left="360"/>
        <w:rPr>
          <w:sz w:val="24"/>
          <w:szCs w:val="24"/>
        </w:rPr>
      </w:pPr>
      <w:r>
        <w:rPr>
          <w:sz w:val="24"/>
          <w:szCs w:val="24"/>
        </w:rPr>
        <w:t>None</w:t>
      </w:r>
    </w:p>
    <w:p w14:paraId="3B847A2A" w14:textId="77777777" w:rsidR="000F71E4" w:rsidRPr="000F71E4" w:rsidRDefault="000F71E4" w:rsidP="000F71E4">
      <w:pPr>
        <w:pBdr>
          <w:top w:val="nil"/>
          <w:left w:val="nil"/>
          <w:bottom w:val="nil"/>
          <w:right w:val="nil"/>
          <w:between w:val="nil"/>
        </w:pBdr>
        <w:shd w:val="clear" w:color="auto" w:fill="FFFFFF"/>
        <w:spacing w:after="0" w:line="240" w:lineRule="auto"/>
        <w:ind w:left="360"/>
        <w:rPr>
          <w:sz w:val="24"/>
          <w:szCs w:val="24"/>
        </w:rPr>
      </w:pPr>
    </w:p>
    <w:p w14:paraId="2E37ECDD" w14:textId="2A976241" w:rsidR="00614F85" w:rsidRPr="00492798" w:rsidRDefault="006F2822" w:rsidP="00614F85">
      <w:pPr>
        <w:pStyle w:val="ListParagraph"/>
        <w:numPr>
          <w:ilvl w:val="0"/>
          <w:numId w:val="6"/>
        </w:numPr>
        <w:pBdr>
          <w:top w:val="nil"/>
          <w:left w:val="nil"/>
          <w:bottom w:val="nil"/>
          <w:right w:val="nil"/>
          <w:between w:val="nil"/>
        </w:pBdr>
        <w:shd w:val="clear" w:color="auto" w:fill="FFFFFF"/>
        <w:spacing w:after="0" w:line="240" w:lineRule="auto"/>
        <w:rPr>
          <w:color w:val="000000"/>
          <w:sz w:val="24"/>
          <w:szCs w:val="24"/>
        </w:rPr>
      </w:pPr>
      <w:r w:rsidRPr="009D6537">
        <w:rPr>
          <w:b/>
          <w:color w:val="000000"/>
          <w:sz w:val="24"/>
          <w:szCs w:val="20"/>
        </w:rPr>
        <w:t>Review Planning Applicatio</w:t>
      </w:r>
      <w:r w:rsidR="00FB7383">
        <w:rPr>
          <w:b/>
          <w:color w:val="000000"/>
          <w:sz w:val="24"/>
          <w:szCs w:val="20"/>
        </w:rPr>
        <w:t>ns</w:t>
      </w:r>
      <w:r w:rsidR="00AC5FB7" w:rsidRPr="00187011">
        <w:rPr>
          <w:color w:val="FF0000"/>
        </w:rPr>
        <w:t xml:space="preserve"> </w:t>
      </w:r>
    </w:p>
    <w:tbl>
      <w:tblPr>
        <w:tblpPr w:leftFromText="180" w:rightFromText="180" w:vertAnchor="page" w:horzAnchor="margin" w:tblpXSpec="center" w:tblpY="7921"/>
        <w:tblW w:w="10484" w:type="dxa"/>
        <w:tblLook w:val="04A0" w:firstRow="1" w:lastRow="0" w:firstColumn="1" w:lastColumn="0" w:noHBand="0" w:noVBand="1"/>
      </w:tblPr>
      <w:tblGrid>
        <w:gridCol w:w="1805"/>
        <w:gridCol w:w="1439"/>
        <w:gridCol w:w="1632"/>
        <w:gridCol w:w="2526"/>
        <w:gridCol w:w="2085"/>
        <w:gridCol w:w="997"/>
      </w:tblGrid>
      <w:tr w:rsidR="000D3B00" w:rsidRPr="00954737" w14:paraId="3B1A7EE5" w14:textId="77777777" w:rsidTr="000D3B00">
        <w:trPr>
          <w:trHeight w:val="416"/>
        </w:trPr>
        <w:tc>
          <w:tcPr>
            <w:tcW w:w="1805" w:type="dxa"/>
            <w:tcBorders>
              <w:top w:val="single" w:sz="4" w:space="0" w:color="auto"/>
              <w:left w:val="single" w:sz="4" w:space="0" w:color="auto"/>
              <w:bottom w:val="single" w:sz="4" w:space="0" w:color="auto"/>
              <w:right w:val="single" w:sz="4" w:space="0" w:color="auto"/>
            </w:tcBorders>
            <w:noWrap/>
            <w:vAlign w:val="bottom"/>
          </w:tcPr>
          <w:p w14:paraId="6EF165B5" w14:textId="77777777" w:rsidR="000D3B00" w:rsidRPr="00954737" w:rsidRDefault="000D3B00" w:rsidP="000D3B00">
            <w:pPr>
              <w:spacing w:after="0" w:line="240" w:lineRule="auto"/>
              <w:jc w:val="center"/>
              <w:rPr>
                <w:rFonts w:eastAsia="Times New Roman" w:cstheme="minorHAnsi"/>
                <w:sz w:val="18"/>
                <w:szCs w:val="18"/>
              </w:rPr>
            </w:pPr>
            <w:r>
              <w:rPr>
                <w:rFonts w:eastAsia="Times New Roman" w:cstheme="minorHAnsi"/>
                <w:sz w:val="18"/>
                <w:szCs w:val="18"/>
              </w:rPr>
              <w:t>P</w:t>
            </w:r>
            <w:r w:rsidRPr="00954737">
              <w:rPr>
                <w:rFonts w:eastAsia="Times New Roman" w:cstheme="minorHAnsi"/>
                <w:sz w:val="18"/>
                <w:szCs w:val="18"/>
              </w:rPr>
              <w:t>lanning No:</w:t>
            </w:r>
          </w:p>
        </w:tc>
        <w:tc>
          <w:tcPr>
            <w:tcW w:w="1439" w:type="dxa"/>
            <w:tcBorders>
              <w:top w:val="single" w:sz="4" w:space="0" w:color="auto"/>
              <w:left w:val="nil"/>
              <w:bottom w:val="single" w:sz="4" w:space="0" w:color="auto"/>
              <w:right w:val="single" w:sz="4" w:space="0" w:color="auto"/>
            </w:tcBorders>
          </w:tcPr>
          <w:p w14:paraId="3DD7CE39" w14:textId="77777777" w:rsidR="000D3B00" w:rsidRPr="00954737" w:rsidRDefault="000D3B00" w:rsidP="000D3B00">
            <w:pPr>
              <w:spacing w:after="0" w:line="240" w:lineRule="auto"/>
              <w:jc w:val="center"/>
              <w:rPr>
                <w:rFonts w:eastAsia="Times New Roman" w:cstheme="minorHAnsi"/>
                <w:sz w:val="18"/>
                <w:szCs w:val="18"/>
              </w:rPr>
            </w:pPr>
          </w:p>
          <w:p w14:paraId="1B0F2D83" w14:textId="77777777" w:rsidR="000D3B00" w:rsidRPr="00954737" w:rsidRDefault="000D3B00" w:rsidP="000D3B00">
            <w:pPr>
              <w:spacing w:after="0" w:line="240" w:lineRule="auto"/>
              <w:jc w:val="center"/>
              <w:rPr>
                <w:rFonts w:eastAsia="Times New Roman" w:cstheme="minorHAnsi"/>
                <w:sz w:val="18"/>
                <w:szCs w:val="18"/>
              </w:rPr>
            </w:pPr>
            <w:r w:rsidRPr="00954737">
              <w:rPr>
                <w:rFonts w:eastAsia="Times New Roman" w:cstheme="minorHAnsi"/>
                <w:sz w:val="18"/>
                <w:szCs w:val="18"/>
              </w:rPr>
              <w:t>Date</w:t>
            </w:r>
          </w:p>
        </w:tc>
        <w:tc>
          <w:tcPr>
            <w:tcW w:w="1632" w:type="dxa"/>
            <w:tcBorders>
              <w:top w:val="single" w:sz="4" w:space="0" w:color="auto"/>
              <w:left w:val="single" w:sz="4" w:space="0" w:color="auto"/>
              <w:bottom w:val="single" w:sz="4" w:space="0" w:color="auto"/>
              <w:right w:val="single" w:sz="4" w:space="0" w:color="auto"/>
            </w:tcBorders>
            <w:noWrap/>
            <w:vAlign w:val="bottom"/>
          </w:tcPr>
          <w:p w14:paraId="3051B509" w14:textId="77777777" w:rsidR="000D3B00" w:rsidRPr="00954737" w:rsidRDefault="000D3B00" w:rsidP="000D3B00">
            <w:pPr>
              <w:spacing w:after="0" w:line="240" w:lineRule="auto"/>
              <w:jc w:val="center"/>
              <w:rPr>
                <w:rFonts w:eastAsia="Times New Roman" w:cstheme="minorHAnsi"/>
                <w:sz w:val="18"/>
                <w:szCs w:val="18"/>
              </w:rPr>
            </w:pPr>
            <w:r w:rsidRPr="00954737">
              <w:rPr>
                <w:rFonts w:eastAsia="Times New Roman" w:cstheme="minorHAnsi"/>
                <w:sz w:val="18"/>
                <w:szCs w:val="18"/>
              </w:rPr>
              <w:t>Premises</w:t>
            </w:r>
          </w:p>
        </w:tc>
        <w:tc>
          <w:tcPr>
            <w:tcW w:w="2526" w:type="dxa"/>
            <w:tcBorders>
              <w:top w:val="single" w:sz="4" w:space="0" w:color="auto"/>
              <w:left w:val="nil"/>
              <w:bottom w:val="single" w:sz="4" w:space="0" w:color="auto"/>
              <w:right w:val="single" w:sz="4" w:space="0" w:color="auto"/>
            </w:tcBorders>
            <w:vAlign w:val="bottom"/>
          </w:tcPr>
          <w:p w14:paraId="499AE7D2" w14:textId="77777777" w:rsidR="000D3B00" w:rsidRPr="00954737" w:rsidRDefault="000D3B00" w:rsidP="000D3B00">
            <w:pPr>
              <w:spacing w:after="0" w:line="240" w:lineRule="auto"/>
              <w:jc w:val="center"/>
              <w:rPr>
                <w:rFonts w:eastAsia="Times New Roman" w:cstheme="minorHAnsi"/>
                <w:sz w:val="18"/>
                <w:szCs w:val="18"/>
              </w:rPr>
            </w:pPr>
            <w:r w:rsidRPr="00954737">
              <w:rPr>
                <w:rFonts w:eastAsia="Times New Roman" w:cstheme="minorHAnsi"/>
                <w:sz w:val="18"/>
                <w:szCs w:val="18"/>
              </w:rPr>
              <w:t>Planning requested</w:t>
            </w:r>
          </w:p>
        </w:tc>
        <w:tc>
          <w:tcPr>
            <w:tcW w:w="2085" w:type="dxa"/>
            <w:tcBorders>
              <w:top w:val="single" w:sz="4" w:space="0" w:color="auto"/>
              <w:left w:val="nil"/>
              <w:bottom w:val="single" w:sz="4" w:space="0" w:color="auto"/>
              <w:right w:val="single" w:sz="4" w:space="0" w:color="auto"/>
            </w:tcBorders>
          </w:tcPr>
          <w:p w14:paraId="56BC3D0D" w14:textId="77777777" w:rsidR="000D3B00" w:rsidRPr="00954737" w:rsidRDefault="000D3B00" w:rsidP="000D3B00">
            <w:pPr>
              <w:spacing w:after="0" w:line="240" w:lineRule="auto"/>
              <w:jc w:val="center"/>
              <w:rPr>
                <w:rFonts w:eastAsia="Times New Roman" w:cstheme="minorHAnsi"/>
                <w:sz w:val="18"/>
                <w:szCs w:val="18"/>
              </w:rPr>
            </w:pPr>
            <w:r w:rsidRPr="00954737">
              <w:rPr>
                <w:rFonts w:eastAsia="Times New Roman" w:cstheme="minorHAnsi"/>
                <w:sz w:val="18"/>
                <w:szCs w:val="18"/>
              </w:rPr>
              <w:t>Council Actions</w:t>
            </w:r>
          </w:p>
        </w:tc>
        <w:tc>
          <w:tcPr>
            <w:tcW w:w="997" w:type="dxa"/>
            <w:tcBorders>
              <w:top w:val="single" w:sz="4" w:space="0" w:color="auto"/>
              <w:left w:val="single" w:sz="4" w:space="0" w:color="auto"/>
              <w:bottom w:val="single" w:sz="4" w:space="0" w:color="auto"/>
              <w:right w:val="single" w:sz="4" w:space="0" w:color="auto"/>
            </w:tcBorders>
            <w:noWrap/>
            <w:vAlign w:val="bottom"/>
          </w:tcPr>
          <w:p w14:paraId="0E7F0CCB" w14:textId="77777777" w:rsidR="000D3B00" w:rsidRPr="00954737" w:rsidRDefault="000D3B00" w:rsidP="000D3B00">
            <w:pPr>
              <w:spacing w:after="0" w:line="240" w:lineRule="auto"/>
              <w:jc w:val="center"/>
              <w:rPr>
                <w:rFonts w:eastAsia="Times New Roman" w:cstheme="minorHAnsi"/>
                <w:sz w:val="18"/>
                <w:szCs w:val="18"/>
              </w:rPr>
            </w:pPr>
            <w:r w:rsidRPr="00954737">
              <w:rPr>
                <w:rFonts w:eastAsia="Times New Roman" w:cstheme="minorHAnsi"/>
                <w:sz w:val="18"/>
                <w:szCs w:val="18"/>
              </w:rPr>
              <w:t>Decision</w:t>
            </w:r>
          </w:p>
        </w:tc>
      </w:tr>
      <w:tr w:rsidR="000D3B00" w14:paraId="4C259DA6" w14:textId="77777777" w:rsidTr="000D3B00">
        <w:trPr>
          <w:trHeight w:val="416"/>
        </w:trPr>
        <w:tc>
          <w:tcPr>
            <w:tcW w:w="1805" w:type="dxa"/>
            <w:tcBorders>
              <w:top w:val="single" w:sz="4" w:space="0" w:color="auto"/>
              <w:left w:val="single" w:sz="4" w:space="0" w:color="auto"/>
              <w:bottom w:val="single" w:sz="4" w:space="0" w:color="auto"/>
              <w:right w:val="single" w:sz="4" w:space="0" w:color="auto"/>
            </w:tcBorders>
          </w:tcPr>
          <w:p w14:paraId="0282E50C" w14:textId="77777777" w:rsidR="000D3B00" w:rsidRPr="001F3767" w:rsidRDefault="000D3B00" w:rsidP="000D3B00">
            <w:pPr>
              <w:pStyle w:val="Salutation1"/>
              <w:rPr>
                <w:rFonts w:asciiTheme="minorHAnsi" w:hAnsiTheme="minorHAnsi" w:cstheme="minorHAnsi"/>
                <w:sz w:val="18"/>
                <w:szCs w:val="18"/>
              </w:rPr>
            </w:pPr>
            <w:r w:rsidRPr="006E3606">
              <w:rPr>
                <w:rFonts w:asciiTheme="minorHAnsi" w:hAnsiTheme="minorHAnsi" w:cstheme="minorHAnsi"/>
                <w:sz w:val="18"/>
                <w:szCs w:val="18"/>
              </w:rPr>
              <w:t>P/2025/00742</w:t>
            </w:r>
          </w:p>
        </w:tc>
        <w:tc>
          <w:tcPr>
            <w:tcW w:w="1439" w:type="dxa"/>
            <w:tcBorders>
              <w:top w:val="single" w:sz="4" w:space="0" w:color="auto"/>
              <w:left w:val="nil"/>
              <w:bottom w:val="single" w:sz="4" w:space="0" w:color="auto"/>
              <w:right w:val="single" w:sz="4" w:space="0" w:color="auto"/>
            </w:tcBorders>
          </w:tcPr>
          <w:p w14:paraId="7299A644" w14:textId="77777777" w:rsidR="000D3B00" w:rsidRDefault="000D3B00" w:rsidP="000D3B00">
            <w:pPr>
              <w:pStyle w:val="Heading2"/>
              <w:jc w:val="center"/>
              <w:rPr>
                <w:rFonts w:asciiTheme="minorHAnsi" w:hAnsiTheme="minorHAnsi" w:cstheme="minorHAnsi"/>
                <w:color w:val="auto"/>
                <w:sz w:val="18"/>
                <w:szCs w:val="18"/>
              </w:rPr>
            </w:pPr>
            <w:r>
              <w:rPr>
                <w:rFonts w:asciiTheme="minorHAnsi" w:hAnsiTheme="minorHAnsi" w:cstheme="minorHAnsi"/>
                <w:color w:val="auto"/>
                <w:sz w:val="18"/>
                <w:szCs w:val="18"/>
              </w:rPr>
              <w:t>31.07.25</w:t>
            </w:r>
          </w:p>
        </w:tc>
        <w:tc>
          <w:tcPr>
            <w:tcW w:w="1632" w:type="dxa"/>
            <w:tcBorders>
              <w:top w:val="single" w:sz="4" w:space="0" w:color="auto"/>
              <w:left w:val="single" w:sz="4" w:space="0" w:color="auto"/>
              <w:bottom w:val="single" w:sz="4" w:space="0" w:color="auto"/>
              <w:right w:val="single" w:sz="4" w:space="0" w:color="auto"/>
            </w:tcBorders>
          </w:tcPr>
          <w:p w14:paraId="0B8C85A8" w14:textId="77777777" w:rsidR="000D3B00" w:rsidRPr="00837644" w:rsidRDefault="000D3B00" w:rsidP="000D3B00">
            <w:pPr>
              <w:pStyle w:val="Heading2"/>
              <w:rPr>
                <w:rFonts w:asciiTheme="minorHAnsi" w:hAnsiTheme="minorHAnsi" w:cstheme="minorHAnsi"/>
                <w:color w:val="auto"/>
                <w:sz w:val="18"/>
                <w:szCs w:val="18"/>
              </w:rPr>
            </w:pPr>
            <w:r w:rsidRPr="006E3606">
              <w:rPr>
                <w:rFonts w:asciiTheme="minorHAnsi" w:hAnsiTheme="minorHAnsi" w:cstheme="minorHAnsi"/>
                <w:color w:val="auto"/>
                <w:sz w:val="18"/>
                <w:szCs w:val="18"/>
              </w:rPr>
              <w:t>Chantry Cottage, Roost Hill, Newborough, Staffordshire, DE13 8ST</w:t>
            </w:r>
          </w:p>
        </w:tc>
        <w:tc>
          <w:tcPr>
            <w:tcW w:w="2526" w:type="dxa"/>
            <w:tcBorders>
              <w:top w:val="single" w:sz="4" w:space="0" w:color="auto"/>
              <w:left w:val="nil"/>
              <w:bottom w:val="single" w:sz="4" w:space="0" w:color="auto"/>
              <w:right w:val="single" w:sz="4" w:space="0" w:color="auto"/>
            </w:tcBorders>
          </w:tcPr>
          <w:p w14:paraId="28F02752" w14:textId="77777777" w:rsidR="000D3B00" w:rsidRPr="00837644" w:rsidRDefault="000D3B00" w:rsidP="000D3B00">
            <w:pPr>
              <w:pStyle w:val="Heading2"/>
              <w:jc w:val="center"/>
              <w:rPr>
                <w:rFonts w:asciiTheme="minorHAnsi" w:hAnsiTheme="minorHAnsi" w:cstheme="minorHAnsi"/>
                <w:color w:val="auto"/>
                <w:sz w:val="18"/>
                <w:szCs w:val="18"/>
              </w:rPr>
            </w:pPr>
            <w:r w:rsidRPr="006E3606">
              <w:rPr>
                <w:rFonts w:asciiTheme="minorHAnsi" w:hAnsiTheme="minorHAnsi" w:cstheme="minorHAnsi"/>
                <w:color w:val="auto"/>
                <w:sz w:val="18"/>
                <w:szCs w:val="18"/>
              </w:rPr>
              <w:t xml:space="preserve">Change of use of land to form part of residential curtilage, retention and additional formation of hard standing to form driveway and erection of a detached double garage with external staircase </w:t>
            </w:r>
          </w:p>
        </w:tc>
        <w:tc>
          <w:tcPr>
            <w:tcW w:w="2085" w:type="dxa"/>
            <w:tcBorders>
              <w:top w:val="single" w:sz="4" w:space="0" w:color="auto"/>
              <w:left w:val="nil"/>
              <w:bottom w:val="single" w:sz="4" w:space="0" w:color="auto"/>
              <w:right w:val="single" w:sz="4" w:space="0" w:color="auto"/>
            </w:tcBorders>
          </w:tcPr>
          <w:p w14:paraId="20212B7D" w14:textId="77777777" w:rsidR="000D3B00" w:rsidRDefault="000D3B00" w:rsidP="000D3B00">
            <w:pPr>
              <w:spacing w:after="0" w:line="240" w:lineRule="auto"/>
              <w:jc w:val="center"/>
              <w:rPr>
                <w:rFonts w:cstheme="minorHAnsi"/>
                <w:sz w:val="18"/>
                <w:szCs w:val="18"/>
              </w:rPr>
            </w:pPr>
            <w:r>
              <w:rPr>
                <w:rFonts w:cstheme="minorHAnsi"/>
                <w:sz w:val="18"/>
                <w:szCs w:val="18"/>
              </w:rPr>
              <w:t>No comments added by the council.</w:t>
            </w:r>
          </w:p>
          <w:p w14:paraId="338E24D1" w14:textId="77777777" w:rsidR="000D3B00" w:rsidRDefault="000D3B00" w:rsidP="000D3B00">
            <w:pPr>
              <w:spacing w:after="0" w:line="240" w:lineRule="auto"/>
              <w:jc w:val="center"/>
              <w:rPr>
                <w:rFonts w:cstheme="minorHAnsi"/>
                <w:sz w:val="18"/>
                <w:szCs w:val="18"/>
              </w:rPr>
            </w:pPr>
          </w:p>
        </w:tc>
        <w:tc>
          <w:tcPr>
            <w:tcW w:w="997" w:type="dxa"/>
            <w:tcBorders>
              <w:top w:val="single" w:sz="4" w:space="0" w:color="auto"/>
              <w:left w:val="single" w:sz="4" w:space="0" w:color="auto"/>
              <w:bottom w:val="single" w:sz="4" w:space="0" w:color="auto"/>
              <w:right w:val="single" w:sz="4" w:space="0" w:color="auto"/>
            </w:tcBorders>
            <w:noWrap/>
            <w:vAlign w:val="center"/>
          </w:tcPr>
          <w:p w14:paraId="6F27278F" w14:textId="77777777" w:rsidR="000D3B00" w:rsidRDefault="000D3B00" w:rsidP="000D3B00">
            <w:pPr>
              <w:spacing w:after="0" w:line="240" w:lineRule="auto"/>
              <w:jc w:val="center"/>
              <w:rPr>
                <w:rFonts w:cstheme="minorHAnsi"/>
                <w:color w:val="00B050"/>
                <w:sz w:val="18"/>
                <w:szCs w:val="18"/>
              </w:rPr>
            </w:pPr>
            <w:r w:rsidRPr="00DD0B6E">
              <w:rPr>
                <w:rFonts w:cstheme="minorHAnsi"/>
                <w:color w:val="FFC000" w:themeColor="accent4"/>
                <w:sz w:val="18"/>
                <w:szCs w:val="18"/>
              </w:rPr>
              <w:t>Registered</w:t>
            </w:r>
          </w:p>
        </w:tc>
      </w:tr>
      <w:tr w:rsidR="000D3B00" w14:paraId="03534691" w14:textId="77777777" w:rsidTr="000D3B00">
        <w:trPr>
          <w:trHeight w:val="416"/>
        </w:trPr>
        <w:tc>
          <w:tcPr>
            <w:tcW w:w="1805" w:type="dxa"/>
            <w:tcBorders>
              <w:top w:val="single" w:sz="4" w:space="0" w:color="auto"/>
              <w:left w:val="single" w:sz="4" w:space="0" w:color="auto"/>
              <w:bottom w:val="single" w:sz="4" w:space="0" w:color="auto"/>
              <w:right w:val="single" w:sz="4" w:space="0" w:color="auto"/>
            </w:tcBorders>
          </w:tcPr>
          <w:p w14:paraId="5A1DB727" w14:textId="77777777" w:rsidR="000D3B00" w:rsidRPr="00A15936" w:rsidRDefault="000D3B00" w:rsidP="000D3B00">
            <w:pPr>
              <w:pStyle w:val="Salutation1"/>
              <w:rPr>
                <w:rFonts w:asciiTheme="minorHAnsi" w:hAnsiTheme="minorHAnsi" w:cstheme="minorHAnsi"/>
                <w:sz w:val="18"/>
                <w:szCs w:val="18"/>
              </w:rPr>
            </w:pPr>
            <w:r w:rsidRPr="005A2EBA">
              <w:rPr>
                <w:rFonts w:asciiTheme="minorHAnsi" w:hAnsiTheme="minorHAnsi" w:cstheme="minorHAnsi"/>
                <w:sz w:val="18"/>
                <w:szCs w:val="18"/>
              </w:rPr>
              <w:t>P/2025/00680</w:t>
            </w:r>
          </w:p>
        </w:tc>
        <w:tc>
          <w:tcPr>
            <w:tcW w:w="1439" w:type="dxa"/>
            <w:tcBorders>
              <w:top w:val="single" w:sz="4" w:space="0" w:color="auto"/>
              <w:left w:val="nil"/>
              <w:bottom w:val="single" w:sz="4" w:space="0" w:color="auto"/>
              <w:right w:val="single" w:sz="4" w:space="0" w:color="auto"/>
            </w:tcBorders>
          </w:tcPr>
          <w:p w14:paraId="410848CE" w14:textId="77777777" w:rsidR="000D3B00" w:rsidRDefault="000D3B00" w:rsidP="000D3B00">
            <w:pPr>
              <w:pStyle w:val="Heading2"/>
              <w:jc w:val="center"/>
              <w:rPr>
                <w:rFonts w:asciiTheme="minorHAnsi" w:hAnsiTheme="minorHAnsi" w:cstheme="minorHAnsi"/>
                <w:color w:val="auto"/>
                <w:sz w:val="18"/>
                <w:szCs w:val="18"/>
              </w:rPr>
            </w:pPr>
            <w:r>
              <w:rPr>
                <w:rFonts w:asciiTheme="minorHAnsi" w:hAnsiTheme="minorHAnsi" w:cstheme="minorHAnsi"/>
                <w:color w:val="auto"/>
                <w:sz w:val="18"/>
                <w:szCs w:val="18"/>
              </w:rPr>
              <w:t>13.08.25</w:t>
            </w:r>
          </w:p>
        </w:tc>
        <w:tc>
          <w:tcPr>
            <w:tcW w:w="1632" w:type="dxa"/>
            <w:tcBorders>
              <w:top w:val="single" w:sz="4" w:space="0" w:color="auto"/>
              <w:left w:val="single" w:sz="4" w:space="0" w:color="auto"/>
              <w:bottom w:val="single" w:sz="4" w:space="0" w:color="auto"/>
              <w:right w:val="single" w:sz="4" w:space="0" w:color="auto"/>
            </w:tcBorders>
          </w:tcPr>
          <w:p w14:paraId="75DDE76A" w14:textId="77777777" w:rsidR="000D3B00" w:rsidRPr="00E02B38" w:rsidRDefault="000D3B00" w:rsidP="000D3B00">
            <w:pPr>
              <w:pStyle w:val="Heading2"/>
              <w:rPr>
                <w:rFonts w:asciiTheme="minorHAnsi" w:hAnsiTheme="minorHAnsi" w:cstheme="minorHAnsi"/>
                <w:color w:val="auto"/>
                <w:sz w:val="18"/>
                <w:szCs w:val="18"/>
              </w:rPr>
            </w:pPr>
            <w:r w:rsidRPr="00090105">
              <w:rPr>
                <w:rFonts w:asciiTheme="minorHAnsi" w:hAnsiTheme="minorHAnsi" w:cstheme="minorHAnsi"/>
                <w:color w:val="auto"/>
                <w:sz w:val="18"/>
                <w:szCs w:val="18"/>
              </w:rPr>
              <w:t>Pur Brook Farm, Bromley Road, Newborough, Staffordshire, WS15 3FX</w:t>
            </w:r>
          </w:p>
        </w:tc>
        <w:tc>
          <w:tcPr>
            <w:tcW w:w="2526" w:type="dxa"/>
            <w:tcBorders>
              <w:top w:val="single" w:sz="4" w:space="0" w:color="auto"/>
              <w:left w:val="nil"/>
              <w:bottom w:val="single" w:sz="4" w:space="0" w:color="auto"/>
              <w:right w:val="single" w:sz="4" w:space="0" w:color="auto"/>
            </w:tcBorders>
          </w:tcPr>
          <w:p w14:paraId="5D03D2E1" w14:textId="77777777" w:rsidR="000D3B00" w:rsidRPr="00E02B38" w:rsidRDefault="000D3B00" w:rsidP="000D3B00">
            <w:pPr>
              <w:pStyle w:val="Heading2"/>
              <w:jc w:val="center"/>
              <w:rPr>
                <w:rFonts w:asciiTheme="minorHAnsi" w:hAnsiTheme="minorHAnsi" w:cstheme="minorHAnsi"/>
                <w:color w:val="auto"/>
                <w:sz w:val="18"/>
                <w:szCs w:val="18"/>
              </w:rPr>
            </w:pPr>
            <w:r w:rsidRPr="00090105">
              <w:rPr>
                <w:rFonts w:asciiTheme="minorHAnsi" w:hAnsiTheme="minorHAnsi" w:cstheme="minorHAnsi"/>
                <w:color w:val="auto"/>
                <w:sz w:val="18"/>
                <w:szCs w:val="18"/>
              </w:rPr>
              <w:t>Erection of an agricultural building for storage &amp; housing cattle</w:t>
            </w:r>
          </w:p>
        </w:tc>
        <w:tc>
          <w:tcPr>
            <w:tcW w:w="2085" w:type="dxa"/>
            <w:tcBorders>
              <w:top w:val="single" w:sz="4" w:space="0" w:color="auto"/>
              <w:left w:val="nil"/>
              <w:bottom w:val="single" w:sz="4" w:space="0" w:color="auto"/>
              <w:right w:val="single" w:sz="4" w:space="0" w:color="auto"/>
            </w:tcBorders>
          </w:tcPr>
          <w:p w14:paraId="76BDE7DD" w14:textId="77777777" w:rsidR="000D3B00" w:rsidRDefault="000D3B00" w:rsidP="000D3B00">
            <w:pPr>
              <w:spacing w:after="0" w:line="240" w:lineRule="auto"/>
              <w:jc w:val="center"/>
              <w:rPr>
                <w:rFonts w:cstheme="minorHAnsi"/>
                <w:sz w:val="18"/>
                <w:szCs w:val="18"/>
              </w:rPr>
            </w:pPr>
            <w:r>
              <w:rPr>
                <w:rFonts w:cstheme="minorHAnsi"/>
                <w:sz w:val="18"/>
                <w:szCs w:val="18"/>
              </w:rPr>
              <w:t>No comments added by the council.</w:t>
            </w:r>
          </w:p>
          <w:p w14:paraId="6E74F93A" w14:textId="77777777" w:rsidR="000D3B00" w:rsidRDefault="000D3B00" w:rsidP="000D3B00">
            <w:pPr>
              <w:spacing w:after="0" w:line="240" w:lineRule="auto"/>
              <w:jc w:val="center"/>
              <w:rPr>
                <w:rFonts w:cstheme="minorHAnsi"/>
                <w:sz w:val="18"/>
                <w:szCs w:val="18"/>
              </w:rPr>
            </w:pPr>
          </w:p>
        </w:tc>
        <w:tc>
          <w:tcPr>
            <w:tcW w:w="997" w:type="dxa"/>
            <w:tcBorders>
              <w:top w:val="single" w:sz="4" w:space="0" w:color="auto"/>
              <w:left w:val="single" w:sz="4" w:space="0" w:color="auto"/>
              <w:bottom w:val="single" w:sz="4" w:space="0" w:color="auto"/>
              <w:right w:val="single" w:sz="4" w:space="0" w:color="auto"/>
            </w:tcBorders>
            <w:noWrap/>
            <w:vAlign w:val="center"/>
          </w:tcPr>
          <w:p w14:paraId="188A0E4C" w14:textId="77777777" w:rsidR="000D3B00" w:rsidRDefault="000D3B00" w:rsidP="000D3B00">
            <w:pPr>
              <w:spacing w:after="0" w:line="240" w:lineRule="auto"/>
              <w:jc w:val="center"/>
              <w:rPr>
                <w:rFonts w:cstheme="minorHAnsi"/>
                <w:color w:val="00B050"/>
                <w:sz w:val="18"/>
                <w:szCs w:val="18"/>
              </w:rPr>
            </w:pPr>
            <w:r w:rsidRPr="00DD0B6E">
              <w:rPr>
                <w:rFonts w:cstheme="minorHAnsi"/>
                <w:color w:val="FFC000" w:themeColor="accent4"/>
                <w:sz w:val="18"/>
                <w:szCs w:val="18"/>
              </w:rPr>
              <w:t>Registered</w:t>
            </w:r>
          </w:p>
        </w:tc>
      </w:tr>
      <w:tr w:rsidR="000D3B00" w:rsidRPr="00E90656" w14:paraId="3EA6BF48" w14:textId="77777777" w:rsidTr="000D3B00">
        <w:trPr>
          <w:trHeight w:val="416"/>
        </w:trPr>
        <w:tc>
          <w:tcPr>
            <w:tcW w:w="1805" w:type="dxa"/>
            <w:tcBorders>
              <w:top w:val="single" w:sz="4" w:space="0" w:color="auto"/>
              <w:left w:val="single" w:sz="4" w:space="0" w:color="auto"/>
              <w:bottom w:val="single" w:sz="4" w:space="0" w:color="auto"/>
              <w:right w:val="single" w:sz="4" w:space="0" w:color="auto"/>
            </w:tcBorders>
          </w:tcPr>
          <w:p w14:paraId="2CC6CAB2" w14:textId="77777777" w:rsidR="000D3B00" w:rsidRPr="00944E7A" w:rsidRDefault="000D3B00" w:rsidP="000D3B00">
            <w:pPr>
              <w:pStyle w:val="Salutation1"/>
              <w:rPr>
                <w:rFonts w:asciiTheme="minorHAnsi" w:hAnsiTheme="minorHAnsi" w:cstheme="minorHAnsi"/>
                <w:sz w:val="18"/>
                <w:szCs w:val="18"/>
              </w:rPr>
            </w:pPr>
            <w:r w:rsidRPr="00B1014D">
              <w:rPr>
                <w:rFonts w:asciiTheme="minorHAnsi" w:hAnsiTheme="minorHAnsi" w:cstheme="minorHAnsi"/>
                <w:sz w:val="18"/>
                <w:szCs w:val="18"/>
              </w:rPr>
              <w:t>P/2025/00680</w:t>
            </w:r>
          </w:p>
        </w:tc>
        <w:tc>
          <w:tcPr>
            <w:tcW w:w="1439" w:type="dxa"/>
            <w:tcBorders>
              <w:top w:val="single" w:sz="4" w:space="0" w:color="auto"/>
              <w:left w:val="nil"/>
              <w:bottom w:val="single" w:sz="4" w:space="0" w:color="auto"/>
              <w:right w:val="single" w:sz="4" w:space="0" w:color="auto"/>
            </w:tcBorders>
          </w:tcPr>
          <w:p w14:paraId="615AD3F9" w14:textId="77777777" w:rsidR="000D3B00" w:rsidRDefault="000D3B00" w:rsidP="000D3B00">
            <w:pPr>
              <w:pStyle w:val="Heading2"/>
              <w:jc w:val="center"/>
              <w:rPr>
                <w:rFonts w:asciiTheme="minorHAnsi" w:hAnsiTheme="minorHAnsi" w:cstheme="minorHAnsi"/>
                <w:color w:val="auto"/>
                <w:sz w:val="18"/>
                <w:szCs w:val="18"/>
              </w:rPr>
            </w:pPr>
            <w:r>
              <w:rPr>
                <w:rFonts w:asciiTheme="minorHAnsi" w:hAnsiTheme="minorHAnsi" w:cstheme="minorHAnsi"/>
                <w:color w:val="auto"/>
                <w:sz w:val="18"/>
                <w:szCs w:val="18"/>
              </w:rPr>
              <w:t>17.09.25</w:t>
            </w:r>
          </w:p>
        </w:tc>
        <w:tc>
          <w:tcPr>
            <w:tcW w:w="1632" w:type="dxa"/>
            <w:tcBorders>
              <w:top w:val="single" w:sz="4" w:space="0" w:color="auto"/>
              <w:left w:val="single" w:sz="4" w:space="0" w:color="auto"/>
              <w:bottom w:val="single" w:sz="4" w:space="0" w:color="auto"/>
              <w:right w:val="single" w:sz="4" w:space="0" w:color="auto"/>
            </w:tcBorders>
          </w:tcPr>
          <w:p w14:paraId="7482E8F8" w14:textId="77777777" w:rsidR="000D3B00" w:rsidRPr="00944E7A" w:rsidRDefault="000D3B00" w:rsidP="000D3B00">
            <w:pPr>
              <w:pStyle w:val="Heading2"/>
              <w:rPr>
                <w:rFonts w:asciiTheme="minorHAnsi" w:hAnsiTheme="minorHAnsi" w:cstheme="minorHAnsi"/>
                <w:color w:val="auto"/>
                <w:sz w:val="18"/>
                <w:szCs w:val="18"/>
              </w:rPr>
            </w:pPr>
            <w:r w:rsidRPr="00300797">
              <w:rPr>
                <w:rFonts w:asciiTheme="minorHAnsi" w:hAnsiTheme="minorHAnsi" w:cstheme="minorHAnsi"/>
                <w:color w:val="auto"/>
                <w:sz w:val="18"/>
                <w:szCs w:val="18"/>
              </w:rPr>
              <w:t>Pur Brook Farm, Bromley Road, Newborough, Staffordshire, WS15 3FX</w:t>
            </w:r>
          </w:p>
        </w:tc>
        <w:tc>
          <w:tcPr>
            <w:tcW w:w="2526" w:type="dxa"/>
            <w:tcBorders>
              <w:top w:val="single" w:sz="4" w:space="0" w:color="auto"/>
              <w:left w:val="nil"/>
              <w:bottom w:val="single" w:sz="4" w:space="0" w:color="auto"/>
              <w:right w:val="single" w:sz="4" w:space="0" w:color="auto"/>
            </w:tcBorders>
          </w:tcPr>
          <w:p w14:paraId="5D30796A" w14:textId="77777777" w:rsidR="000D3B00" w:rsidRPr="00E90656" w:rsidRDefault="000D3B00" w:rsidP="000D3B00">
            <w:pPr>
              <w:pStyle w:val="Heading2"/>
              <w:jc w:val="center"/>
              <w:rPr>
                <w:rFonts w:asciiTheme="minorHAnsi" w:hAnsiTheme="minorHAnsi" w:cstheme="minorHAnsi"/>
                <w:color w:val="auto"/>
                <w:sz w:val="18"/>
                <w:szCs w:val="18"/>
              </w:rPr>
            </w:pPr>
            <w:r w:rsidRPr="00300797">
              <w:rPr>
                <w:rFonts w:asciiTheme="minorHAnsi" w:hAnsiTheme="minorHAnsi" w:cstheme="minorHAnsi"/>
                <w:color w:val="auto"/>
                <w:sz w:val="18"/>
                <w:szCs w:val="18"/>
              </w:rPr>
              <w:t>Erection of an agricultural building for storage &amp; housing cattle</w:t>
            </w:r>
          </w:p>
        </w:tc>
        <w:tc>
          <w:tcPr>
            <w:tcW w:w="2085" w:type="dxa"/>
            <w:tcBorders>
              <w:top w:val="single" w:sz="4" w:space="0" w:color="auto"/>
              <w:left w:val="nil"/>
              <w:bottom w:val="single" w:sz="4" w:space="0" w:color="auto"/>
              <w:right w:val="single" w:sz="4" w:space="0" w:color="auto"/>
            </w:tcBorders>
          </w:tcPr>
          <w:p w14:paraId="27AEB326" w14:textId="77777777" w:rsidR="000D3B00" w:rsidRDefault="000D3B00" w:rsidP="000D3B00">
            <w:pPr>
              <w:spacing w:after="0" w:line="240" w:lineRule="auto"/>
              <w:jc w:val="center"/>
              <w:rPr>
                <w:rFonts w:cstheme="minorHAnsi"/>
                <w:sz w:val="18"/>
                <w:szCs w:val="18"/>
              </w:rPr>
            </w:pPr>
            <w:r>
              <w:rPr>
                <w:rFonts w:cstheme="minorHAnsi"/>
                <w:sz w:val="18"/>
                <w:szCs w:val="18"/>
              </w:rPr>
              <w:t>No comments added by the council.</w:t>
            </w:r>
          </w:p>
          <w:p w14:paraId="741B71E6" w14:textId="77777777" w:rsidR="000D3B00" w:rsidRDefault="000D3B00" w:rsidP="000D3B00">
            <w:pPr>
              <w:spacing w:after="0" w:line="240" w:lineRule="auto"/>
              <w:jc w:val="center"/>
              <w:rPr>
                <w:rFonts w:cstheme="minorHAnsi"/>
                <w:sz w:val="18"/>
                <w:szCs w:val="18"/>
              </w:rPr>
            </w:pPr>
          </w:p>
        </w:tc>
        <w:tc>
          <w:tcPr>
            <w:tcW w:w="997" w:type="dxa"/>
            <w:tcBorders>
              <w:top w:val="single" w:sz="4" w:space="0" w:color="auto"/>
              <w:left w:val="single" w:sz="4" w:space="0" w:color="auto"/>
              <w:bottom w:val="single" w:sz="4" w:space="0" w:color="auto"/>
              <w:right w:val="single" w:sz="4" w:space="0" w:color="auto"/>
            </w:tcBorders>
            <w:noWrap/>
            <w:vAlign w:val="center"/>
          </w:tcPr>
          <w:p w14:paraId="5BED6E21" w14:textId="77777777" w:rsidR="000D3B00" w:rsidRPr="00E90656" w:rsidRDefault="000D3B00" w:rsidP="000D3B00">
            <w:pPr>
              <w:pStyle w:val="NoSpacing"/>
              <w:jc w:val="center"/>
              <w:rPr>
                <w:color w:val="00B050"/>
                <w:sz w:val="18"/>
                <w:szCs w:val="18"/>
              </w:rPr>
            </w:pPr>
            <w:r w:rsidRPr="00205906">
              <w:rPr>
                <w:color w:val="FFC000"/>
                <w:sz w:val="18"/>
                <w:szCs w:val="18"/>
              </w:rPr>
              <w:t>Registered</w:t>
            </w:r>
          </w:p>
        </w:tc>
      </w:tr>
      <w:tr w:rsidR="000D3B00" w:rsidRPr="007566CA" w14:paraId="5C8AD1D7" w14:textId="77777777" w:rsidTr="000D3B00">
        <w:trPr>
          <w:trHeight w:val="416"/>
        </w:trPr>
        <w:tc>
          <w:tcPr>
            <w:tcW w:w="1805" w:type="dxa"/>
            <w:tcBorders>
              <w:top w:val="single" w:sz="4" w:space="0" w:color="auto"/>
              <w:left w:val="single" w:sz="4" w:space="0" w:color="auto"/>
              <w:bottom w:val="single" w:sz="4" w:space="0" w:color="auto"/>
              <w:right w:val="single" w:sz="4" w:space="0" w:color="auto"/>
            </w:tcBorders>
          </w:tcPr>
          <w:p w14:paraId="1E04F816" w14:textId="77777777" w:rsidR="000D3B00" w:rsidRPr="008F777F" w:rsidRDefault="000D3B00" w:rsidP="000D3B00">
            <w:pPr>
              <w:pStyle w:val="Salutation1"/>
              <w:rPr>
                <w:rFonts w:asciiTheme="minorHAnsi" w:hAnsiTheme="minorHAnsi" w:cstheme="minorHAnsi"/>
                <w:sz w:val="18"/>
                <w:szCs w:val="18"/>
              </w:rPr>
            </w:pPr>
            <w:r w:rsidRPr="007572FE">
              <w:rPr>
                <w:rFonts w:asciiTheme="minorHAnsi" w:hAnsiTheme="minorHAnsi" w:cstheme="minorHAnsi"/>
                <w:sz w:val="18"/>
                <w:szCs w:val="18"/>
              </w:rPr>
              <w:t>P/2025/01190</w:t>
            </w:r>
          </w:p>
        </w:tc>
        <w:tc>
          <w:tcPr>
            <w:tcW w:w="1439" w:type="dxa"/>
            <w:tcBorders>
              <w:top w:val="single" w:sz="4" w:space="0" w:color="auto"/>
              <w:left w:val="nil"/>
              <w:bottom w:val="single" w:sz="4" w:space="0" w:color="auto"/>
              <w:right w:val="single" w:sz="4" w:space="0" w:color="auto"/>
            </w:tcBorders>
          </w:tcPr>
          <w:p w14:paraId="3FAE300B" w14:textId="77777777" w:rsidR="000D3B00" w:rsidRDefault="000D3B00" w:rsidP="000D3B00">
            <w:pPr>
              <w:pStyle w:val="Heading2"/>
              <w:jc w:val="center"/>
              <w:rPr>
                <w:rFonts w:asciiTheme="minorHAnsi" w:hAnsiTheme="minorHAnsi" w:cstheme="minorHAnsi"/>
                <w:color w:val="auto"/>
                <w:sz w:val="18"/>
                <w:szCs w:val="18"/>
              </w:rPr>
            </w:pPr>
            <w:r>
              <w:rPr>
                <w:rFonts w:asciiTheme="minorHAnsi" w:hAnsiTheme="minorHAnsi" w:cstheme="minorHAnsi"/>
                <w:color w:val="auto"/>
                <w:sz w:val="18"/>
                <w:szCs w:val="18"/>
              </w:rPr>
              <w:t>21.10.25</w:t>
            </w:r>
          </w:p>
        </w:tc>
        <w:tc>
          <w:tcPr>
            <w:tcW w:w="1632" w:type="dxa"/>
            <w:tcBorders>
              <w:top w:val="single" w:sz="4" w:space="0" w:color="auto"/>
              <w:left w:val="single" w:sz="4" w:space="0" w:color="auto"/>
              <w:bottom w:val="single" w:sz="4" w:space="0" w:color="auto"/>
              <w:right w:val="single" w:sz="4" w:space="0" w:color="auto"/>
            </w:tcBorders>
          </w:tcPr>
          <w:p w14:paraId="1875FDD9" w14:textId="77777777" w:rsidR="000D3B00" w:rsidRPr="008E4894" w:rsidRDefault="000D3B00" w:rsidP="000D3B00">
            <w:pPr>
              <w:pStyle w:val="Heading2"/>
              <w:rPr>
                <w:rFonts w:cstheme="minorHAnsi"/>
                <w:color w:val="auto"/>
                <w:sz w:val="18"/>
                <w:szCs w:val="18"/>
                <w:lang w:val="en-AU"/>
              </w:rPr>
            </w:pPr>
            <w:r w:rsidRPr="007572FE">
              <w:rPr>
                <w:rFonts w:cstheme="minorHAnsi"/>
                <w:color w:val="auto"/>
                <w:sz w:val="18"/>
                <w:szCs w:val="18"/>
              </w:rPr>
              <w:t>The Villa Duffield Lane Newborough Staffordshire DE13 8SH</w:t>
            </w:r>
          </w:p>
        </w:tc>
        <w:tc>
          <w:tcPr>
            <w:tcW w:w="2526" w:type="dxa"/>
            <w:tcBorders>
              <w:top w:val="single" w:sz="4" w:space="0" w:color="auto"/>
              <w:left w:val="nil"/>
              <w:bottom w:val="single" w:sz="4" w:space="0" w:color="auto"/>
              <w:right w:val="single" w:sz="4" w:space="0" w:color="auto"/>
            </w:tcBorders>
          </w:tcPr>
          <w:p w14:paraId="01983E3C" w14:textId="77777777" w:rsidR="000D3B00" w:rsidRPr="007566CA" w:rsidRDefault="000D3B00" w:rsidP="000D3B00">
            <w:pPr>
              <w:pStyle w:val="Heading2"/>
              <w:jc w:val="center"/>
              <w:rPr>
                <w:rFonts w:asciiTheme="minorHAnsi" w:hAnsiTheme="minorHAnsi" w:cstheme="minorHAnsi"/>
                <w:color w:val="auto"/>
                <w:sz w:val="18"/>
                <w:szCs w:val="18"/>
                <w:lang w:val="en-AU"/>
              </w:rPr>
            </w:pPr>
            <w:r w:rsidRPr="00761E03">
              <w:rPr>
                <w:rFonts w:asciiTheme="minorHAnsi" w:hAnsiTheme="minorHAnsi" w:cstheme="minorHAnsi"/>
                <w:color w:val="auto"/>
                <w:sz w:val="18"/>
                <w:szCs w:val="18"/>
              </w:rPr>
              <w:t>Partial demolition of existing single storey lean to to facilitate the erection of a single storey rear extension, alterations to the existing conservatory roof and retention of conversion of detached annexe to form an ancillary annexe / Holiday let.</w:t>
            </w:r>
          </w:p>
        </w:tc>
        <w:tc>
          <w:tcPr>
            <w:tcW w:w="2085" w:type="dxa"/>
            <w:tcBorders>
              <w:top w:val="single" w:sz="4" w:space="0" w:color="auto"/>
              <w:left w:val="nil"/>
              <w:bottom w:val="single" w:sz="4" w:space="0" w:color="auto"/>
              <w:right w:val="single" w:sz="4" w:space="0" w:color="auto"/>
            </w:tcBorders>
          </w:tcPr>
          <w:p w14:paraId="48983373" w14:textId="77777777" w:rsidR="000D3B00" w:rsidRDefault="000D3B00" w:rsidP="000D3B00">
            <w:pPr>
              <w:spacing w:after="0" w:line="240" w:lineRule="auto"/>
              <w:jc w:val="center"/>
              <w:rPr>
                <w:rFonts w:cstheme="minorHAnsi"/>
                <w:sz w:val="18"/>
                <w:szCs w:val="18"/>
              </w:rPr>
            </w:pPr>
            <w:r>
              <w:rPr>
                <w:rFonts w:cstheme="minorHAnsi"/>
                <w:sz w:val="18"/>
                <w:szCs w:val="18"/>
              </w:rPr>
              <w:t>An issue was raised in relation to parking as currently the residents are parking on double yellow lines and concerns raised for this exacerbating the issue.</w:t>
            </w:r>
          </w:p>
          <w:p w14:paraId="11FAB0B4" w14:textId="77777777" w:rsidR="000D3B00" w:rsidRPr="006B1233" w:rsidRDefault="000D3B00" w:rsidP="000D3B00">
            <w:pPr>
              <w:spacing w:after="0" w:line="240" w:lineRule="auto"/>
              <w:jc w:val="center"/>
              <w:rPr>
                <w:rFonts w:cstheme="minorHAnsi"/>
                <w:sz w:val="18"/>
                <w:szCs w:val="18"/>
              </w:rPr>
            </w:pPr>
            <w:r>
              <w:rPr>
                <w:rFonts w:cstheme="minorHAnsi"/>
                <w:sz w:val="18"/>
                <w:szCs w:val="18"/>
              </w:rPr>
              <w:t>This has stopped emergency vehicles previously</w:t>
            </w:r>
          </w:p>
        </w:tc>
        <w:tc>
          <w:tcPr>
            <w:tcW w:w="997" w:type="dxa"/>
            <w:tcBorders>
              <w:top w:val="single" w:sz="4" w:space="0" w:color="auto"/>
              <w:left w:val="single" w:sz="4" w:space="0" w:color="auto"/>
              <w:bottom w:val="single" w:sz="4" w:space="0" w:color="auto"/>
              <w:right w:val="single" w:sz="4" w:space="0" w:color="auto"/>
            </w:tcBorders>
            <w:noWrap/>
            <w:vAlign w:val="center"/>
          </w:tcPr>
          <w:p w14:paraId="595993E0" w14:textId="77777777" w:rsidR="000D3B00" w:rsidRPr="007566CA" w:rsidRDefault="000D3B00" w:rsidP="000D3B00">
            <w:pPr>
              <w:pStyle w:val="NoSpacing"/>
              <w:jc w:val="center"/>
              <w:rPr>
                <w:color w:val="00B050"/>
                <w:sz w:val="18"/>
                <w:szCs w:val="18"/>
              </w:rPr>
            </w:pPr>
            <w:r w:rsidRPr="00205906">
              <w:rPr>
                <w:color w:val="FFC000"/>
                <w:sz w:val="18"/>
                <w:szCs w:val="18"/>
              </w:rPr>
              <w:t>Registered</w:t>
            </w:r>
          </w:p>
        </w:tc>
      </w:tr>
    </w:tbl>
    <w:p w14:paraId="3AD10198" w14:textId="77777777" w:rsidR="004F7609" w:rsidRDefault="004F7609" w:rsidP="00704A8B">
      <w:pPr>
        <w:pBdr>
          <w:top w:val="nil"/>
          <w:left w:val="nil"/>
          <w:bottom w:val="nil"/>
          <w:right w:val="nil"/>
          <w:between w:val="nil"/>
        </w:pBdr>
        <w:shd w:val="clear" w:color="auto" w:fill="FFFFFF"/>
        <w:spacing w:after="0" w:line="240" w:lineRule="auto"/>
        <w:rPr>
          <w:color w:val="000000"/>
          <w:sz w:val="24"/>
          <w:szCs w:val="24"/>
        </w:rPr>
      </w:pPr>
    </w:p>
    <w:p w14:paraId="66783ACC" w14:textId="77777777" w:rsidR="00CA0170" w:rsidRDefault="00CA0170" w:rsidP="00DE64EB">
      <w:pPr>
        <w:pBdr>
          <w:top w:val="nil"/>
          <w:left w:val="nil"/>
          <w:bottom w:val="nil"/>
          <w:right w:val="nil"/>
          <w:between w:val="nil"/>
        </w:pBdr>
        <w:shd w:val="clear" w:color="auto" w:fill="FFFFFF"/>
        <w:spacing w:after="0" w:line="240" w:lineRule="auto"/>
        <w:rPr>
          <w:color w:val="000000"/>
          <w:sz w:val="24"/>
          <w:szCs w:val="24"/>
        </w:rPr>
      </w:pPr>
    </w:p>
    <w:p w14:paraId="5BEE0CB8" w14:textId="77777777" w:rsidR="00CE7D73" w:rsidRDefault="00CE7D73" w:rsidP="00DE64EB">
      <w:pPr>
        <w:pBdr>
          <w:top w:val="nil"/>
          <w:left w:val="nil"/>
          <w:bottom w:val="nil"/>
          <w:right w:val="nil"/>
          <w:between w:val="nil"/>
        </w:pBdr>
        <w:shd w:val="clear" w:color="auto" w:fill="FFFFFF"/>
        <w:spacing w:after="0" w:line="240" w:lineRule="auto"/>
        <w:rPr>
          <w:color w:val="000000"/>
          <w:sz w:val="24"/>
          <w:szCs w:val="24"/>
        </w:rPr>
      </w:pPr>
    </w:p>
    <w:p w14:paraId="5CC68F09" w14:textId="77777777" w:rsidR="00CE7D73" w:rsidRDefault="00CE7D73" w:rsidP="00DE64EB">
      <w:pPr>
        <w:pBdr>
          <w:top w:val="nil"/>
          <w:left w:val="nil"/>
          <w:bottom w:val="nil"/>
          <w:right w:val="nil"/>
          <w:between w:val="nil"/>
        </w:pBdr>
        <w:shd w:val="clear" w:color="auto" w:fill="FFFFFF"/>
        <w:spacing w:after="0" w:line="240" w:lineRule="auto"/>
        <w:rPr>
          <w:color w:val="000000"/>
          <w:sz w:val="24"/>
          <w:szCs w:val="24"/>
        </w:rPr>
      </w:pPr>
    </w:p>
    <w:tbl>
      <w:tblPr>
        <w:tblpPr w:leftFromText="180" w:rightFromText="180" w:vertAnchor="page" w:horzAnchor="page" w:tblpX="496" w:tblpY="1021"/>
        <w:tblW w:w="10484" w:type="dxa"/>
        <w:tblLook w:val="04A0" w:firstRow="1" w:lastRow="0" w:firstColumn="1" w:lastColumn="0" w:noHBand="0" w:noVBand="1"/>
      </w:tblPr>
      <w:tblGrid>
        <w:gridCol w:w="1805"/>
        <w:gridCol w:w="1439"/>
        <w:gridCol w:w="1632"/>
        <w:gridCol w:w="2526"/>
        <w:gridCol w:w="2085"/>
        <w:gridCol w:w="997"/>
      </w:tblGrid>
      <w:tr w:rsidR="00E37D0E" w:rsidRPr="006C02AE" w14:paraId="48858AF6" w14:textId="77777777" w:rsidTr="00E37D0E">
        <w:trPr>
          <w:trHeight w:val="416"/>
        </w:trPr>
        <w:tc>
          <w:tcPr>
            <w:tcW w:w="1805" w:type="dxa"/>
            <w:tcBorders>
              <w:top w:val="single" w:sz="4" w:space="0" w:color="auto"/>
              <w:left w:val="single" w:sz="4" w:space="0" w:color="auto"/>
              <w:bottom w:val="single" w:sz="4" w:space="0" w:color="auto"/>
              <w:right w:val="single" w:sz="4" w:space="0" w:color="auto"/>
            </w:tcBorders>
          </w:tcPr>
          <w:p w14:paraId="434FDC3F" w14:textId="77777777" w:rsidR="00E37D0E" w:rsidRPr="008F0738" w:rsidRDefault="00E37D0E" w:rsidP="00E37D0E">
            <w:pPr>
              <w:pStyle w:val="Salutation1"/>
              <w:rPr>
                <w:rFonts w:asciiTheme="minorHAnsi" w:hAnsiTheme="minorHAnsi" w:cstheme="minorHAnsi"/>
                <w:sz w:val="18"/>
                <w:szCs w:val="18"/>
              </w:rPr>
            </w:pPr>
            <w:r w:rsidRPr="00CF6E26">
              <w:rPr>
                <w:rFonts w:asciiTheme="minorHAnsi" w:hAnsiTheme="minorHAnsi" w:cstheme="minorHAnsi"/>
                <w:sz w:val="18"/>
                <w:szCs w:val="18"/>
              </w:rPr>
              <w:lastRenderedPageBreak/>
              <w:t>P/2025/01378</w:t>
            </w:r>
          </w:p>
        </w:tc>
        <w:tc>
          <w:tcPr>
            <w:tcW w:w="1439" w:type="dxa"/>
            <w:tcBorders>
              <w:top w:val="single" w:sz="4" w:space="0" w:color="auto"/>
              <w:left w:val="nil"/>
              <w:bottom w:val="single" w:sz="4" w:space="0" w:color="auto"/>
              <w:right w:val="single" w:sz="4" w:space="0" w:color="auto"/>
            </w:tcBorders>
          </w:tcPr>
          <w:p w14:paraId="69C147BB" w14:textId="77777777" w:rsidR="00E37D0E" w:rsidRDefault="00E37D0E" w:rsidP="00E37D0E">
            <w:pPr>
              <w:pStyle w:val="Heading2"/>
              <w:jc w:val="center"/>
              <w:rPr>
                <w:rFonts w:asciiTheme="minorHAnsi" w:hAnsiTheme="minorHAnsi" w:cstheme="minorHAnsi"/>
                <w:color w:val="auto"/>
                <w:sz w:val="18"/>
                <w:szCs w:val="18"/>
              </w:rPr>
            </w:pPr>
            <w:r>
              <w:rPr>
                <w:rFonts w:asciiTheme="minorHAnsi" w:hAnsiTheme="minorHAnsi" w:cstheme="minorHAnsi"/>
                <w:color w:val="auto"/>
                <w:sz w:val="18"/>
                <w:szCs w:val="18"/>
              </w:rPr>
              <w:t>17.12.25</w:t>
            </w:r>
          </w:p>
        </w:tc>
        <w:tc>
          <w:tcPr>
            <w:tcW w:w="1632" w:type="dxa"/>
            <w:tcBorders>
              <w:top w:val="single" w:sz="4" w:space="0" w:color="auto"/>
              <w:left w:val="single" w:sz="4" w:space="0" w:color="auto"/>
              <w:bottom w:val="single" w:sz="4" w:space="0" w:color="auto"/>
              <w:right w:val="single" w:sz="4" w:space="0" w:color="auto"/>
            </w:tcBorders>
          </w:tcPr>
          <w:p w14:paraId="36E9D1E3" w14:textId="77777777" w:rsidR="00E37D0E" w:rsidRPr="008C7C59" w:rsidRDefault="00E37D0E" w:rsidP="00E37D0E">
            <w:pPr>
              <w:pStyle w:val="Heading2"/>
              <w:rPr>
                <w:rFonts w:cstheme="minorHAnsi"/>
                <w:color w:val="auto"/>
                <w:sz w:val="18"/>
                <w:szCs w:val="18"/>
              </w:rPr>
            </w:pPr>
            <w:r w:rsidRPr="00CF6E26">
              <w:rPr>
                <w:rFonts w:cstheme="minorHAnsi"/>
                <w:color w:val="auto"/>
                <w:sz w:val="18"/>
                <w:szCs w:val="18"/>
              </w:rPr>
              <w:t>PUR BROOK FARM BROMLEY ROAD NEWBOROUGH WS15 3FX</w:t>
            </w:r>
          </w:p>
        </w:tc>
        <w:tc>
          <w:tcPr>
            <w:tcW w:w="2526" w:type="dxa"/>
            <w:tcBorders>
              <w:top w:val="single" w:sz="4" w:space="0" w:color="auto"/>
              <w:left w:val="nil"/>
              <w:bottom w:val="single" w:sz="4" w:space="0" w:color="auto"/>
              <w:right w:val="single" w:sz="4" w:space="0" w:color="auto"/>
            </w:tcBorders>
          </w:tcPr>
          <w:p w14:paraId="4325BC18" w14:textId="77777777" w:rsidR="00E37D0E" w:rsidRPr="008C7C59" w:rsidRDefault="00E37D0E" w:rsidP="00E37D0E">
            <w:pPr>
              <w:pStyle w:val="Heading2"/>
              <w:jc w:val="center"/>
              <w:rPr>
                <w:rFonts w:asciiTheme="minorHAnsi" w:hAnsiTheme="minorHAnsi" w:cstheme="minorHAnsi"/>
                <w:color w:val="auto"/>
                <w:sz w:val="18"/>
                <w:szCs w:val="18"/>
              </w:rPr>
            </w:pPr>
            <w:r w:rsidRPr="00CF6E26">
              <w:rPr>
                <w:rFonts w:asciiTheme="minorHAnsi" w:hAnsiTheme="minorHAnsi" w:cstheme="minorHAnsi"/>
                <w:color w:val="auto"/>
                <w:sz w:val="18"/>
                <w:szCs w:val="18"/>
              </w:rPr>
              <w:t>Application under Section 73 of the Town and Country Planning Act 1990 to remove Condition 6 of Planning Application P/2020/00417 relating to Erection of a cattle barn to house breeding cattle, bulk feed and bedding and formation of access track</w:t>
            </w:r>
          </w:p>
        </w:tc>
        <w:tc>
          <w:tcPr>
            <w:tcW w:w="2085" w:type="dxa"/>
            <w:tcBorders>
              <w:top w:val="single" w:sz="4" w:space="0" w:color="auto"/>
              <w:left w:val="nil"/>
              <w:bottom w:val="single" w:sz="4" w:space="0" w:color="auto"/>
              <w:right w:val="single" w:sz="4" w:space="0" w:color="auto"/>
            </w:tcBorders>
          </w:tcPr>
          <w:p w14:paraId="19ADBB43" w14:textId="77777777" w:rsidR="00E37D0E" w:rsidRDefault="00E37D0E" w:rsidP="00E37D0E">
            <w:pPr>
              <w:spacing w:after="0" w:line="240" w:lineRule="auto"/>
              <w:jc w:val="center"/>
              <w:rPr>
                <w:rFonts w:cstheme="minorHAnsi"/>
                <w:sz w:val="18"/>
                <w:szCs w:val="18"/>
              </w:rPr>
            </w:pPr>
          </w:p>
        </w:tc>
        <w:tc>
          <w:tcPr>
            <w:tcW w:w="997" w:type="dxa"/>
            <w:tcBorders>
              <w:top w:val="single" w:sz="4" w:space="0" w:color="auto"/>
              <w:left w:val="single" w:sz="4" w:space="0" w:color="auto"/>
              <w:bottom w:val="single" w:sz="4" w:space="0" w:color="auto"/>
              <w:right w:val="single" w:sz="4" w:space="0" w:color="auto"/>
            </w:tcBorders>
            <w:noWrap/>
            <w:vAlign w:val="center"/>
          </w:tcPr>
          <w:p w14:paraId="38F5CB50" w14:textId="77777777" w:rsidR="00E37D0E" w:rsidRPr="006C02AE" w:rsidRDefault="00E37D0E" w:rsidP="00E37D0E">
            <w:pPr>
              <w:pStyle w:val="NoSpacing"/>
              <w:jc w:val="center"/>
              <w:rPr>
                <w:color w:val="FFC000"/>
                <w:sz w:val="18"/>
                <w:szCs w:val="18"/>
              </w:rPr>
            </w:pPr>
            <w:r w:rsidRPr="00205906">
              <w:rPr>
                <w:color w:val="FFC000"/>
                <w:sz w:val="18"/>
                <w:szCs w:val="18"/>
              </w:rPr>
              <w:t>Registered</w:t>
            </w:r>
          </w:p>
        </w:tc>
      </w:tr>
      <w:tr w:rsidR="00E37D0E" w:rsidRPr="00CF6E26" w14:paraId="29B72395" w14:textId="77777777" w:rsidTr="00E37D0E">
        <w:trPr>
          <w:trHeight w:val="416"/>
        </w:trPr>
        <w:tc>
          <w:tcPr>
            <w:tcW w:w="1805" w:type="dxa"/>
            <w:tcBorders>
              <w:top w:val="single" w:sz="4" w:space="0" w:color="auto"/>
              <w:left w:val="single" w:sz="4" w:space="0" w:color="auto"/>
              <w:bottom w:val="single" w:sz="4" w:space="0" w:color="auto"/>
              <w:right w:val="single" w:sz="4" w:space="0" w:color="auto"/>
            </w:tcBorders>
          </w:tcPr>
          <w:p w14:paraId="4630E379" w14:textId="77777777" w:rsidR="00E37D0E" w:rsidRPr="00CF6E26" w:rsidRDefault="00E37D0E" w:rsidP="00E37D0E">
            <w:pPr>
              <w:pStyle w:val="Salutation1"/>
              <w:rPr>
                <w:rFonts w:asciiTheme="minorHAnsi" w:hAnsiTheme="minorHAnsi" w:cstheme="minorHAnsi"/>
                <w:sz w:val="18"/>
                <w:szCs w:val="18"/>
              </w:rPr>
            </w:pPr>
            <w:r w:rsidRPr="007030A7">
              <w:rPr>
                <w:rFonts w:asciiTheme="minorHAnsi" w:hAnsiTheme="minorHAnsi" w:cstheme="minorHAnsi"/>
                <w:sz w:val="18"/>
                <w:szCs w:val="18"/>
              </w:rPr>
              <w:t>P/2025/01372</w:t>
            </w:r>
          </w:p>
        </w:tc>
        <w:tc>
          <w:tcPr>
            <w:tcW w:w="1439" w:type="dxa"/>
            <w:tcBorders>
              <w:top w:val="single" w:sz="4" w:space="0" w:color="auto"/>
              <w:left w:val="nil"/>
              <w:bottom w:val="single" w:sz="4" w:space="0" w:color="auto"/>
              <w:right w:val="single" w:sz="4" w:space="0" w:color="auto"/>
            </w:tcBorders>
          </w:tcPr>
          <w:p w14:paraId="5C936635" w14:textId="77777777" w:rsidR="00E37D0E" w:rsidRDefault="00E37D0E" w:rsidP="00E37D0E">
            <w:pPr>
              <w:pStyle w:val="Heading2"/>
              <w:jc w:val="center"/>
              <w:rPr>
                <w:rFonts w:asciiTheme="minorHAnsi" w:hAnsiTheme="minorHAnsi" w:cstheme="minorHAnsi"/>
                <w:color w:val="auto"/>
                <w:sz w:val="18"/>
                <w:szCs w:val="18"/>
              </w:rPr>
            </w:pPr>
            <w:r>
              <w:rPr>
                <w:rFonts w:asciiTheme="minorHAnsi" w:hAnsiTheme="minorHAnsi" w:cstheme="minorHAnsi"/>
                <w:color w:val="auto"/>
                <w:sz w:val="18"/>
                <w:szCs w:val="18"/>
              </w:rPr>
              <w:t>17.12.25</w:t>
            </w:r>
          </w:p>
        </w:tc>
        <w:tc>
          <w:tcPr>
            <w:tcW w:w="1632" w:type="dxa"/>
            <w:tcBorders>
              <w:top w:val="single" w:sz="4" w:space="0" w:color="auto"/>
              <w:left w:val="single" w:sz="4" w:space="0" w:color="auto"/>
              <w:bottom w:val="single" w:sz="4" w:space="0" w:color="auto"/>
              <w:right w:val="single" w:sz="4" w:space="0" w:color="auto"/>
            </w:tcBorders>
          </w:tcPr>
          <w:p w14:paraId="1DC4E383" w14:textId="77777777" w:rsidR="00E37D0E" w:rsidRPr="00CF6E26" w:rsidRDefault="00E37D0E" w:rsidP="00E37D0E">
            <w:pPr>
              <w:pStyle w:val="Heading2"/>
              <w:rPr>
                <w:rFonts w:cstheme="minorHAnsi"/>
                <w:color w:val="auto"/>
                <w:sz w:val="18"/>
                <w:szCs w:val="18"/>
              </w:rPr>
            </w:pPr>
            <w:r w:rsidRPr="007030A7">
              <w:rPr>
                <w:rFonts w:cstheme="minorHAnsi"/>
                <w:color w:val="auto"/>
                <w:sz w:val="18"/>
                <w:szCs w:val="18"/>
              </w:rPr>
              <w:t>2 THE STABLES THORNEY LANES NEWBOROUGH DE13 8RY</w:t>
            </w:r>
          </w:p>
        </w:tc>
        <w:tc>
          <w:tcPr>
            <w:tcW w:w="2526" w:type="dxa"/>
            <w:tcBorders>
              <w:top w:val="single" w:sz="4" w:space="0" w:color="auto"/>
              <w:left w:val="nil"/>
              <w:bottom w:val="single" w:sz="4" w:space="0" w:color="auto"/>
              <w:right w:val="single" w:sz="4" w:space="0" w:color="auto"/>
            </w:tcBorders>
          </w:tcPr>
          <w:p w14:paraId="2558CD6B" w14:textId="77777777" w:rsidR="00E37D0E" w:rsidRPr="00CF6E26" w:rsidRDefault="00E37D0E" w:rsidP="00E37D0E">
            <w:pPr>
              <w:pStyle w:val="Heading2"/>
              <w:jc w:val="center"/>
              <w:rPr>
                <w:rFonts w:asciiTheme="minorHAnsi" w:hAnsiTheme="minorHAnsi" w:cstheme="minorHAnsi"/>
                <w:color w:val="auto"/>
                <w:sz w:val="18"/>
                <w:szCs w:val="18"/>
              </w:rPr>
            </w:pPr>
            <w:r w:rsidRPr="007030A7">
              <w:rPr>
                <w:rFonts w:asciiTheme="minorHAnsi" w:hAnsiTheme="minorHAnsi" w:cstheme="minorHAnsi"/>
                <w:color w:val="auto"/>
                <w:sz w:val="18"/>
                <w:szCs w:val="18"/>
              </w:rPr>
              <w:t>Erection of a single storey rear extension with patio above 30cm from ground level</w:t>
            </w:r>
          </w:p>
        </w:tc>
        <w:tc>
          <w:tcPr>
            <w:tcW w:w="2085" w:type="dxa"/>
            <w:tcBorders>
              <w:top w:val="single" w:sz="4" w:space="0" w:color="auto"/>
              <w:left w:val="nil"/>
              <w:bottom w:val="single" w:sz="4" w:space="0" w:color="auto"/>
              <w:right w:val="single" w:sz="4" w:space="0" w:color="auto"/>
            </w:tcBorders>
          </w:tcPr>
          <w:p w14:paraId="5ACD3785" w14:textId="77777777" w:rsidR="00E37D0E" w:rsidRDefault="00E37D0E" w:rsidP="00E37D0E">
            <w:pPr>
              <w:spacing w:after="0" w:line="240" w:lineRule="auto"/>
              <w:jc w:val="center"/>
              <w:rPr>
                <w:rFonts w:cstheme="minorHAnsi"/>
                <w:sz w:val="18"/>
                <w:szCs w:val="18"/>
              </w:rPr>
            </w:pPr>
          </w:p>
        </w:tc>
        <w:tc>
          <w:tcPr>
            <w:tcW w:w="997" w:type="dxa"/>
            <w:tcBorders>
              <w:top w:val="single" w:sz="4" w:space="0" w:color="auto"/>
              <w:left w:val="single" w:sz="4" w:space="0" w:color="auto"/>
              <w:bottom w:val="single" w:sz="4" w:space="0" w:color="auto"/>
              <w:right w:val="single" w:sz="4" w:space="0" w:color="auto"/>
            </w:tcBorders>
            <w:noWrap/>
            <w:vAlign w:val="center"/>
          </w:tcPr>
          <w:p w14:paraId="0DD7C542" w14:textId="77777777" w:rsidR="00E37D0E" w:rsidRPr="00CF6E26" w:rsidRDefault="00E37D0E" w:rsidP="00E37D0E">
            <w:pPr>
              <w:pStyle w:val="NoSpacing"/>
              <w:jc w:val="center"/>
              <w:rPr>
                <w:color w:val="00B050"/>
                <w:sz w:val="18"/>
                <w:szCs w:val="18"/>
              </w:rPr>
            </w:pPr>
            <w:r>
              <w:rPr>
                <w:color w:val="00B050"/>
                <w:sz w:val="18"/>
                <w:szCs w:val="18"/>
              </w:rPr>
              <w:t>Permits</w:t>
            </w:r>
          </w:p>
        </w:tc>
      </w:tr>
      <w:tr w:rsidR="00E37D0E" w14:paraId="0A7762EC" w14:textId="77777777" w:rsidTr="00E37D0E">
        <w:trPr>
          <w:trHeight w:val="416"/>
        </w:trPr>
        <w:tc>
          <w:tcPr>
            <w:tcW w:w="1805" w:type="dxa"/>
            <w:tcBorders>
              <w:top w:val="single" w:sz="4" w:space="0" w:color="auto"/>
              <w:left w:val="single" w:sz="4" w:space="0" w:color="auto"/>
              <w:bottom w:val="single" w:sz="4" w:space="0" w:color="auto"/>
              <w:right w:val="single" w:sz="4" w:space="0" w:color="auto"/>
            </w:tcBorders>
          </w:tcPr>
          <w:p w14:paraId="71DCE437" w14:textId="77777777" w:rsidR="00E37D0E" w:rsidRPr="007030A7" w:rsidRDefault="00E37D0E" w:rsidP="00E37D0E">
            <w:pPr>
              <w:pStyle w:val="Salutation1"/>
              <w:rPr>
                <w:rFonts w:asciiTheme="minorHAnsi" w:hAnsiTheme="minorHAnsi" w:cstheme="minorHAnsi"/>
                <w:sz w:val="18"/>
                <w:szCs w:val="18"/>
              </w:rPr>
            </w:pPr>
            <w:r w:rsidRPr="00BF1567">
              <w:rPr>
                <w:rFonts w:asciiTheme="minorHAnsi" w:hAnsiTheme="minorHAnsi" w:cstheme="minorHAnsi"/>
                <w:sz w:val="18"/>
                <w:szCs w:val="18"/>
              </w:rPr>
              <w:t>P/2026/00014</w:t>
            </w:r>
          </w:p>
        </w:tc>
        <w:tc>
          <w:tcPr>
            <w:tcW w:w="1439" w:type="dxa"/>
            <w:tcBorders>
              <w:top w:val="single" w:sz="4" w:space="0" w:color="auto"/>
              <w:left w:val="nil"/>
              <w:bottom w:val="single" w:sz="4" w:space="0" w:color="auto"/>
              <w:right w:val="single" w:sz="4" w:space="0" w:color="auto"/>
            </w:tcBorders>
          </w:tcPr>
          <w:p w14:paraId="422C110F" w14:textId="77777777" w:rsidR="00E37D0E" w:rsidRDefault="00E37D0E" w:rsidP="00E37D0E">
            <w:pPr>
              <w:pStyle w:val="Heading2"/>
              <w:jc w:val="center"/>
              <w:rPr>
                <w:rFonts w:asciiTheme="minorHAnsi" w:hAnsiTheme="minorHAnsi" w:cstheme="minorHAnsi"/>
                <w:color w:val="auto"/>
                <w:sz w:val="18"/>
                <w:szCs w:val="18"/>
              </w:rPr>
            </w:pPr>
            <w:r>
              <w:rPr>
                <w:rFonts w:asciiTheme="minorHAnsi" w:hAnsiTheme="minorHAnsi" w:cstheme="minorHAnsi"/>
                <w:color w:val="auto"/>
                <w:sz w:val="18"/>
                <w:szCs w:val="18"/>
              </w:rPr>
              <w:t>05.01.26</w:t>
            </w:r>
          </w:p>
        </w:tc>
        <w:tc>
          <w:tcPr>
            <w:tcW w:w="1632" w:type="dxa"/>
            <w:tcBorders>
              <w:top w:val="single" w:sz="4" w:space="0" w:color="auto"/>
              <w:left w:val="single" w:sz="4" w:space="0" w:color="auto"/>
              <w:bottom w:val="single" w:sz="4" w:space="0" w:color="auto"/>
              <w:right w:val="single" w:sz="4" w:space="0" w:color="auto"/>
            </w:tcBorders>
          </w:tcPr>
          <w:p w14:paraId="2F9748B0" w14:textId="77777777" w:rsidR="00E37D0E" w:rsidRPr="007030A7" w:rsidRDefault="00E37D0E" w:rsidP="00E37D0E">
            <w:pPr>
              <w:pStyle w:val="Heading2"/>
              <w:rPr>
                <w:rFonts w:cstheme="minorHAnsi"/>
                <w:color w:val="auto"/>
                <w:sz w:val="18"/>
                <w:szCs w:val="18"/>
              </w:rPr>
            </w:pPr>
            <w:r w:rsidRPr="00BF1567">
              <w:rPr>
                <w:rFonts w:cstheme="minorHAnsi"/>
                <w:color w:val="auto"/>
                <w:sz w:val="18"/>
                <w:szCs w:val="18"/>
              </w:rPr>
              <w:t>SWARBOURNE COTTAGE BOW MEADOW LANE NEWBOROUGH END NEWBOROUGH DE13 8SR</w:t>
            </w:r>
          </w:p>
        </w:tc>
        <w:tc>
          <w:tcPr>
            <w:tcW w:w="2526" w:type="dxa"/>
            <w:tcBorders>
              <w:top w:val="single" w:sz="4" w:space="0" w:color="auto"/>
              <w:left w:val="nil"/>
              <w:bottom w:val="single" w:sz="4" w:space="0" w:color="auto"/>
              <w:right w:val="single" w:sz="4" w:space="0" w:color="auto"/>
            </w:tcBorders>
          </w:tcPr>
          <w:p w14:paraId="59CC526A" w14:textId="77777777" w:rsidR="00E37D0E" w:rsidRPr="007030A7" w:rsidRDefault="00E37D0E" w:rsidP="00E37D0E">
            <w:pPr>
              <w:pStyle w:val="Heading2"/>
              <w:jc w:val="center"/>
              <w:rPr>
                <w:rFonts w:asciiTheme="minorHAnsi" w:hAnsiTheme="minorHAnsi" w:cstheme="minorHAnsi"/>
                <w:color w:val="auto"/>
                <w:sz w:val="18"/>
                <w:szCs w:val="18"/>
              </w:rPr>
            </w:pPr>
            <w:r w:rsidRPr="00BF1567">
              <w:rPr>
                <w:rFonts w:asciiTheme="minorHAnsi" w:hAnsiTheme="minorHAnsi" w:cstheme="minorHAnsi"/>
                <w:color w:val="auto"/>
                <w:sz w:val="18"/>
                <w:szCs w:val="18"/>
              </w:rPr>
              <w:t>Demolition of existing garage and garden room to facilitate the erection of a detached garage and detached garden room.</w:t>
            </w:r>
          </w:p>
        </w:tc>
        <w:tc>
          <w:tcPr>
            <w:tcW w:w="2085" w:type="dxa"/>
            <w:tcBorders>
              <w:top w:val="single" w:sz="4" w:space="0" w:color="auto"/>
              <w:left w:val="nil"/>
              <w:bottom w:val="single" w:sz="4" w:space="0" w:color="auto"/>
              <w:right w:val="single" w:sz="4" w:space="0" w:color="auto"/>
            </w:tcBorders>
          </w:tcPr>
          <w:p w14:paraId="0E829B7B" w14:textId="77777777" w:rsidR="00E37D0E" w:rsidRDefault="00E37D0E" w:rsidP="00E37D0E">
            <w:pPr>
              <w:spacing w:after="0" w:line="240" w:lineRule="auto"/>
              <w:jc w:val="center"/>
              <w:rPr>
                <w:rFonts w:cstheme="minorHAnsi"/>
                <w:sz w:val="18"/>
                <w:szCs w:val="18"/>
              </w:rPr>
            </w:pPr>
          </w:p>
        </w:tc>
        <w:tc>
          <w:tcPr>
            <w:tcW w:w="997" w:type="dxa"/>
            <w:tcBorders>
              <w:top w:val="single" w:sz="4" w:space="0" w:color="auto"/>
              <w:left w:val="single" w:sz="4" w:space="0" w:color="auto"/>
              <w:bottom w:val="single" w:sz="4" w:space="0" w:color="auto"/>
              <w:right w:val="single" w:sz="4" w:space="0" w:color="auto"/>
            </w:tcBorders>
            <w:noWrap/>
            <w:vAlign w:val="center"/>
          </w:tcPr>
          <w:p w14:paraId="43937189" w14:textId="77777777" w:rsidR="00E37D0E" w:rsidRDefault="00E37D0E" w:rsidP="00E37D0E">
            <w:pPr>
              <w:pStyle w:val="NoSpacing"/>
              <w:jc w:val="center"/>
              <w:rPr>
                <w:color w:val="00B050"/>
                <w:sz w:val="18"/>
                <w:szCs w:val="18"/>
              </w:rPr>
            </w:pPr>
            <w:r>
              <w:rPr>
                <w:color w:val="00B050"/>
                <w:sz w:val="18"/>
                <w:szCs w:val="18"/>
              </w:rPr>
              <w:t>Permits</w:t>
            </w:r>
          </w:p>
        </w:tc>
      </w:tr>
    </w:tbl>
    <w:p w14:paraId="0EE42410" w14:textId="77777777" w:rsidR="00CE7D73" w:rsidRPr="00704A8B" w:rsidRDefault="00CE7D73" w:rsidP="00DE64EB">
      <w:pPr>
        <w:pBdr>
          <w:top w:val="nil"/>
          <w:left w:val="nil"/>
          <w:bottom w:val="nil"/>
          <w:right w:val="nil"/>
          <w:between w:val="nil"/>
        </w:pBdr>
        <w:shd w:val="clear" w:color="auto" w:fill="FFFFFF"/>
        <w:spacing w:after="0" w:line="240" w:lineRule="auto"/>
        <w:rPr>
          <w:color w:val="000000"/>
          <w:sz w:val="24"/>
          <w:szCs w:val="24"/>
        </w:rPr>
      </w:pPr>
    </w:p>
    <w:p w14:paraId="7172D1C0" w14:textId="1C3B579C" w:rsidR="00DA37A7" w:rsidRDefault="00DA37A7" w:rsidP="00DA37A7">
      <w:pPr>
        <w:numPr>
          <w:ilvl w:val="0"/>
          <w:numId w:val="6"/>
        </w:numPr>
        <w:spacing w:before="240" w:after="0" w:line="240" w:lineRule="auto"/>
        <w:ind w:right="-318"/>
        <w:rPr>
          <w:b/>
          <w:bCs/>
          <w:sz w:val="24"/>
          <w:szCs w:val="24"/>
        </w:rPr>
      </w:pPr>
      <w:r w:rsidRPr="004F7609">
        <w:rPr>
          <w:b/>
          <w:bCs/>
          <w:sz w:val="24"/>
          <w:szCs w:val="24"/>
        </w:rPr>
        <w:t xml:space="preserve">To </w:t>
      </w:r>
      <w:r w:rsidR="00AD465F" w:rsidRPr="00AD465F">
        <w:rPr>
          <w:b/>
          <w:bCs/>
          <w:sz w:val="24"/>
          <w:szCs w:val="24"/>
        </w:rPr>
        <w:t>discuss the restoration of the sculpture in the centre of the village</w:t>
      </w:r>
    </w:p>
    <w:p w14:paraId="7E8BA3BD" w14:textId="77777777" w:rsidR="00F76A87" w:rsidRPr="00F76A87" w:rsidRDefault="00F76A87" w:rsidP="00F76A87">
      <w:pPr>
        <w:spacing w:before="240" w:after="0" w:line="240" w:lineRule="auto"/>
        <w:ind w:right="-318"/>
        <w:rPr>
          <w:sz w:val="24"/>
          <w:szCs w:val="24"/>
        </w:rPr>
      </w:pPr>
      <w:r w:rsidRPr="00F76A87">
        <w:rPr>
          <w:sz w:val="24"/>
          <w:szCs w:val="24"/>
        </w:rPr>
        <w:t>It was agreed that the items would be pressure washed to improve their appearance and subsequently treated with oil for preservation.</w:t>
      </w:r>
    </w:p>
    <w:p w14:paraId="7B55DBC6" w14:textId="244ECFEE" w:rsidR="004F7609" w:rsidRPr="00104668" w:rsidRDefault="000D5F44" w:rsidP="00F76A87">
      <w:pPr>
        <w:spacing w:before="240" w:after="0" w:line="240" w:lineRule="auto"/>
        <w:ind w:right="-318"/>
        <w:rPr>
          <w:sz w:val="24"/>
          <w:szCs w:val="24"/>
        </w:rPr>
      </w:pPr>
      <w:r w:rsidRPr="00104668">
        <w:rPr>
          <w:color w:val="FF0000"/>
          <w:sz w:val="24"/>
          <w:szCs w:val="24"/>
        </w:rPr>
        <w:t xml:space="preserve">Action: </w:t>
      </w:r>
      <w:r w:rsidR="005A4754">
        <w:rPr>
          <w:color w:val="FF0000"/>
          <w:sz w:val="24"/>
          <w:szCs w:val="24"/>
        </w:rPr>
        <w:t>Cllr Skipper to look at cleaning them prior to oiling them.</w:t>
      </w:r>
    </w:p>
    <w:p w14:paraId="3331CE57" w14:textId="577897DF" w:rsidR="00C16B81" w:rsidRDefault="004F7609" w:rsidP="00C16B81">
      <w:pPr>
        <w:numPr>
          <w:ilvl w:val="0"/>
          <w:numId w:val="6"/>
        </w:numPr>
        <w:spacing w:before="240" w:after="0" w:line="240" w:lineRule="auto"/>
        <w:ind w:right="-318"/>
        <w:rPr>
          <w:b/>
          <w:bCs/>
          <w:sz w:val="24"/>
          <w:szCs w:val="24"/>
        </w:rPr>
      </w:pPr>
      <w:r w:rsidRPr="004F7609">
        <w:rPr>
          <w:b/>
          <w:bCs/>
          <w:sz w:val="24"/>
          <w:szCs w:val="24"/>
        </w:rPr>
        <w:t xml:space="preserve">To </w:t>
      </w:r>
      <w:r w:rsidR="002C0CF8" w:rsidRPr="002C0CF8">
        <w:rPr>
          <w:b/>
          <w:bCs/>
          <w:sz w:val="24"/>
          <w:szCs w:val="24"/>
        </w:rPr>
        <w:t xml:space="preserve">discuss </w:t>
      </w:r>
      <w:r w:rsidR="000E5B15" w:rsidRPr="000E5B15">
        <w:rPr>
          <w:b/>
          <w:bCs/>
          <w:sz w:val="24"/>
          <w:szCs w:val="24"/>
        </w:rPr>
        <w:t>village beautification and planting</w:t>
      </w:r>
    </w:p>
    <w:p w14:paraId="77FB20E3" w14:textId="11B618BE" w:rsidR="00CD0A59" w:rsidRPr="000A0F70" w:rsidRDefault="00CD0A59" w:rsidP="00CD0A59">
      <w:pPr>
        <w:pStyle w:val="NormalWeb"/>
        <w:rPr>
          <w:rFonts w:asciiTheme="minorHAnsi" w:hAnsiTheme="minorHAnsi" w:cstheme="minorHAnsi"/>
        </w:rPr>
      </w:pPr>
      <w:r w:rsidRPr="000A0F70">
        <w:rPr>
          <w:rFonts w:asciiTheme="minorHAnsi" w:hAnsiTheme="minorHAnsi" w:cstheme="minorHAnsi"/>
        </w:rPr>
        <w:t xml:space="preserve">The Parish Council reported that it had </w:t>
      </w:r>
      <w:r w:rsidRPr="000A0F70">
        <w:rPr>
          <w:rStyle w:val="Strong"/>
          <w:rFonts w:asciiTheme="minorHAnsi" w:hAnsiTheme="minorHAnsi" w:cstheme="minorHAnsi"/>
          <w:b w:val="0"/>
          <w:bCs w:val="0"/>
        </w:rPr>
        <w:t>approached the Duchy regarding a proposal to plant cherry trees at the entrances to the village</w:t>
      </w:r>
      <w:r w:rsidRPr="000A0F70">
        <w:rPr>
          <w:rFonts w:asciiTheme="minorHAnsi" w:hAnsiTheme="minorHAnsi" w:cstheme="minorHAnsi"/>
          <w:b/>
          <w:bCs/>
        </w:rPr>
        <w:t xml:space="preserve"> </w:t>
      </w:r>
      <w:r w:rsidRPr="000A0F70">
        <w:rPr>
          <w:rFonts w:asciiTheme="minorHAnsi" w:hAnsiTheme="minorHAnsi" w:cstheme="minorHAnsi"/>
        </w:rPr>
        <w:t xml:space="preserve">as part of the </w:t>
      </w:r>
      <w:r w:rsidRPr="000A0F70">
        <w:rPr>
          <w:rStyle w:val="Emphasis"/>
          <w:rFonts w:asciiTheme="minorHAnsi" w:hAnsiTheme="minorHAnsi" w:cstheme="minorHAnsi"/>
        </w:rPr>
        <w:t>“80 for 80”</w:t>
      </w:r>
      <w:r w:rsidRPr="000A0F70">
        <w:rPr>
          <w:rFonts w:asciiTheme="minorHAnsi" w:hAnsiTheme="minorHAnsi" w:cstheme="minorHAnsi"/>
        </w:rPr>
        <w:t xml:space="preserve"> initiative, which aims to deliver </w:t>
      </w:r>
      <w:r w:rsidRPr="000A0F70">
        <w:rPr>
          <w:rStyle w:val="Strong"/>
          <w:rFonts w:asciiTheme="minorHAnsi" w:hAnsiTheme="minorHAnsi" w:cstheme="minorHAnsi"/>
          <w:b w:val="0"/>
          <w:bCs w:val="0"/>
        </w:rPr>
        <w:t>80 projects to mark His Majesty the King’s birthday</w:t>
      </w:r>
      <w:r w:rsidRPr="000A0F70">
        <w:rPr>
          <w:rFonts w:asciiTheme="minorHAnsi" w:hAnsiTheme="minorHAnsi" w:cstheme="minorHAnsi"/>
        </w:rPr>
        <w:t xml:space="preserve">. Naomi from the Duchy attended to discuss the proposal further. The trees and planting would be funded by the Duchy and </w:t>
      </w:r>
      <w:r w:rsidR="000A0F70">
        <w:rPr>
          <w:rFonts w:asciiTheme="minorHAnsi" w:hAnsiTheme="minorHAnsi" w:cstheme="minorHAnsi"/>
        </w:rPr>
        <w:t xml:space="preserve">pictures of the project </w:t>
      </w:r>
      <w:r w:rsidRPr="000A0F70">
        <w:rPr>
          <w:rFonts w:asciiTheme="minorHAnsi" w:hAnsiTheme="minorHAnsi" w:cstheme="minorHAnsi"/>
        </w:rPr>
        <w:t>presented to His Majesty as part of the celebrations.</w:t>
      </w:r>
    </w:p>
    <w:p w14:paraId="78299C32" w14:textId="77777777" w:rsidR="00CD0A59" w:rsidRPr="000A0F70" w:rsidRDefault="00CD0A59" w:rsidP="00CD0A59">
      <w:pPr>
        <w:pStyle w:val="NormalWeb"/>
        <w:rPr>
          <w:rFonts w:asciiTheme="minorHAnsi" w:hAnsiTheme="minorHAnsi" w:cstheme="minorHAnsi"/>
        </w:rPr>
      </w:pPr>
      <w:r w:rsidRPr="000A0F70">
        <w:rPr>
          <w:rFonts w:asciiTheme="minorHAnsi" w:hAnsiTheme="minorHAnsi" w:cstheme="minorHAnsi"/>
        </w:rPr>
        <w:t xml:space="preserve">It was explained that the trees would be planted during the current planting season within the </w:t>
      </w:r>
      <w:r w:rsidRPr="000A0F70">
        <w:rPr>
          <w:rStyle w:val="Strong"/>
          <w:rFonts w:asciiTheme="minorHAnsi" w:hAnsiTheme="minorHAnsi" w:cstheme="minorHAnsi"/>
          <w:b w:val="0"/>
          <w:bCs w:val="0"/>
        </w:rPr>
        <w:t>hedges around the village gateway signs</w:t>
      </w:r>
      <w:r w:rsidRPr="000A0F70">
        <w:rPr>
          <w:rFonts w:asciiTheme="minorHAnsi" w:hAnsiTheme="minorHAnsi" w:cstheme="minorHAnsi"/>
        </w:rPr>
        <w:t xml:space="preserve">, with approximately </w:t>
      </w:r>
      <w:r w:rsidRPr="000A0F70">
        <w:rPr>
          <w:rStyle w:val="Strong"/>
          <w:rFonts w:asciiTheme="minorHAnsi" w:hAnsiTheme="minorHAnsi" w:cstheme="minorHAnsi"/>
          <w:b w:val="0"/>
          <w:bCs w:val="0"/>
        </w:rPr>
        <w:t>four to five trees proposed</w:t>
      </w:r>
      <w:r w:rsidRPr="000A0F70">
        <w:rPr>
          <w:rFonts w:asciiTheme="minorHAnsi" w:hAnsiTheme="minorHAnsi" w:cstheme="minorHAnsi"/>
        </w:rPr>
        <w:t xml:space="preserve">. The trees would be approximately </w:t>
      </w:r>
      <w:r w:rsidRPr="000A0F70">
        <w:rPr>
          <w:rStyle w:val="Strong"/>
          <w:rFonts w:asciiTheme="minorHAnsi" w:hAnsiTheme="minorHAnsi" w:cstheme="minorHAnsi"/>
          <w:b w:val="0"/>
          <w:bCs w:val="0"/>
        </w:rPr>
        <w:t>3.5–4 metres in height</w:t>
      </w:r>
      <w:r w:rsidRPr="000A0F70">
        <w:rPr>
          <w:rFonts w:asciiTheme="minorHAnsi" w:hAnsiTheme="minorHAnsi" w:cstheme="minorHAnsi"/>
        </w:rPr>
        <w:t xml:space="preserve">, and it is hoped they would be in bloom for the </w:t>
      </w:r>
      <w:r w:rsidRPr="000A0F70">
        <w:rPr>
          <w:rStyle w:val="Strong"/>
          <w:rFonts w:asciiTheme="minorHAnsi" w:hAnsiTheme="minorHAnsi" w:cstheme="minorHAnsi"/>
          <w:b w:val="0"/>
          <w:bCs w:val="0"/>
        </w:rPr>
        <w:t>May Day celebrations</w:t>
      </w:r>
      <w:r w:rsidRPr="000A0F70">
        <w:rPr>
          <w:rFonts w:asciiTheme="minorHAnsi" w:hAnsiTheme="minorHAnsi" w:cstheme="minorHAnsi"/>
          <w:b/>
          <w:bCs/>
        </w:rPr>
        <w:t>.</w:t>
      </w:r>
    </w:p>
    <w:p w14:paraId="6F5A348E" w14:textId="59C674DB" w:rsidR="00CD0A59" w:rsidRPr="000A0F70" w:rsidRDefault="00CD0A59" w:rsidP="00CD0A59">
      <w:pPr>
        <w:pStyle w:val="NormalWeb"/>
        <w:rPr>
          <w:rFonts w:asciiTheme="minorHAnsi" w:hAnsiTheme="minorHAnsi" w:cstheme="minorHAnsi"/>
        </w:rPr>
      </w:pPr>
      <w:r w:rsidRPr="000A0F70">
        <w:rPr>
          <w:rFonts w:asciiTheme="minorHAnsi" w:hAnsiTheme="minorHAnsi" w:cstheme="minorHAnsi"/>
        </w:rPr>
        <w:t xml:space="preserve">The parishioner present, Sara Brown confirmed she would </w:t>
      </w:r>
      <w:r w:rsidRPr="000A0F70">
        <w:rPr>
          <w:rStyle w:val="Strong"/>
          <w:rFonts w:asciiTheme="minorHAnsi" w:hAnsiTheme="minorHAnsi" w:cstheme="minorHAnsi"/>
          <w:b w:val="0"/>
          <w:bCs w:val="0"/>
        </w:rPr>
        <w:t>project manage the planting</w:t>
      </w:r>
      <w:r w:rsidRPr="000A0F70">
        <w:rPr>
          <w:rFonts w:asciiTheme="minorHAnsi" w:hAnsiTheme="minorHAnsi" w:cstheme="minorHAnsi"/>
          <w:b/>
          <w:bCs/>
        </w:rPr>
        <w:t>.</w:t>
      </w:r>
      <w:r w:rsidRPr="000A0F70">
        <w:rPr>
          <w:rFonts w:asciiTheme="minorHAnsi" w:hAnsiTheme="minorHAnsi" w:cstheme="minorHAnsi"/>
        </w:rPr>
        <w:t xml:space="preserve"> As the Duchy will be funding the trees, Members discussed the possibility of allocating funds within the Council’s budget to plant </w:t>
      </w:r>
      <w:r w:rsidRPr="000A0F70">
        <w:rPr>
          <w:rStyle w:val="Strong"/>
          <w:rFonts w:asciiTheme="minorHAnsi" w:hAnsiTheme="minorHAnsi" w:cstheme="minorHAnsi"/>
          <w:b w:val="0"/>
          <w:bCs w:val="0"/>
        </w:rPr>
        <w:t>spring bulbs in the autumn</w:t>
      </w:r>
      <w:r w:rsidRPr="000A0F70">
        <w:rPr>
          <w:rFonts w:asciiTheme="minorHAnsi" w:hAnsiTheme="minorHAnsi" w:cstheme="minorHAnsi"/>
        </w:rPr>
        <w:t xml:space="preserve"> to complement the scheme. Wildflower planting was also discussed; however, it was noted that </w:t>
      </w:r>
      <w:r w:rsidRPr="000A0F70">
        <w:rPr>
          <w:rStyle w:val="Strong"/>
          <w:rFonts w:asciiTheme="minorHAnsi" w:hAnsiTheme="minorHAnsi" w:cstheme="minorHAnsi"/>
          <w:b w:val="0"/>
          <w:bCs w:val="0"/>
        </w:rPr>
        <w:t>wildflower meadows require significant maintenance</w:t>
      </w:r>
      <w:r w:rsidRPr="000A0F70">
        <w:rPr>
          <w:rFonts w:asciiTheme="minorHAnsi" w:hAnsiTheme="minorHAnsi" w:cstheme="minorHAnsi"/>
        </w:rPr>
        <w:t>, whereas</w:t>
      </w:r>
      <w:r w:rsidRPr="000A0F70">
        <w:rPr>
          <w:rFonts w:asciiTheme="minorHAnsi" w:hAnsiTheme="minorHAnsi" w:cstheme="minorHAnsi"/>
          <w:b/>
          <w:bCs/>
        </w:rPr>
        <w:t xml:space="preserve"> </w:t>
      </w:r>
      <w:r w:rsidRPr="000A0F70">
        <w:rPr>
          <w:rStyle w:val="Strong"/>
          <w:rFonts w:asciiTheme="minorHAnsi" w:hAnsiTheme="minorHAnsi" w:cstheme="minorHAnsi"/>
          <w:b w:val="0"/>
          <w:bCs w:val="0"/>
        </w:rPr>
        <w:t>daffodils are lower maintenance and return each year</w:t>
      </w:r>
      <w:r w:rsidRPr="000A0F70">
        <w:rPr>
          <w:rFonts w:asciiTheme="minorHAnsi" w:hAnsiTheme="minorHAnsi" w:cstheme="minorHAnsi"/>
          <w:b/>
          <w:bCs/>
        </w:rPr>
        <w:t>.</w:t>
      </w:r>
    </w:p>
    <w:p w14:paraId="729F184E" w14:textId="77777777" w:rsidR="00CD0A59" w:rsidRDefault="00CD0A59" w:rsidP="00CD0A59">
      <w:pPr>
        <w:pStyle w:val="NormalWeb"/>
      </w:pPr>
      <w:r w:rsidRPr="000A0F70">
        <w:rPr>
          <w:rFonts w:asciiTheme="minorHAnsi" w:hAnsiTheme="minorHAnsi" w:cstheme="minorHAnsi"/>
        </w:rPr>
        <w:t>Further planting within the village was discussed and</w:t>
      </w:r>
      <w:r w:rsidRPr="000A0F70">
        <w:rPr>
          <w:rFonts w:asciiTheme="minorHAnsi" w:hAnsiTheme="minorHAnsi" w:cstheme="minorHAnsi"/>
          <w:b/>
          <w:bCs/>
        </w:rPr>
        <w:t xml:space="preserve"> </w:t>
      </w:r>
      <w:r w:rsidRPr="000A0F70">
        <w:rPr>
          <w:rStyle w:val="Strong"/>
          <w:rFonts w:asciiTheme="minorHAnsi" w:hAnsiTheme="minorHAnsi" w:cstheme="minorHAnsi"/>
          <w:b w:val="0"/>
          <w:bCs w:val="0"/>
        </w:rPr>
        <w:t>Members agreed to proceed with the cherry tree planting proposal</w:t>
      </w:r>
      <w:r>
        <w:t>.</w:t>
      </w:r>
    </w:p>
    <w:p w14:paraId="503C6B69" w14:textId="15BB3DFA" w:rsidR="009E528A" w:rsidRPr="009E528A" w:rsidRDefault="002D38DB" w:rsidP="00CD0A59">
      <w:pPr>
        <w:spacing w:before="240" w:after="0" w:line="240" w:lineRule="auto"/>
        <w:ind w:right="-318"/>
        <w:rPr>
          <w:color w:val="EE0000"/>
          <w:sz w:val="24"/>
          <w:szCs w:val="24"/>
        </w:rPr>
      </w:pPr>
      <w:r w:rsidRPr="002D38DB">
        <w:rPr>
          <w:color w:val="EE0000"/>
          <w:sz w:val="24"/>
          <w:szCs w:val="24"/>
        </w:rPr>
        <w:t>Action:</w:t>
      </w:r>
      <w:r w:rsidR="00C16B81">
        <w:rPr>
          <w:color w:val="EE0000"/>
          <w:sz w:val="24"/>
          <w:szCs w:val="24"/>
        </w:rPr>
        <w:t xml:space="preserve"> </w:t>
      </w:r>
      <w:r w:rsidR="000A0F70">
        <w:rPr>
          <w:color w:val="EE0000"/>
          <w:sz w:val="24"/>
          <w:szCs w:val="24"/>
        </w:rPr>
        <w:t>Cllr Skipper to review locations with Sara Brown.</w:t>
      </w:r>
    </w:p>
    <w:p w14:paraId="671C8EDB" w14:textId="77777777" w:rsidR="008D15D1" w:rsidRPr="008D15D1" w:rsidRDefault="008D15D1" w:rsidP="008D15D1">
      <w:pPr>
        <w:spacing w:after="0" w:line="240" w:lineRule="auto"/>
        <w:rPr>
          <w:b/>
          <w:bCs/>
          <w:sz w:val="24"/>
          <w:szCs w:val="24"/>
        </w:rPr>
      </w:pPr>
    </w:p>
    <w:p w14:paraId="010A0B22" w14:textId="5A2F8295" w:rsidR="001F79AF" w:rsidRPr="001F79AF" w:rsidRDefault="001F79AF" w:rsidP="004D3056">
      <w:pPr>
        <w:pStyle w:val="ListParagraph"/>
        <w:numPr>
          <w:ilvl w:val="0"/>
          <w:numId w:val="6"/>
        </w:numPr>
        <w:spacing w:after="0" w:line="240" w:lineRule="auto"/>
        <w:ind w:left="357" w:hanging="357"/>
        <w:rPr>
          <w:b/>
          <w:bCs/>
          <w:sz w:val="24"/>
          <w:szCs w:val="24"/>
        </w:rPr>
      </w:pPr>
      <w:r>
        <w:rPr>
          <w:b/>
          <w:color w:val="000000"/>
          <w:sz w:val="24"/>
          <w:szCs w:val="20"/>
        </w:rPr>
        <w:lastRenderedPageBreak/>
        <w:t xml:space="preserve">To </w:t>
      </w:r>
      <w:r w:rsidRPr="001F79AF">
        <w:rPr>
          <w:b/>
          <w:bCs/>
          <w:sz w:val="24"/>
          <w:szCs w:val="24"/>
        </w:rPr>
        <w:t xml:space="preserve">review and approve the </w:t>
      </w:r>
      <w:r w:rsidR="00E87035">
        <w:rPr>
          <w:b/>
          <w:bCs/>
          <w:sz w:val="24"/>
          <w:szCs w:val="24"/>
        </w:rPr>
        <w:t>Financial Regulations</w:t>
      </w:r>
      <w:r w:rsidRPr="001F79AF">
        <w:rPr>
          <w:b/>
          <w:bCs/>
          <w:sz w:val="24"/>
          <w:szCs w:val="24"/>
        </w:rPr>
        <w:t xml:space="preserve"> 2026</w:t>
      </w:r>
    </w:p>
    <w:p w14:paraId="51D27A7F" w14:textId="77777777" w:rsidR="001F79AF" w:rsidRDefault="001F79AF" w:rsidP="001F79AF">
      <w:pPr>
        <w:spacing w:after="0" w:line="240" w:lineRule="auto"/>
        <w:rPr>
          <w:b/>
          <w:bCs/>
          <w:sz w:val="24"/>
          <w:szCs w:val="24"/>
        </w:rPr>
      </w:pPr>
    </w:p>
    <w:p w14:paraId="7A50BAB8" w14:textId="0E31FE77" w:rsidR="001F79AF" w:rsidRPr="001F79AF" w:rsidRDefault="001F79AF" w:rsidP="001F79AF">
      <w:pPr>
        <w:spacing w:after="0" w:line="240" w:lineRule="auto"/>
        <w:rPr>
          <w:sz w:val="24"/>
          <w:szCs w:val="24"/>
        </w:rPr>
      </w:pPr>
      <w:r w:rsidRPr="001F79AF">
        <w:rPr>
          <w:sz w:val="24"/>
          <w:szCs w:val="24"/>
        </w:rPr>
        <w:t xml:space="preserve">The </w:t>
      </w:r>
      <w:r w:rsidR="00E87035">
        <w:rPr>
          <w:sz w:val="24"/>
          <w:szCs w:val="24"/>
        </w:rPr>
        <w:t>Financial Regulations</w:t>
      </w:r>
      <w:r w:rsidRPr="001F79AF">
        <w:rPr>
          <w:sz w:val="24"/>
          <w:szCs w:val="24"/>
        </w:rPr>
        <w:t xml:space="preserve"> </w:t>
      </w:r>
      <w:r w:rsidR="00E87035">
        <w:rPr>
          <w:sz w:val="24"/>
          <w:szCs w:val="24"/>
        </w:rPr>
        <w:t>were</w:t>
      </w:r>
      <w:r w:rsidRPr="001F79AF">
        <w:rPr>
          <w:sz w:val="24"/>
          <w:szCs w:val="24"/>
        </w:rPr>
        <w:t xml:space="preserve"> reviewed and approved.</w:t>
      </w:r>
    </w:p>
    <w:p w14:paraId="276D1A13" w14:textId="77777777" w:rsidR="001F79AF" w:rsidRPr="001F79AF" w:rsidRDefault="001F79AF" w:rsidP="001F79AF">
      <w:pPr>
        <w:spacing w:after="0" w:line="240" w:lineRule="auto"/>
        <w:rPr>
          <w:sz w:val="24"/>
          <w:szCs w:val="24"/>
        </w:rPr>
      </w:pPr>
    </w:p>
    <w:p w14:paraId="1D81B826" w14:textId="2B5E5157" w:rsidR="001F79AF" w:rsidRPr="001F79AF" w:rsidRDefault="001F79AF" w:rsidP="001F79AF">
      <w:pPr>
        <w:spacing w:after="0" w:line="240" w:lineRule="auto"/>
        <w:rPr>
          <w:color w:val="EE0000"/>
          <w:sz w:val="24"/>
          <w:szCs w:val="24"/>
        </w:rPr>
      </w:pPr>
      <w:r w:rsidRPr="001F79AF">
        <w:rPr>
          <w:color w:val="EE0000"/>
          <w:sz w:val="24"/>
          <w:szCs w:val="24"/>
        </w:rPr>
        <w:t xml:space="preserve">Action: Clerk to update the website </w:t>
      </w:r>
    </w:p>
    <w:p w14:paraId="45AA8133" w14:textId="77777777" w:rsidR="001F79AF" w:rsidRPr="001F79AF" w:rsidRDefault="001F79AF" w:rsidP="001F79AF">
      <w:pPr>
        <w:pStyle w:val="ListParagraph"/>
        <w:spacing w:after="0" w:line="240" w:lineRule="auto"/>
        <w:ind w:left="357"/>
        <w:rPr>
          <w:b/>
          <w:bCs/>
          <w:sz w:val="24"/>
          <w:szCs w:val="24"/>
        </w:rPr>
      </w:pPr>
    </w:p>
    <w:p w14:paraId="5AB70E54" w14:textId="31003511" w:rsidR="007002B2" w:rsidRDefault="00EF7AB5" w:rsidP="007002B2">
      <w:pPr>
        <w:pStyle w:val="ListParagraph"/>
        <w:numPr>
          <w:ilvl w:val="0"/>
          <w:numId w:val="6"/>
        </w:numPr>
        <w:spacing w:after="0" w:line="240" w:lineRule="auto"/>
        <w:ind w:left="357" w:hanging="357"/>
        <w:rPr>
          <w:b/>
          <w:bCs/>
          <w:sz w:val="24"/>
          <w:szCs w:val="24"/>
        </w:rPr>
      </w:pPr>
      <w:r>
        <w:rPr>
          <w:b/>
          <w:color w:val="000000"/>
          <w:sz w:val="24"/>
          <w:szCs w:val="20"/>
        </w:rPr>
        <w:t xml:space="preserve">To review and </w:t>
      </w:r>
      <w:r w:rsidR="007002B2">
        <w:rPr>
          <w:b/>
          <w:color w:val="000000"/>
          <w:sz w:val="24"/>
          <w:szCs w:val="20"/>
        </w:rPr>
        <w:t>approve</w:t>
      </w:r>
      <w:r>
        <w:rPr>
          <w:b/>
          <w:color w:val="000000"/>
          <w:sz w:val="24"/>
          <w:szCs w:val="20"/>
        </w:rPr>
        <w:t xml:space="preserve"> the </w:t>
      </w:r>
      <w:r w:rsidR="007002B2">
        <w:rPr>
          <w:b/>
          <w:bCs/>
          <w:sz w:val="24"/>
          <w:szCs w:val="24"/>
        </w:rPr>
        <w:t>Publication Scheme 2026</w:t>
      </w:r>
    </w:p>
    <w:p w14:paraId="3FCD8637" w14:textId="77777777" w:rsidR="007002B2" w:rsidRDefault="007002B2" w:rsidP="007002B2">
      <w:pPr>
        <w:spacing w:after="0" w:line="240" w:lineRule="auto"/>
        <w:rPr>
          <w:b/>
          <w:bCs/>
          <w:sz w:val="24"/>
          <w:szCs w:val="24"/>
        </w:rPr>
      </w:pPr>
    </w:p>
    <w:p w14:paraId="77961D19" w14:textId="7A90519D" w:rsidR="007002B2" w:rsidRPr="001F79AF" w:rsidRDefault="007002B2" w:rsidP="007002B2">
      <w:pPr>
        <w:spacing w:after="0" w:line="240" w:lineRule="auto"/>
        <w:rPr>
          <w:sz w:val="24"/>
          <w:szCs w:val="24"/>
        </w:rPr>
      </w:pPr>
      <w:r w:rsidRPr="001F79AF">
        <w:rPr>
          <w:sz w:val="24"/>
          <w:szCs w:val="24"/>
        </w:rPr>
        <w:t xml:space="preserve">The </w:t>
      </w:r>
      <w:r>
        <w:rPr>
          <w:sz w:val="24"/>
          <w:szCs w:val="24"/>
        </w:rPr>
        <w:t>Publication Scheme</w:t>
      </w:r>
      <w:r w:rsidRPr="001F79AF">
        <w:rPr>
          <w:sz w:val="24"/>
          <w:szCs w:val="24"/>
        </w:rPr>
        <w:t xml:space="preserve"> </w:t>
      </w:r>
      <w:r>
        <w:rPr>
          <w:sz w:val="24"/>
          <w:szCs w:val="24"/>
        </w:rPr>
        <w:t>was</w:t>
      </w:r>
      <w:r w:rsidRPr="001F79AF">
        <w:rPr>
          <w:sz w:val="24"/>
          <w:szCs w:val="24"/>
        </w:rPr>
        <w:t xml:space="preserve"> reviewed and approved.</w:t>
      </w:r>
    </w:p>
    <w:p w14:paraId="54E74C1B" w14:textId="77777777" w:rsidR="007002B2" w:rsidRPr="001F79AF" w:rsidRDefault="007002B2" w:rsidP="007002B2">
      <w:pPr>
        <w:spacing w:after="0" w:line="240" w:lineRule="auto"/>
        <w:rPr>
          <w:sz w:val="24"/>
          <w:szCs w:val="24"/>
        </w:rPr>
      </w:pPr>
    </w:p>
    <w:p w14:paraId="485F83BF" w14:textId="77777777" w:rsidR="007002B2" w:rsidRPr="00E87A01" w:rsidRDefault="007002B2" w:rsidP="007002B2">
      <w:pPr>
        <w:spacing w:after="0" w:line="240" w:lineRule="auto"/>
        <w:rPr>
          <w:color w:val="EE0000"/>
          <w:sz w:val="24"/>
          <w:szCs w:val="24"/>
        </w:rPr>
      </w:pPr>
      <w:r w:rsidRPr="001F79AF">
        <w:rPr>
          <w:color w:val="EE0000"/>
          <w:sz w:val="24"/>
          <w:szCs w:val="24"/>
        </w:rPr>
        <w:t xml:space="preserve">Action: Clerk to update the website </w:t>
      </w:r>
    </w:p>
    <w:p w14:paraId="62B75E5E" w14:textId="77777777" w:rsidR="007002B2" w:rsidRPr="007002B2" w:rsidRDefault="007002B2" w:rsidP="007002B2">
      <w:pPr>
        <w:spacing w:after="0" w:line="240" w:lineRule="auto"/>
        <w:rPr>
          <w:b/>
          <w:bCs/>
          <w:sz w:val="24"/>
          <w:szCs w:val="24"/>
        </w:rPr>
      </w:pPr>
    </w:p>
    <w:p w14:paraId="526FD748" w14:textId="616D98E2" w:rsidR="007002B2" w:rsidRPr="007002B2" w:rsidRDefault="001F79AF" w:rsidP="007002B2">
      <w:pPr>
        <w:pStyle w:val="ListParagraph"/>
        <w:numPr>
          <w:ilvl w:val="0"/>
          <w:numId w:val="6"/>
        </w:numPr>
        <w:spacing w:after="0" w:line="240" w:lineRule="auto"/>
        <w:ind w:left="357" w:hanging="357"/>
        <w:rPr>
          <w:b/>
          <w:bCs/>
          <w:sz w:val="24"/>
          <w:szCs w:val="24"/>
        </w:rPr>
      </w:pPr>
      <w:r w:rsidRPr="007002B2">
        <w:rPr>
          <w:b/>
          <w:color w:val="000000"/>
          <w:sz w:val="24"/>
          <w:szCs w:val="20"/>
        </w:rPr>
        <w:t xml:space="preserve">To </w:t>
      </w:r>
      <w:r w:rsidR="006B7BDB" w:rsidRPr="007002B2">
        <w:rPr>
          <w:b/>
          <w:bCs/>
          <w:sz w:val="24"/>
          <w:szCs w:val="24"/>
        </w:rPr>
        <w:t xml:space="preserve">review and approve </w:t>
      </w:r>
      <w:r w:rsidR="00E87035" w:rsidRPr="007002B2">
        <w:rPr>
          <w:b/>
          <w:bCs/>
          <w:sz w:val="24"/>
          <w:szCs w:val="24"/>
        </w:rPr>
        <w:t xml:space="preserve">the </w:t>
      </w:r>
      <w:r w:rsidR="007002B2">
        <w:rPr>
          <w:b/>
          <w:color w:val="000000"/>
          <w:sz w:val="24"/>
          <w:szCs w:val="20"/>
        </w:rPr>
        <w:t>Risk Assessment 2026</w:t>
      </w:r>
    </w:p>
    <w:p w14:paraId="5086F598" w14:textId="27A2D819" w:rsidR="006B7BDB" w:rsidRPr="007002B2" w:rsidRDefault="006B7BDB" w:rsidP="007002B2">
      <w:pPr>
        <w:pStyle w:val="ListParagraph"/>
        <w:spacing w:after="0" w:line="240" w:lineRule="auto"/>
        <w:ind w:left="357"/>
        <w:rPr>
          <w:b/>
          <w:bCs/>
          <w:sz w:val="24"/>
          <w:szCs w:val="24"/>
        </w:rPr>
      </w:pPr>
    </w:p>
    <w:p w14:paraId="53F72E46" w14:textId="005F354B" w:rsidR="00EF7AB5" w:rsidRPr="001F79AF" w:rsidRDefault="00EF7AB5" w:rsidP="00EF7AB5">
      <w:pPr>
        <w:spacing w:after="0" w:line="240" w:lineRule="auto"/>
        <w:rPr>
          <w:sz w:val="24"/>
          <w:szCs w:val="24"/>
        </w:rPr>
      </w:pPr>
      <w:r w:rsidRPr="001F79AF">
        <w:rPr>
          <w:sz w:val="24"/>
          <w:szCs w:val="24"/>
        </w:rPr>
        <w:t xml:space="preserve">The </w:t>
      </w:r>
      <w:r w:rsidR="007002B2">
        <w:rPr>
          <w:sz w:val="24"/>
          <w:szCs w:val="24"/>
        </w:rPr>
        <w:t>Risk Assessment was</w:t>
      </w:r>
      <w:r w:rsidRPr="001F79AF">
        <w:rPr>
          <w:sz w:val="24"/>
          <w:szCs w:val="24"/>
        </w:rPr>
        <w:t xml:space="preserve"> reviewed and approved.</w:t>
      </w:r>
    </w:p>
    <w:p w14:paraId="4CB70D6B" w14:textId="77777777" w:rsidR="00EF7AB5" w:rsidRPr="001F79AF" w:rsidRDefault="00EF7AB5" w:rsidP="00EF7AB5">
      <w:pPr>
        <w:spacing w:after="0" w:line="240" w:lineRule="auto"/>
        <w:rPr>
          <w:sz w:val="24"/>
          <w:szCs w:val="24"/>
        </w:rPr>
      </w:pPr>
    </w:p>
    <w:p w14:paraId="25951E8E" w14:textId="67ABE8FC" w:rsidR="006B7BDB" w:rsidRPr="00E87A01" w:rsidRDefault="00EF7AB5" w:rsidP="006B7BDB">
      <w:pPr>
        <w:spacing w:after="0" w:line="240" w:lineRule="auto"/>
        <w:rPr>
          <w:color w:val="EE0000"/>
          <w:sz w:val="24"/>
          <w:szCs w:val="24"/>
        </w:rPr>
      </w:pPr>
      <w:r w:rsidRPr="001F79AF">
        <w:rPr>
          <w:color w:val="EE0000"/>
          <w:sz w:val="24"/>
          <w:szCs w:val="24"/>
        </w:rPr>
        <w:t xml:space="preserve">Action: Clerk to update the website </w:t>
      </w:r>
    </w:p>
    <w:p w14:paraId="6F55EC3E" w14:textId="77777777" w:rsidR="006B7BDB" w:rsidRPr="006B7BDB" w:rsidRDefault="006B7BDB" w:rsidP="006B7BDB">
      <w:pPr>
        <w:spacing w:after="0" w:line="240" w:lineRule="auto"/>
        <w:rPr>
          <w:b/>
          <w:bCs/>
          <w:sz w:val="24"/>
          <w:szCs w:val="24"/>
        </w:rPr>
      </w:pPr>
    </w:p>
    <w:p w14:paraId="42977783" w14:textId="12820ABB" w:rsidR="00637755" w:rsidRPr="008B5972" w:rsidRDefault="00542CDF" w:rsidP="004D3056">
      <w:pPr>
        <w:pStyle w:val="ListParagraph"/>
        <w:numPr>
          <w:ilvl w:val="0"/>
          <w:numId w:val="6"/>
        </w:numPr>
        <w:spacing w:after="0" w:line="240" w:lineRule="auto"/>
        <w:ind w:left="357" w:hanging="357"/>
        <w:rPr>
          <w:b/>
          <w:bCs/>
          <w:sz w:val="24"/>
          <w:szCs w:val="24"/>
        </w:rPr>
      </w:pPr>
      <w:r w:rsidRPr="0002795B">
        <w:rPr>
          <w:b/>
          <w:color w:val="000000"/>
          <w:sz w:val="24"/>
          <w:szCs w:val="20"/>
        </w:rPr>
        <w:t xml:space="preserve">Clerk’s Report: to include banking changes, finance &amp; </w:t>
      </w:r>
      <w:bookmarkStart w:id="0" w:name="_Hlk494718186"/>
      <w:r w:rsidR="006B28E9" w:rsidRPr="0002795B">
        <w:rPr>
          <w:b/>
          <w:color w:val="000000"/>
          <w:sz w:val="24"/>
          <w:szCs w:val="20"/>
        </w:rPr>
        <w:t>correspondence.</w:t>
      </w:r>
    </w:p>
    <w:p w14:paraId="67707369" w14:textId="77777777" w:rsidR="005146AA" w:rsidRDefault="005146AA" w:rsidP="005146AA">
      <w:pPr>
        <w:pStyle w:val="NoSpacing"/>
        <w:rPr>
          <w:rFonts w:cstheme="minorHAnsi"/>
          <w:bCs/>
          <w:sz w:val="24"/>
          <w:szCs w:val="24"/>
        </w:rPr>
      </w:pPr>
    </w:p>
    <w:p w14:paraId="7852E1CB" w14:textId="77777777" w:rsidR="000E7868" w:rsidRDefault="000E7868" w:rsidP="000E7868">
      <w:pPr>
        <w:pStyle w:val="NoSpacing"/>
        <w:numPr>
          <w:ilvl w:val="0"/>
          <w:numId w:val="14"/>
        </w:numPr>
        <w:ind w:left="360"/>
        <w:rPr>
          <w:rFonts w:cstheme="minorHAnsi"/>
          <w:b/>
          <w:sz w:val="24"/>
          <w:szCs w:val="24"/>
          <w:u w:val="single"/>
        </w:rPr>
      </w:pPr>
      <w:r w:rsidRPr="00A84C09">
        <w:rPr>
          <w:rFonts w:cstheme="minorHAnsi"/>
          <w:b/>
          <w:sz w:val="24"/>
          <w:szCs w:val="24"/>
          <w:u w:val="single"/>
        </w:rPr>
        <w:t>CORRESPONDENCE &amp; ONGOING MATTERS</w:t>
      </w:r>
    </w:p>
    <w:p w14:paraId="1EAD2B46" w14:textId="77777777" w:rsidR="000E7868" w:rsidRDefault="000E7868" w:rsidP="000E7868">
      <w:pPr>
        <w:pStyle w:val="NoSpacing"/>
        <w:rPr>
          <w:rFonts w:cstheme="minorHAnsi"/>
          <w:bCs/>
          <w:sz w:val="24"/>
          <w:szCs w:val="24"/>
        </w:rPr>
      </w:pPr>
    </w:p>
    <w:p w14:paraId="7461E016" w14:textId="77777777" w:rsidR="000E7868" w:rsidRDefault="000E7868" w:rsidP="000E7868">
      <w:pPr>
        <w:pStyle w:val="NoSpacing"/>
        <w:rPr>
          <w:rFonts w:cstheme="minorHAnsi"/>
          <w:bCs/>
          <w:sz w:val="24"/>
          <w:szCs w:val="24"/>
        </w:rPr>
      </w:pPr>
      <w:r>
        <w:rPr>
          <w:rFonts w:cstheme="minorHAnsi"/>
          <w:bCs/>
          <w:sz w:val="24"/>
          <w:szCs w:val="24"/>
        </w:rPr>
        <w:t>Bags and collection of waste ordered for the village clean up</w:t>
      </w:r>
    </w:p>
    <w:p w14:paraId="69DEAD04" w14:textId="77777777" w:rsidR="000E7868" w:rsidRDefault="000E7868" w:rsidP="000E7868">
      <w:pPr>
        <w:pStyle w:val="NoSpacing"/>
        <w:rPr>
          <w:rFonts w:cstheme="minorHAnsi"/>
          <w:bCs/>
          <w:sz w:val="24"/>
          <w:szCs w:val="24"/>
        </w:rPr>
      </w:pPr>
    </w:p>
    <w:p w14:paraId="1EA06A91" w14:textId="77777777" w:rsidR="000E7868" w:rsidRDefault="000E7868" w:rsidP="000E7868">
      <w:pPr>
        <w:pStyle w:val="NoSpacing"/>
        <w:rPr>
          <w:rFonts w:cstheme="minorHAnsi"/>
          <w:bCs/>
          <w:sz w:val="24"/>
          <w:szCs w:val="24"/>
        </w:rPr>
      </w:pPr>
      <w:r>
        <w:rPr>
          <w:rFonts w:cstheme="minorHAnsi"/>
          <w:bCs/>
          <w:sz w:val="24"/>
          <w:szCs w:val="24"/>
        </w:rPr>
        <w:t>Potholes reported on Bow Meadow Lane</w:t>
      </w:r>
    </w:p>
    <w:p w14:paraId="0B24F6AD" w14:textId="77777777" w:rsidR="000E7868" w:rsidRDefault="000E7868" w:rsidP="000E7868">
      <w:pPr>
        <w:pStyle w:val="NoSpacing"/>
        <w:rPr>
          <w:rFonts w:cstheme="minorHAnsi"/>
          <w:bCs/>
          <w:sz w:val="24"/>
          <w:szCs w:val="24"/>
        </w:rPr>
      </w:pPr>
    </w:p>
    <w:p w14:paraId="2417EE97" w14:textId="77777777" w:rsidR="000E7868" w:rsidRDefault="000E7868" w:rsidP="000E7868">
      <w:pPr>
        <w:pStyle w:val="NoSpacing"/>
        <w:rPr>
          <w:rFonts w:cstheme="minorHAnsi"/>
          <w:bCs/>
          <w:sz w:val="24"/>
          <w:szCs w:val="24"/>
        </w:rPr>
      </w:pPr>
      <w:r>
        <w:rPr>
          <w:rFonts w:cstheme="minorHAnsi"/>
          <w:bCs/>
          <w:sz w:val="24"/>
          <w:szCs w:val="24"/>
        </w:rPr>
        <w:t>Potholes reported on Moat Lane</w:t>
      </w:r>
    </w:p>
    <w:p w14:paraId="4528E2FC" w14:textId="77777777" w:rsidR="000E7868" w:rsidRDefault="000E7868" w:rsidP="000E7868">
      <w:pPr>
        <w:pStyle w:val="NoSpacing"/>
        <w:rPr>
          <w:rFonts w:cstheme="minorHAnsi"/>
          <w:bCs/>
          <w:sz w:val="24"/>
          <w:szCs w:val="24"/>
        </w:rPr>
      </w:pPr>
    </w:p>
    <w:p w14:paraId="4C98A601" w14:textId="77777777" w:rsidR="000E7868" w:rsidRDefault="000E7868" w:rsidP="000E7868">
      <w:pPr>
        <w:pStyle w:val="NoSpacing"/>
        <w:rPr>
          <w:rFonts w:cstheme="minorHAnsi"/>
          <w:bCs/>
          <w:sz w:val="24"/>
          <w:szCs w:val="24"/>
        </w:rPr>
      </w:pPr>
      <w:r>
        <w:rPr>
          <w:rFonts w:cstheme="minorHAnsi"/>
          <w:bCs/>
          <w:sz w:val="24"/>
          <w:szCs w:val="24"/>
        </w:rPr>
        <w:t xml:space="preserve">Broken drain on Elton Close repaired </w:t>
      </w:r>
    </w:p>
    <w:p w14:paraId="172540A5" w14:textId="77777777" w:rsidR="000E7868" w:rsidRDefault="000E7868" w:rsidP="000E7868">
      <w:pPr>
        <w:pStyle w:val="NoSpacing"/>
        <w:rPr>
          <w:rFonts w:cstheme="minorHAnsi"/>
          <w:bCs/>
          <w:sz w:val="24"/>
          <w:szCs w:val="24"/>
        </w:rPr>
      </w:pPr>
    </w:p>
    <w:p w14:paraId="0B2DA9F9" w14:textId="77777777" w:rsidR="000E7868" w:rsidRPr="00E8208B" w:rsidRDefault="000E7868" w:rsidP="000E7868">
      <w:pPr>
        <w:pStyle w:val="NoSpacing"/>
        <w:rPr>
          <w:rFonts w:cstheme="minorHAnsi"/>
          <w:sz w:val="24"/>
          <w:szCs w:val="24"/>
        </w:rPr>
      </w:pPr>
      <w:r w:rsidRPr="00E8208B">
        <w:rPr>
          <w:rFonts w:cstheme="minorHAnsi"/>
          <w:sz w:val="24"/>
          <w:szCs w:val="24"/>
        </w:rPr>
        <w:t>Bagots Park Wood, near Abbots Bromley</w:t>
      </w:r>
    </w:p>
    <w:p w14:paraId="71DE797D" w14:textId="77777777" w:rsidR="000E7868" w:rsidRPr="00B653DE" w:rsidRDefault="000E7868" w:rsidP="000E7868">
      <w:pPr>
        <w:pStyle w:val="NoSpacing"/>
        <w:rPr>
          <w:rFonts w:cstheme="minorHAnsi"/>
          <w:bCs/>
          <w:sz w:val="24"/>
          <w:szCs w:val="24"/>
        </w:rPr>
      </w:pPr>
      <w:r w:rsidRPr="00B653DE">
        <w:rPr>
          <w:rFonts w:cstheme="minorHAnsi"/>
          <w:bCs/>
          <w:sz w:val="24"/>
          <w:szCs w:val="24"/>
        </w:rPr>
        <w:t xml:space="preserve">Forestry England plans to create a </w:t>
      </w:r>
      <w:r w:rsidRPr="00E8208B">
        <w:rPr>
          <w:rFonts w:cstheme="minorHAnsi"/>
          <w:sz w:val="24"/>
          <w:szCs w:val="24"/>
        </w:rPr>
        <w:t>303-hectare woodland</w:t>
      </w:r>
      <w:r w:rsidRPr="00B653DE">
        <w:rPr>
          <w:rFonts w:cstheme="minorHAnsi"/>
          <w:bCs/>
          <w:sz w:val="24"/>
          <w:szCs w:val="24"/>
        </w:rPr>
        <w:t xml:space="preserve"> on recently purchased land near Abbots Bromley. The scheme will plant mixed tree species to absorb carbon, enhance the landscape, support wildlife, and provide future sustainable timber. The woodland will be </w:t>
      </w:r>
      <w:r w:rsidRPr="00E8208B">
        <w:rPr>
          <w:rFonts w:cstheme="minorHAnsi"/>
          <w:sz w:val="24"/>
          <w:szCs w:val="24"/>
        </w:rPr>
        <w:t>open to the public for</w:t>
      </w:r>
      <w:r w:rsidRPr="00B653DE">
        <w:rPr>
          <w:rFonts w:cstheme="minorHAnsi"/>
          <w:bCs/>
          <w:sz w:val="24"/>
          <w:szCs w:val="24"/>
        </w:rPr>
        <w:t xml:space="preserve"> recreation and wellbeing.</w:t>
      </w:r>
    </w:p>
    <w:p w14:paraId="7EE7ADE9" w14:textId="77777777" w:rsidR="000E7868" w:rsidRPr="00B653DE" w:rsidRDefault="000E7868" w:rsidP="000E7868">
      <w:pPr>
        <w:pStyle w:val="NoSpacing"/>
        <w:rPr>
          <w:rFonts w:cstheme="minorHAnsi"/>
          <w:bCs/>
          <w:sz w:val="24"/>
          <w:szCs w:val="24"/>
        </w:rPr>
      </w:pPr>
      <w:r w:rsidRPr="00B653DE">
        <w:rPr>
          <w:rFonts w:cstheme="minorHAnsi"/>
          <w:bCs/>
          <w:sz w:val="24"/>
          <w:szCs w:val="24"/>
        </w:rPr>
        <w:t>An early engagement survey is open for initial feedback:</w:t>
      </w:r>
      <w:r w:rsidRPr="00B653DE">
        <w:rPr>
          <w:rFonts w:cstheme="minorHAnsi"/>
          <w:bCs/>
          <w:sz w:val="24"/>
          <w:szCs w:val="24"/>
        </w:rPr>
        <w:br/>
        <w:t>https://consult.forestryengland.uk/forestry-england/bagots-park-wood-early-engagement/</w:t>
      </w:r>
    </w:p>
    <w:p w14:paraId="1907CD71" w14:textId="77777777" w:rsidR="000E7868" w:rsidRPr="00B653DE" w:rsidRDefault="000E7868" w:rsidP="000E7868">
      <w:pPr>
        <w:pStyle w:val="NoSpacing"/>
        <w:rPr>
          <w:rFonts w:cstheme="minorHAnsi"/>
          <w:bCs/>
          <w:sz w:val="24"/>
          <w:szCs w:val="24"/>
        </w:rPr>
      </w:pPr>
      <w:r w:rsidRPr="00B653DE">
        <w:rPr>
          <w:rFonts w:cstheme="minorHAnsi"/>
          <w:bCs/>
          <w:sz w:val="24"/>
          <w:szCs w:val="24"/>
        </w:rPr>
        <w:t>A formal public consultation with draft plans will follow later this year. Nearby residents (within 1 km and those overlooking the site) have been notified.</w:t>
      </w:r>
    </w:p>
    <w:p w14:paraId="5B611D06" w14:textId="77777777" w:rsidR="000E7868" w:rsidRPr="00B653DE" w:rsidRDefault="000E7868" w:rsidP="000E7868">
      <w:pPr>
        <w:pStyle w:val="NoSpacing"/>
        <w:rPr>
          <w:rFonts w:cstheme="minorHAnsi"/>
          <w:bCs/>
          <w:sz w:val="24"/>
          <w:szCs w:val="24"/>
        </w:rPr>
      </w:pPr>
      <w:r w:rsidRPr="00B653DE">
        <w:rPr>
          <w:rFonts w:cstheme="minorHAnsi"/>
          <w:bCs/>
          <w:sz w:val="24"/>
          <w:szCs w:val="24"/>
        </w:rPr>
        <w:t xml:space="preserve">More information: </w:t>
      </w:r>
      <w:hyperlink r:id="rId9" w:tgtFrame="_new" w:history="1">
        <w:r w:rsidRPr="00B653DE">
          <w:rPr>
            <w:rStyle w:val="Hyperlink"/>
            <w:rFonts w:cstheme="minorHAnsi"/>
            <w:bCs/>
            <w:sz w:val="24"/>
            <w:szCs w:val="24"/>
          </w:rPr>
          <w:t>https://www.forestryengland.uk/article/bagots-park-wood</w:t>
        </w:r>
      </w:hyperlink>
    </w:p>
    <w:p w14:paraId="37A35921" w14:textId="77777777" w:rsidR="000E7868" w:rsidRDefault="000E7868" w:rsidP="000E7868">
      <w:pPr>
        <w:pStyle w:val="NoSpacing"/>
        <w:rPr>
          <w:rFonts w:cstheme="minorHAnsi"/>
          <w:bCs/>
          <w:sz w:val="24"/>
          <w:szCs w:val="24"/>
        </w:rPr>
      </w:pPr>
    </w:p>
    <w:p w14:paraId="109F1AB0" w14:textId="77777777" w:rsidR="000E7868" w:rsidRDefault="000E7868" w:rsidP="000E7868">
      <w:pPr>
        <w:pStyle w:val="NoSpacing"/>
        <w:rPr>
          <w:rFonts w:cstheme="minorHAnsi"/>
          <w:bCs/>
          <w:sz w:val="24"/>
          <w:szCs w:val="24"/>
        </w:rPr>
      </w:pPr>
      <w:r>
        <w:rPr>
          <w:rFonts w:cstheme="minorHAnsi"/>
          <w:bCs/>
          <w:sz w:val="24"/>
          <w:szCs w:val="24"/>
        </w:rPr>
        <w:t>Internal audit payment review undertaken</w:t>
      </w:r>
    </w:p>
    <w:p w14:paraId="42CF814B" w14:textId="77777777" w:rsidR="000E7868" w:rsidRDefault="000E7868" w:rsidP="000E7868">
      <w:pPr>
        <w:pStyle w:val="NoSpacing"/>
        <w:rPr>
          <w:rFonts w:cstheme="minorHAnsi"/>
          <w:bCs/>
          <w:sz w:val="24"/>
          <w:szCs w:val="24"/>
        </w:rPr>
      </w:pPr>
    </w:p>
    <w:p w14:paraId="2D9FEC4B" w14:textId="359E0E9A" w:rsidR="000E7868" w:rsidRDefault="000E7868" w:rsidP="000E7868">
      <w:pPr>
        <w:pStyle w:val="NoSpacing"/>
        <w:rPr>
          <w:rFonts w:cstheme="minorHAnsi"/>
          <w:bCs/>
          <w:sz w:val="24"/>
          <w:szCs w:val="24"/>
        </w:rPr>
      </w:pPr>
      <w:r>
        <w:rPr>
          <w:rFonts w:cstheme="minorHAnsi"/>
          <w:bCs/>
          <w:sz w:val="24"/>
          <w:szCs w:val="24"/>
        </w:rPr>
        <w:t>Memorial bench prices obtained for Sue Treacher. Sloane &amp; Sons have benches from £399 with £45 for the plaque. Garden Furniture do engraving on the actual bench for £449.99 and recycled plastic benches with plaques can be purchased for £570 including the plaque.</w:t>
      </w:r>
      <w:r w:rsidR="00E8208B">
        <w:rPr>
          <w:rFonts w:cstheme="minorHAnsi"/>
          <w:bCs/>
          <w:sz w:val="24"/>
          <w:szCs w:val="24"/>
        </w:rPr>
        <w:t xml:space="preserve"> </w:t>
      </w:r>
      <w:r w:rsidR="00E8208B" w:rsidRPr="00E8208B">
        <w:rPr>
          <w:rFonts w:cstheme="minorHAnsi"/>
          <w:b/>
          <w:sz w:val="24"/>
          <w:szCs w:val="24"/>
        </w:rPr>
        <w:t xml:space="preserve">This will be </w:t>
      </w:r>
      <w:r w:rsidR="008548F5">
        <w:rPr>
          <w:rFonts w:cstheme="minorHAnsi"/>
          <w:b/>
          <w:sz w:val="24"/>
          <w:szCs w:val="24"/>
        </w:rPr>
        <w:t>passed on to the family members.</w:t>
      </w:r>
    </w:p>
    <w:p w14:paraId="19E7FC1F" w14:textId="77777777" w:rsidR="00D06F4C" w:rsidRDefault="00D06F4C" w:rsidP="00185AC3">
      <w:pPr>
        <w:pStyle w:val="NoSpacing"/>
        <w:rPr>
          <w:rFonts w:cstheme="minorHAnsi"/>
          <w:bCs/>
          <w:sz w:val="24"/>
          <w:szCs w:val="24"/>
        </w:rPr>
      </w:pPr>
    </w:p>
    <w:p w14:paraId="1622A260" w14:textId="0E5AB261" w:rsidR="00185AC3" w:rsidRPr="00185AC3" w:rsidRDefault="00185AC3" w:rsidP="00185AC3">
      <w:pPr>
        <w:pStyle w:val="NoSpacing"/>
        <w:rPr>
          <w:rFonts w:cstheme="minorHAnsi"/>
          <w:bCs/>
          <w:sz w:val="24"/>
          <w:szCs w:val="24"/>
        </w:rPr>
      </w:pPr>
      <w:r w:rsidRPr="00185AC3">
        <w:rPr>
          <w:rFonts w:cstheme="minorHAnsi"/>
          <w:bCs/>
          <w:sz w:val="24"/>
          <w:szCs w:val="24"/>
        </w:rPr>
        <w:t>A parishioner has advised that, when recently posting notices in the bus shelter notice board, they noticed several items relating to past events.</w:t>
      </w:r>
      <w:r w:rsidR="00601842">
        <w:rPr>
          <w:rFonts w:cstheme="minorHAnsi"/>
          <w:bCs/>
          <w:sz w:val="24"/>
          <w:szCs w:val="24"/>
        </w:rPr>
        <w:t xml:space="preserve"> </w:t>
      </w:r>
      <w:r w:rsidR="00601842" w:rsidRPr="00601842">
        <w:rPr>
          <w:rFonts w:cstheme="minorHAnsi"/>
          <w:b/>
          <w:sz w:val="24"/>
          <w:szCs w:val="24"/>
        </w:rPr>
        <w:t>Th</w:t>
      </w:r>
      <w:r w:rsidR="00601842">
        <w:rPr>
          <w:rFonts w:cstheme="minorHAnsi"/>
          <w:b/>
          <w:sz w:val="24"/>
          <w:szCs w:val="24"/>
        </w:rPr>
        <w:t>ese</w:t>
      </w:r>
      <w:r w:rsidR="00601842" w:rsidRPr="00601842">
        <w:rPr>
          <w:rFonts w:cstheme="minorHAnsi"/>
          <w:b/>
          <w:sz w:val="24"/>
          <w:szCs w:val="24"/>
        </w:rPr>
        <w:t xml:space="preserve"> have since been removed.</w:t>
      </w:r>
    </w:p>
    <w:p w14:paraId="49BC0A80" w14:textId="3514D36A" w:rsidR="00185AC3" w:rsidRDefault="00185AC3" w:rsidP="00185AC3">
      <w:pPr>
        <w:pStyle w:val="NoSpacing"/>
        <w:rPr>
          <w:rFonts w:cstheme="minorHAnsi"/>
          <w:b/>
          <w:sz w:val="24"/>
          <w:szCs w:val="24"/>
        </w:rPr>
      </w:pPr>
      <w:r w:rsidRPr="00185AC3">
        <w:rPr>
          <w:rFonts w:cstheme="minorHAnsi"/>
          <w:bCs/>
          <w:sz w:val="24"/>
          <w:szCs w:val="24"/>
        </w:rPr>
        <w:br/>
        <w:t xml:space="preserve">A parishioner has queried whether the developers of the new houses near Dark Lane have fulfilled the planning condition requiring reinstatement of the triangle at the bottom of Dark Lane. As the development is now complete, </w:t>
      </w:r>
      <w:r>
        <w:rPr>
          <w:rFonts w:cstheme="minorHAnsi"/>
          <w:bCs/>
          <w:sz w:val="24"/>
          <w:szCs w:val="24"/>
        </w:rPr>
        <w:t>it was suggested</w:t>
      </w:r>
      <w:r w:rsidRPr="00185AC3">
        <w:rPr>
          <w:rFonts w:cstheme="minorHAnsi"/>
          <w:bCs/>
          <w:sz w:val="24"/>
          <w:szCs w:val="24"/>
        </w:rPr>
        <w:t xml:space="preserve"> </w:t>
      </w:r>
      <w:r w:rsidR="00D07D35" w:rsidRPr="00185AC3">
        <w:rPr>
          <w:rFonts w:cstheme="minorHAnsi"/>
          <w:bCs/>
          <w:sz w:val="24"/>
          <w:szCs w:val="24"/>
        </w:rPr>
        <w:t>considering</w:t>
      </w:r>
      <w:r w:rsidRPr="00185AC3">
        <w:rPr>
          <w:rFonts w:cstheme="minorHAnsi"/>
          <w:bCs/>
          <w:sz w:val="24"/>
          <w:szCs w:val="24"/>
        </w:rPr>
        <w:t xml:space="preserve"> reminding the developers of this obligation.</w:t>
      </w:r>
      <w:r w:rsidR="00601842">
        <w:rPr>
          <w:rFonts w:cstheme="minorHAnsi"/>
          <w:bCs/>
          <w:sz w:val="24"/>
          <w:szCs w:val="24"/>
        </w:rPr>
        <w:t xml:space="preserve"> </w:t>
      </w:r>
      <w:r w:rsidR="00532401" w:rsidRPr="00037D29">
        <w:rPr>
          <w:rFonts w:cstheme="minorHAnsi"/>
          <w:b/>
          <w:sz w:val="24"/>
          <w:szCs w:val="24"/>
        </w:rPr>
        <w:t xml:space="preserve">It was agreed to look at tidying this up and </w:t>
      </w:r>
      <w:r w:rsidR="00037D29" w:rsidRPr="00037D29">
        <w:rPr>
          <w:rFonts w:cstheme="minorHAnsi"/>
          <w:b/>
          <w:sz w:val="24"/>
          <w:szCs w:val="24"/>
        </w:rPr>
        <w:t>potentially adding some grass seed.</w:t>
      </w:r>
    </w:p>
    <w:p w14:paraId="2E58D605" w14:textId="77777777" w:rsidR="00E8208B" w:rsidRDefault="00E8208B" w:rsidP="00185AC3">
      <w:pPr>
        <w:pStyle w:val="NoSpacing"/>
        <w:rPr>
          <w:rFonts w:cstheme="minorHAnsi"/>
          <w:b/>
          <w:sz w:val="24"/>
          <w:szCs w:val="24"/>
        </w:rPr>
      </w:pPr>
    </w:p>
    <w:p w14:paraId="17961930" w14:textId="74CE9945" w:rsidR="00E8208B" w:rsidRPr="00E8208B" w:rsidRDefault="00E8208B" w:rsidP="00185AC3">
      <w:pPr>
        <w:pStyle w:val="NoSpacing"/>
        <w:rPr>
          <w:rFonts w:cstheme="minorHAnsi"/>
          <w:bCs/>
          <w:sz w:val="24"/>
          <w:szCs w:val="24"/>
        </w:rPr>
      </w:pPr>
      <w:r w:rsidRPr="00E8208B">
        <w:rPr>
          <w:rFonts w:cstheme="minorHAnsi"/>
          <w:bCs/>
          <w:color w:val="EE0000"/>
          <w:sz w:val="24"/>
          <w:szCs w:val="24"/>
        </w:rPr>
        <w:t xml:space="preserve">Action: </w:t>
      </w:r>
      <w:r>
        <w:rPr>
          <w:rFonts w:cstheme="minorHAnsi"/>
          <w:bCs/>
          <w:color w:val="EE0000"/>
          <w:sz w:val="24"/>
          <w:szCs w:val="24"/>
        </w:rPr>
        <w:t xml:space="preserve">Clerk to </w:t>
      </w:r>
      <w:r w:rsidR="008548F5">
        <w:rPr>
          <w:rFonts w:cstheme="minorHAnsi"/>
          <w:bCs/>
          <w:color w:val="EE0000"/>
          <w:sz w:val="24"/>
          <w:szCs w:val="24"/>
        </w:rPr>
        <w:t>pass memorial bench information to the family members;</w:t>
      </w:r>
      <w:r>
        <w:rPr>
          <w:rFonts w:cstheme="minorHAnsi"/>
          <w:bCs/>
          <w:color w:val="EE0000"/>
          <w:sz w:val="24"/>
          <w:szCs w:val="24"/>
        </w:rPr>
        <w:t xml:space="preserve"> </w:t>
      </w:r>
      <w:r w:rsidRPr="00E8208B">
        <w:rPr>
          <w:rFonts w:cstheme="minorHAnsi"/>
          <w:bCs/>
          <w:color w:val="EE0000"/>
          <w:sz w:val="24"/>
          <w:szCs w:val="24"/>
        </w:rPr>
        <w:t>Cllr Clarke to look at the triangle at the bottom of Dark Lane</w:t>
      </w:r>
    </w:p>
    <w:p w14:paraId="2B3804E3" w14:textId="77777777" w:rsidR="00185AC3" w:rsidRDefault="00185AC3" w:rsidP="000E7868">
      <w:pPr>
        <w:pStyle w:val="NoSpacing"/>
        <w:rPr>
          <w:rFonts w:cstheme="minorHAnsi"/>
          <w:bCs/>
          <w:sz w:val="24"/>
          <w:szCs w:val="24"/>
        </w:rPr>
      </w:pPr>
    </w:p>
    <w:p w14:paraId="6B38CF1D" w14:textId="1B4EC925" w:rsidR="000E7868" w:rsidRDefault="000E7868" w:rsidP="000E7868">
      <w:pPr>
        <w:pStyle w:val="NoSpacing"/>
        <w:rPr>
          <w:rFonts w:cstheme="minorHAnsi"/>
          <w:bCs/>
          <w:sz w:val="24"/>
          <w:szCs w:val="24"/>
        </w:rPr>
      </w:pPr>
    </w:p>
    <w:p w14:paraId="7D6E6B84" w14:textId="77777777" w:rsidR="000E7868" w:rsidRDefault="000E7868" w:rsidP="000E7868">
      <w:pPr>
        <w:pStyle w:val="NoSpacing"/>
        <w:numPr>
          <w:ilvl w:val="0"/>
          <w:numId w:val="14"/>
        </w:numPr>
        <w:ind w:left="360"/>
        <w:rPr>
          <w:rFonts w:cstheme="minorHAnsi"/>
          <w:b/>
          <w:sz w:val="24"/>
          <w:szCs w:val="24"/>
          <w:u w:val="single"/>
        </w:rPr>
      </w:pPr>
      <w:r w:rsidRPr="00454335">
        <w:rPr>
          <w:rFonts w:cstheme="minorHAnsi"/>
          <w:b/>
          <w:sz w:val="24"/>
          <w:szCs w:val="24"/>
          <w:u w:val="single"/>
        </w:rPr>
        <w:t>FINANCE</w:t>
      </w:r>
      <w:r>
        <w:rPr>
          <w:rFonts w:cstheme="minorHAnsi"/>
          <w:b/>
          <w:sz w:val="24"/>
          <w:szCs w:val="24"/>
          <w:u w:val="single"/>
        </w:rPr>
        <w:t xml:space="preserve"> </w:t>
      </w:r>
    </w:p>
    <w:p w14:paraId="101F9B05" w14:textId="178623BD" w:rsidR="000E7868" w:rsidRDefault="000E7868" w:rsidP="000E7868">
      <w:pPr>
        <w:pStyle w:val="NoSpacing"/>
        <w:rPr>
          <w:rFonts w:cstheme="minorHAnsi"/>
          <w:bCs/>
          <w:sz w:val="14"/>
          <w:szCs w:val="14"/>
        </w:rPr>
      </w:pPr>
    </w:p>
    <w:tbl>
      <w:tblPr>
        <w:tblW w:w="10201" w:type="dxa"/>
        <w:tblLook w:val="04A0" w:firstRow="1" w:lastRow="0" w:firstColumn="1" w:lastColumn="0" w:noHBand="0" w:noVBand="1"/>
      </w:tblPr>
      <w:tblGrid>
        <w:gridCol w:w="1202"/>
        <w:gridCol w:w="946"/>
        <w:gridCol w:w="3164"/>
        <w:gridCol w:w="1346"/>
        <w:gridCol w:w="1134"/>
        <w:gridCol w:w="1049"/>
        <w:gridCol w:w="1360"/>
      </w:tblGrid>
      <w:tr w:rsidR="000E7868" w:rsidRPr="00705FEF" w14:paraId="13C7850A" w14:textId="77777777" w:rsidTr="005A0AF9">
        <w:trPr>
          <w:trHeight w:val="207"/>
        </w:trPr>
        <w:tc>
          <w:tcPr>
            <w:tcW w:w="1202" w:type="dxa"/>
            <w:vMerge w:val="restart"/>
            <w:tcBorders>
              <w:top w:val="single" w:sz="4" w:space="0" w:color="auto"/>
              <w:left w:val="single" w:sz="4" w:space="0" w:color="auto"/>
              <w:bottom w:val="single" w:sz="4" w:space="0" w:color="000000"/>
              <w:right w:val="single" w:sz="4" w:space="0" w:color="auto"/>
            </w:tcBorders>
            <w:noWrap/>
            <w:vAlign w:val="bottom"/>
            <w:hideMark/>
          </w:tcPr>
          <w:p w14:paraId="278AD03B" w14:textId="77777777" w:rsidR="000E7868" w:rsidRPr="00705FEF" w:rsidRDefault="000E7868" w:rsidP="005A0AF9">
            <w:pPr>
              <w:spacing w:after="0" w:line="240" w:lineRule="auto"/>
              <w:jc w:val="center"/>
              <w:rPr>
                <w:rFonts w:eastAsia="Times New Roman"/>
                <w:color w:val="000000"/>
                <w:sz w:val="20"/>
                <w:szCs w:val="20"/>
              </w:rPr>
            </w:pPr>
            <w:r w:rsidRPr="00705FEF">
              <w:rPr>
                <w:rFonts w:eastAsia="Times New Roman"/>
                <w:color w:val="000000"/>
                <w:sz w:val="20"/>
                <w:szCs w:val="20"/>
              </w:rPr>
              <w:t>Date</w:t>
            </w:r>
          </w:p>
        </w:tc>
        <w:tc>
          <w:tcPr>
            <w:tcW w:w="946" w:type="dxa"/>
            <w:vMerge w:val="restart"/>
            <w:tcBorders>
              <w:top w:val="single" w:sz="4" w:space="0" w:color="auto"/>
              <w:left w:val="single" w:sz="4" w:space="0" w:color="auto"/>
              <w:bottom w:val="single" w:sz="4" w:space="0" w:color="000000"/>
              <w:right w:val="single" w:sz="4" w:space="0" w:color="auto"/>
            </w:tcBorders>
            <w:vAlign w:val="bottom"/>
            <w:hideMark/>
          </w:tcPr>
          <w:p w14:paraId="136330DE" w14:textId="77777777" w:rsidR="000E7868" w:rsidRPr="00705FEF" w:rsidRDefault="000E7868" w:rsidP="005A0AF9">
            <w:pPr>
              <w:spacing w:after="0" w:line="240" w:lineRule="auto"/>
              <w:jc w:val="center"/>
              <w:rPr>
                <w:rFonts w:eastAsia="Times New Roman"/>
                <w:color w:val="000000"/>
                <w:sz w:val="20"/>
                <w:szCs w:val="20"/>
              </w:rPr>
            </w:pPr>
            <w:r w:rsidRPr="00705FEF">
              <w:rPr>
                <w:rFonts w:eastAsia="Times New Roman"/>
                <w:color w:val="000000"/>
                <w:sz w:val="20"/>
                <w:szCs w:val="20"/>
              </w:rPr>
              <w:t>Payment No</w:t>
            </w:r>
          </w:p>
        </w:tc>
        <w:tc>
          <w:tcPr>
            <w:tcW w:w="3164" w:type="dxa"/>
            <w:vMerge w:val="restart"/>
            <w:tcBorders>
              <w:top w:val="single" w:sz="4" w:space="0" w:color="auto"/>
              <w:left w:val="single" w:sz="4" w:space="0" w:color="auto"/>
              <w:bottom w:val="single" w:sz="4" w:space="0" w:color="000000"/>
              <w:right w:val="single" w:sz="4" w:space="0" w:color="auto"/>
            </w:tcBorders>
            <w:noWrap/>
            <w:vAlign w:val="bottom"/>
            <w:hideMark/>
          </w:tcPr>
          <w:p w14:paraId="5F56686C" w14:textId="77777777" w:rsidR="000E7868" w:rsidRPr="00705FEF" w:rsidRDefault="000E7868" w:rsidP="005A0AF9">
            <w:pPr>
              <w:spacing w:after="0" w:line="240" w:lineRule="auto"/>
              <w:jc w:val="center"/>
              <w:rPr>
                <w:rFonts w:eastAsia="Times New Roman"/>
                <w:color w:val="000000"/>
                <w:sz w:val="20"/>
                <w:szCs w:val="20"/>
              </w:rPr>
            </w:pPr>
            <w:r w:rsidRPr="00705FEF">
              <w:rPr>
                <w:rFonts w:eastAsia="Times New Roman"/>
                <w:color w:val="000000"/>
                <w:sz w:val="20"/>
                <w:szCs w:val="20"/>
              </w:rPr>
              <w:t xml:space="preserve">Budget Category </w:t>
            </w:r>
          </w:p>
        </w:tc>
        <w:tc>
          <w:tcPr>
            <w:tcW w:w="1346" w:type="dxa"/>
            <w:vMerge w:val="restart"/>
            <w:tcBorders>
              <w:top w:val="single" w:sz="4" w:space="0" w:color="auto"/>
              <w:left w:val="single" w:sz="4" w:space="0" w:color="auto"/>
              <w:bottom w:val="single" w:sz="4" w:space="0" w:color="000000"/>
              <w:right w:val="single" w:sz="4" w:space="0" w:color="auto"/>
            </w:tcBorders>
            <w:noWrap/>
            <w:vAlign w:val="bottom"/>
            <w:hideMark/>
          </w:tcPr>
          <w:p w14:paraId="10F0E4C8" w14:textId="77777777" w:rsidR="000E7868" w:rsidRPr="00705FEF" w:rsidRDefault="000E7868" w:rsidP="005A0AF9">
            <w:pPr>
              <w:spacing w:after="0" w:line="240" w:lineRule="auto"/>
              <w:jc w:val="center"/>
              <w:rPr>
                <w:rFonts w:eastAsia="Times New Roman"/>
                <w:color w:val="000000"/>
                <w:sz w:val="20"/>
                <w:szCs w:val="20"/>
              </w:rPr>
            </w:pPr>
            <w:r w:rsidRPr="00705FEF">
              <w:rPr>
                <w:rFonts w:eastAsia="Times New Roman"/>
                <w:color w:val="000000"/>
                <w:sz w:val="20"/>
                <w:szCs w:val="20"/>
              </w:rPr>
              <w:t>Invoice Details</w:t>
            </w:r>
          </w:p>
        </w:tc>
        <w:tc>
          <w:tcPr>
            <w:tcW w:w="3543" w:type="dxa"/>
            <w:gridSpan w:val="3"/>
            <w:tcBorders>
              <w:top w:val="single" w:sz="4" w:space="0" w:color="auto"/>
              <w:left w:val="nil"/>
              <w:bottom w:val="single" w:sz="4" w:space="0" w:color="auto"/>
              <w:right w:val="single" w:sz="4" w:space="0" w:color="auto"/>
            </w:tcBorders>
            <w:shd w:val="clear" w:color="000000" w:fill="FFFFFF"/>
            <w:hideMark/>
          </w:tcPr>
          <w:p w14:paraId="04859591" w14:textId="77777777" w:rsidR="000E7868" w:rsidRPr="00705FEF" w:rsidRDefault="000E7868" w:rsidP="005A0AF9">
            <w:pPr>
              <w:spacing w:after="0" w:line="240" w:lineRule="auto"/>
              <w:jc w:val="center"/>
              <w:rPr>
                <w:rFonts w:eastAsia="Times New Roman"/>
                <w:sz w:val="20"/>
                <w:szCs w:val="20"/>
              </w:rPr>
            </w:pPr>
            <w:r w:rsidRPr="00705FEF">
              <w:rPr>
                <w:rFonts w:eastAsia="Times New Roman"/>
                <w:sz w:val="20"/>
                <w:szCs w:val="20"/>
              </w:rPr>
              <w:t xml:space="preserve"> Invoice Amount</w:t>
            </w:r>
          </w:p>
        </w:tc>
      </w:tr>
      <w:tr w:rsidR="000E7868" w:rsidRPr="00705FEF" w14:paraId="63E6853E" w14:textId="77777777" w:rsidTr="005A0AF9">
        <w:trPr>
          <w:trHeight w:val="207"/>
        </w:trPr>
        <w:tc>
          <w:tcPr>
            <w:tcW w:w="1202" w:type="dxa"/>
            <w:vMerge/>
            <w:tcBorders>
              <w:top w:val="single" w:sz="4" w:space="0" w:color="auto"/>
              <w:left w:val="single" w:sz="4" w:space="0" w:color="auto"/>
              <w:bottom w:val="single" w:sz="4" w:space="0" w:color="000000"/>
              <w:right w:val="single" w:sz="4" w:space="0" w:color="auto"/>
            </w:tcBorders>
            <w:vAlign w:val="center"/>
            <w:hideMark/>
          </w:tcPr>
          <w:p w14:paraId="68478E4C" w14:textId="77777777" w:rsidR="000E7868" w:rsidRPr="00705FEF" w:rsidRDefault="000E7868" w:rsidP="005A0AF9">
            <w:pPr>
              <w:spacing w:after="0" w:line="240" w:lineRule="auto"/>
              <w:rPr>
                <w:rFonts w:eastAsia="Times New Roman"/>
                <w:color w:val="000000"/>
                <w:sz w:val="20"/>
                <w:szCs w:val="20"/>
              </w:rPr>
            </w:pPr>
          </w:p>
        </w:tc>
        <w:tc>
          <w:tcPr>
            <w:tcW w:w="946" w:type="dxa"/>
            <w:vMerge/>
            <w:tcBorders>
              <w:top w:val="single" w:sz="4" w:space="0" w:color="auto"/>
              <w:left w:val="single" w:sz="4" w:space="0" w:color="auto"/>
              <w:bottom w:val="single" w:sz="4" w:space="0" w:color="000000"/>
              <w:right w:val="single" w:sz="4" w:space="0" w:color="auto"/>
            </w:tcBorders>
            <w:vAlign w:val="center"/>
            <w:hideMark/>
          </w:tcPr>
          <w:p w14:paraId="1C2AE642" w14:textId="77777777" w:rsidR="000E7868" w:rsidRPr="00705FEF" w:rsidRDefault="000E7868" w:rsidP="005A0AF9">
            <w:pPr>
              <w:spacing w:after="0" w:line="240" w:lineRule="auto"/>
              <w:rPr>
                <w:rFonts w:eastAsia="Times New Roman"/>
                <w:color w:val="000000"/>
                <w:sz w:val="20"/>
                <w:szCs w:val="20"/>
              </w:rPr>
            </w:pPr>
          </w:p>
        </w:tc>
        <w:tc>
          <w:tcPr>
            <w:tcW w:w="3164" w:type="dxa"/>
            <w:vMerge/>
            <w:tcBorders>
              <w:top w:val="single" w:sz="4" w:space="0" w:color="auto"/>
              <w:left w:val="single" w:sz="4" w:space="0" w:color="auto"/>
              <w:bottom w:val="single" w:sz="4" w:space="0" w:color="000000"/>
              <w:right w:val="single" w:sz="4" w:space="0" w:color="auto"/>
            </w:tcBorders>
            <w:vAlign w:val="center"/>
            <w:hideMark/>
          </w:tcPr>
          <w:p w14:paraId="34D033FD" w14:textId="77777777" w:rsidR="000E7868" w:rsidRPr="00705FEF" w:rsidRDefault="000E7868" w:rsidP="005A0AF9">
            <w:pPr>
              <w:spacing w:after="0" w:line="240" w:lineRule="auto"/>
              <w:rPr>
                <w:rFonts w:eastAsia="Times New Roman"/>
                <w:color w:val="000000"/>
                <w:sz w:val="20"/>
                <w:szCs w:val="20"/>
              </w:rPr>
            </w:pPr>
          </w:p>
        </w:tc>
        <w:tc>
          <w:tcPr>
            <w:tcW w:w="1346" w:type="dxa"/>
            <w:vMerge/>
            <w:tcBorders>
              <w:top w:val="single" w:sz="4" w:space="0" w:color="auto"/>
              <w:left w:val="single" w:sz="4" w:space="0" w:color="auto"/>
              <w:bottom w:val="single" w:sz="4" w:space="0" w:color="000000"/>
              <w:right w:val="single" w:sz="4" w:space="0" w:color="auto"/>
            </w:tcBorders>
            <w:vAlign w:val="center"/>
            <w:hideMark/>
          </w:tcPr>
          <w:p w14:paraId="32674BB9" w14:textId="77777777" w:rsidR="000E7868" w:rsidRPr="00705FEF" w:rsidRDefault="000E7868" w:rsidP="005A0AF9">
            <w:pPr>
              <w:spacing w:after="0" w:line="240" w:lineRule="auto"/>
              <w:rPr>
                <w:rFonts w:eastAsia="Times New Roman"/>
                <w:color w:val="000000"/>
                <w:sz w:val="20"/>
                <w:szCs w:val="20"/>
              </w:rPr>
            </w:pPr>
          </w:p>
        </w:tc>
        <w:tc>
          <w:tcPr>
            <w:tcW w:w="1134" w:type="dxa"/>
            <w:tcBorders>
              <w:top w:val="nil"/>
              <w:left w:val="nil"/>
              <w:bottom w:val="single" w:sz="4" w:space="0" w:color="auto"/>
              <w:right w:val="single" w:sz="4" w:space="0" w:color="auto"/>
            </w:tcBorders>
            <w:shd w:val="clear" w:color="000000" w:fill="FFFFFF"/>
            <w:noWrap/>
            <w:hideMark/>
          </w:tcPr>
          <w:p w14:paraId="3FD0D7BE" w14:textId="77777777" w:rsidR="000E7868" w:rsidRPr="00705FEF" w:rsidRDefault="000E7868" w:rsidP="005A0AF9">
            <w:pPr>
              <w:spacing w:after="0" w:line="240" w:lineRule="auto"/>
              <w:jc w:val="center"/>
              <w:rPr>
                <w:rFonts w:eastAsia="Times New Roman"/>
                <w:sz w:val="20"/>
                <w:szCs w:val="20"/>
              </w:rPr>
            </w:pPr>
            <w:r w:rsidRPr="00705FEF">
              <w:rPr>
                <w:rFonts w:eastAsia="Times New Roman"/>
                <w:sz w:val="20"/>
                <w:szCs w:val="20"/>
              </w:rPr>
              <w:t>Net</w:t>
            </w:r>
          </w:p>
        </w:tc>
        <w:tc>
          <w:tcPr>
            <w:tcW w:w="1049" w:type="dxa"/>
            <w:tcBorders>
              <w:top w:val="nil"/>
              <w:left w:val="nil"/>
              <w:bottom w:val="single" w:sz="4" w:space="0" w:color="auto"/>
              <w:right w:val="single" w:sz="4" w:space="0" w:color="auto"/>
            </w:tcBorders>
            <w:shd w:val="clear" w:color="000000" w:fill="FFFFFF"/>
            <w:noWrap/>
            <w:hideMark/>
          </w:tcPr>
          <w:p w14:paraId="49F15E34" w14:textId="77777777" w:rsidR="000E7868" w:rsidRPr="00705FEF" w:rsidRDefault="000E7868" w:rsidP="005A0AF9">
            <w:pPr>
              <w:spacing w:after="0" w:line="240" w:lineRule="auto"/>
              <w:jc w:val="center"/>
              <w:rPr>
                <w:rFonts w:eastAsia="Times New Roman"/>
                <w:sz w:val="20"/>
                <w:szCs w:val="20"/>
              </w:rPr>
            </w:pPr>
            <w:r w:rsidRPr="00705FEF">
              <w:rPr>
                <w:rFonts w:eastAsia="Times New Roman"/>
                <w:sz w:val="20"/>
                <w:szCs w:val="20"/>
              </w:rPr>
              <w:t>VAT</w:t>
            </w:r>
          </w:p>
        </w:tc>
        <w:tc>
          <w:tcPr>
            <w:tcW w:w="1360" w:type="dxa"/>
            <w:tcBorders>
              <w:top w:val="nil"/>
              <w:left w:val="nil"/>
              <w:bottom w:val="single" w:sz="4" w:space="0" w:color="auto"/>
              <w:right w:val="single" w:sz="4" w:space="0" w:color="auto"/>
            </w:tcBorders>
            <w:shd w:val="clear" w:color="000000" w:fill="FFFFFF"/>
            <w:noWrap/>
            <w:hideMark/>
          </w:tcPr>
          <w:p w14:paraId="4BB7C3FC" w14:textId="77777777" w:rsidR="000E7868" w:rsidRPr="00705FEF" w:rsidRDefault="000E7868" w:rsidP="005A0AF9">
            <w:pPr>
              <w:spacing w:after="0" w:line="240" w:lineRule="auto"/>
              <w:jc w:val="center"/>
              <w:rPr>
                <w:rFonts w:eastAsia="Times New Roman"/>
                <w:sz w:val="20"/>
                <w:szCs w:val="20"/>
              </w:rPr>
            </w:pPr>
            <w:r w:rsidRPr="00705FEF">
              <w:rPr>
                <w:rFonts w:eastAsia="Times New Roman"/>
                <w:sz w:val="20"/>
                <w:szCs w:val="20"/>
              </w:rPr>
              <w:t>Gross</w:t>
            </w:r>
          </w:p>
        </w:tc>
      </w:tr>
      <w:tr w:rsidR="000E7868" w:rsidRPr="00705FEF" w14:paraId="114436F1" w14:textId="77777777" w:rsidTr="005A0AF9">
        <w:trPr>
          <w:trHeight w:val="207"/>
        </w:trPr>
        <w:tc>
          <w:tcPr>
            <w:tcW w:w="1202" w:type="dxa"/>
            <w:tcBorders>
              <w:top w:val="nil"/>
              <w:left w:val="single" w:sz="4" w:space="0" w:color="auto"/>
              <w:bottom w:val="single" w:sz="4" w:space="0" w:color="auto"/>
              <w:right w:val="single" w:sz="4" w:space="0" w:color="auto"/>
            </w:tcBorders>
            <w:noWrap/>
            <w:vAlign w:val="bottom"/>
            <w:hideMark/>
          </w:tcPr>
          <w:p w14:paraId="1D928E8A" w14:textId="77777777" w:rsidR="000E7868" w:rsidRPr="00705FEF" w:rsidRDefault="000E7868" w:rsidP="005A0AF9">
            <w:pPr>
              <w:spacing w:after="0" w:line="240" w:lineRule="auto"/>
              <w:jc w:val="right"/>
              <w:rPr>
                <w:rFonts w:eastAsia="Times New Roman"/>
                <w:color w:val="000000"/>
                <w:sz w:val="20"/>
                <w:szCs w:val="20"/>
              </w:rPr>
            </w:pPr>
            <w:r w:rsidRPr="00705FEF">
              <w:rPr>
                <w:rFonts w:eastAsia="Times New Roman"/>
                <w:color w:val="000000"/>
                <w:sz w:val="20"/>
                <w:szCs w:val="20"/>
              </w:rPr>
              <w:t>04/02/2026</w:t>
            </w:r>
          </w:p>
        </w:tc>
        <w:tc>
          <w:tcPr>
            <w:tcW w:w="946" w:type="dxa"/>
            <w:tcBorders>
              <w:top w:val="nil"/>
              <w:left w:val="nil"/>
              <w:bottom w:val="single" w:sz="4" w:space="0" w:color="auto"/>
              <w:right w:val="single" w:sz="4" w:space="0" w:color="auto"/>
            </w:tcBorders>
            <w:noWrap/>
            <w:vAlign w:val="bottom"/>
            <w:hideMark/>
          </w:tcPr>
          <w:p w14:paraId="1A731702"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OLP108</w:t>
            </w:r>
          </w:p>
        </w:tc>
        <w:tc>
          <w:tcPr>
            <w:tcW w:w="3164" w:type="dxa"/>
            <w:tcBorders>
              <w:top w:val="nil"/>
              <w:left w:val="nil"/>
              <w:bottom w:val="single" w:sz="4" w:space="0" w:color="auto"/>
              <w:right w:val="single" w:sz="4" w:space="0" w:color="auto"/>
            </w:tcBorders>
            <w:noWrap/>
            <w:vAlign w:val="bottom"/>
            <w:hideMark/>
          </w:tcPr>
          <w:p w14:paraId="4C465728"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Printing, Stationery, (inc Newsletters) Postage, Mileage etc</w:t>
            </w:r>
          </w:p>
        </w:tc>
        <w:tc>
          <w:tcPr>
            <w:tcW w:w="1346" w:type="dxa"/>
            <w:tcBorders>
              <w:top w:val="nil"/>
              <w:left w:val="nil"/>
              <w:bottom w:val="single" w:sz="4" w:space="0" w:color="auto"/>
              <w:right w:val="single" w:sz="4" w:space="0" w:color="auto"/>
            </w:tcBorders>
            <w:noWrap/>
            <w:vAlign w:val="bottom"/>
            <w:hideMark/>
          </w:tcPr>
          <w:p w14:paraId="418A728C" w14:textId="77777777" w:rsidR="000E7868" w:rsidRPr="00705FEF" w:rsidRDefault="000E7868" w:rsidP="005A0AF9">
            <w:pPr>
              <w:spacing w:after="0" w:line="240" w:lineRule="auto"/>
              <w:jc w:val="center"/>
              <w:rPr>
                <w:rFonts w:eastAsia="Times New Roman"/>
                <w:color w:val="000000"/>
                <w:sz w:val="20"/>
                <w:szCs w:val="20"/>
              </w:rPr>
            </w:pPr>
            <w:r w:rsidRPr="00705FEF">
              <w:rPr>
                <w:rFonts w:eastAsia="Times New Roman"/>
                <w:color w:val="000000"/>
                <w:sz w:val="20"/>
                <w:szCs w:val="20"/>
              </w:rPr>
              <w:t>ICO</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7759369A" w14:textId="77777777" w:rsidR="000E7868" w:rsidRPr="00705FEF" w:rsidRDefault="000E7868" w:rsidP="005A0AF9">
            <w:pPr>
              <w:spacing w:after="0" w:line="240" w:lineRule="auto"/>
              <w:jc w:val="center"/>
              <w:rPr>
                <w:rFonts w:eastAsia="Times New Roman"/>
                <w:color w:val="9C0006"/>
                <w:sz w:val="20"/>
                <w:szCs w:val="20"/>
              </w:rPr>
            </w:pPr>
            <w:r w:rsidRPr="00705FEF">
              <w:rPr>
                <w:rFonts w:eastAsia="Times New Roman"/>
                <w:color w:val="9C0006"/>
                <w:sz w:val="20"/>
                <w:szCs w:val="20"/>
              </w:rPr>
              <w:t>-£52.00</w:t>
            </w:r>
          </w:p>
        </w:tc>
        <w:tc>
          <w:tcPr>
            <w:tcW w:w="1049" w:type="dxa"/>
            <w:tcBorders>
              <w:top w:val="nil"/>
              <w:left w:val="nil"/>
              <w:bottom w:val="single" w:sz="4" w:space="0" w:color="auto"/>
              <w:right w:val="single" w:sz="4" w:space="0" w:color="auto"/>
            </w:tcBorders>
            <w:noWrap/>
            <w:vAlign w:val="bottom"/>
            <w:hideMark/>
          </w:tcPr>
          <w:p w14:paraId="3490B8AB"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 </w:t>
            </w:r>
          </w:p>
        </w:tc>
        <w:tc>
          <w:tcPr>
            <w:tcW w:w="1360" w:type="dxa"/>
            <w:tcBorders>
              <w:top w:val="single" w:sz="4" w:space="0" w:color="auto"/>
              <w:left w:val="single" w:sz="4" w:space="0" w:color="auto"/>
              <w:bottom w:val="single" w:sz="4" w:space="0" w:color="auto"/>
              <w:right w:val="single" w:sz="4" w:space="0" w:color="auto"/>
            </w:tcBorders>
            <w:noWrap/>
            <w:vAlign w:val="bottom"/>
            <w:hideMark/>
          </w:tcPr>
          <w:p w14:paraId="2F094260" w14:textId="77777777" w:rsidR="000E7868" w:rsidRPr="00705FEF" w:rsidRDefault="000E7868" w:rsidP="005A0AF9">
            <w:pPr>
              <w:spacing w:after="0" w:line="240" w:lineRule="auto"/>
              <w:rPr>
                <w:rFonts w:eastAsia="Times New Roman"/>
                <w:color w:val="9C0006"/>
                <w:sz w:val="20"/>
                <w:szCs w:val="20"/>
              </w:rPr>
            </w:pPr>
            <w:r w:rsidRPr="00705FEF">
              <w:rPr>
                <w:rFonts w:eastAsia="Times New Roman"/>
                <w:color w:val="9C0006"/>
                <w:sz w:val="20"/>
                <w:szCs w:val="20"/>
              </w:rPr>
              <w:t xml:space="preserve">-£           52.00 </w:t>
            </w:r>
          </w:p>
        </w:tc>
      </w:tr>
      <w:tr w:rsidR="000E7868" w:rsidRPr="00705FEF" w14:paraId="53368CF9" w14:textId="77777777" w:rsidTr="005A0AF9">
        <w:trPr>
          <w:trHeight w:val="207"/>
        </w:trPr>
        <w:tc>
          <w:tcPr>
            <w:tcW w:w="1202" w:type="dxa"/>
            <w:tcBorders>
              <w:top w:val="nil"/>
              <w:left w:val="single" w:sz="4" w:space="0" w:color="auto"/>
              <w:bottom w:val="single" w:sz="4" w:space="0" w:color="auto"/>
              <w:right w:val="single" w:sz="4" w:space="0" w:color="auto"/>
            </w:tcBorders>
            <w:noWrap/>
            <w:vAlign w:val="bottom"/>
            <w:hideMark/>
          </w:tcPr>
          <w:p w14:paraId="00FC7BC5" w14:textId="77777777" w:rsidR="000E7868" w:rsidRPr="00705FEF" w:rsidRDefault="000E7868" w:rsidP="005A0AF9">
            <w:pPr>
              <w:spacing w:after="0" w:line="240" w:lineRule="auto"/>
              <w:jc w:val="right"/>
              <w:rPr>
                <w:rFonts w:eastAsia="Times New Roman"/>
                <w:color w:val="000000"/>
                <w:sz w:val="20"/>
                <w:szCs w:val="20"/>
              </w:rPr>
            </w:pPr>
            <w:r w:rsidRPr="00705FEF">
              <w:rPr>
                <w:rFonts w:eastAsia="Times New Roman"/>
                <w:color w:val="000000"/>
                <w:sz w:val="20"/>
                <w:szCs w:val="20"/>
              </w:rPr>
              <w:t>11/02/2026</w:t>
            </w:r>
          </w:p>
        </w:tc>
        <w:tc>
          <w:tcPr>
            <w:tcW w:w="946" w:type="dxa"/>
            <w:tcBorders>
              <w:top w:val="nil"/>
              <w:left w:val="nil"/>
              <w:bottom w:val="single" w:sz="4" w:space="0" w:color="auto"/>
              <w:right w:val="single" w:sz="4" w:space="0" w:color="auto"/>
            </w:tcBorders>
            <w:noWrap/>
            <w:vAlign w:val="bottom"/>
            <w:hideMark/>
          </w:tcPr>
          <w:p w14:paraId="7124DB3A"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OLP109</w:t>
            </w:r>
          </w:p>
        </w:tc>
        <w:tc>
          <w:tcPr>
            <w:tcW w:w="3164" w:type="dxa"/>
            <w:tcBorders>
              <w:top w:val="nil"/>
              <w:left w:val="nil"/>
              <w:bottom w:val="single" w:sz="4" w:space="0" w:color="auto"/>
              <w:right w:val="single" w:sz="4" w:space="0" w:color="auto"/>
            </w:tcBorders>
            <w:noWrap/>
            <w:vAlign w:val="bottom"/>
            <w:hideMark/>
          </w:tcPr>
          <w:p w14:paraId="2DFB35C9"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Gift/Storage etc</w:t>
            </w:r>
          </w:p>
        </w:tc>
        <w:tc>
          <w:tcPr>
            <w:tcW w:w="1346" w:type="dxa"/>
            <w:tcBorders>
              <w:top w:val="nil"/>
              <w:left w:val="nil"/>
              <w:bottom w:val="single" w:sz="4" w:space="0" w:color="auto"/>
              <w:right w:val="single" w:sz="4" w:space="0" w:color="auto"/>
            </w:tcBorders>
            <w:noWrap/>
            <w:vAlign w:val="bottom"/>
            <w:hideMark/>
          </w:tcPr>
          <w:p w14:paraId="194B2CD3" w14:textId="77777777" w:rsidR="000E7868" w:rsidRPr="00705FEF" w:rsidRDefault="000E7868" w:rsidP="005A0AF9">
            <w:pPr>
              <w:spacing w:after="0" w:line="240" w:lineRule="auto"/>
              <w:jc w:val="center"/>
              <w:rPr>
                <w:rFonts w:eastAsia="Times New Roman"/>
                <w:color w:val="000000"/>
                <w:sz w:val="20"/>
                <w:szCs w:val="20"/>
              </w:rPr>
            </w:pPr>
            <w:r w:rsidRPr="00705FEF">
              <w:rPr>
                <w:rFonts w:eastAsia="Times New Roman"/>
                <w:color w:val="000000"/>
                <w:sz w:val="20"/>
                <w:szCs w:val="20"/>
              </w:rPr>
              <w:t> </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74035518" w14:textId="77777777" w:rsidR="000E7868" w:rsidRPr="00705FEF" w:rsidRDefault="000E7868" w:rsidP="005A0AF9">
            <w:pPr>
              <w:spacing w:after="0" w:line="240" w:lineRule="auto"/>
              <w:jc w:val="center"/>
              <w:rPr>
                <w:rFonts w:eastAsia="Times New Roman"/>
                <w:color w:val="9C0006"/>
                <w:sz w:val="20"/>
                <w:szCs w:val="20"/>
              </w:rPr>
            </w:pPr>
            <w:r w:rsidRPr="00705FEF">
              <w:rPr>
                <w:rFonts w:eastAsia="Times New Roman"/>
                <w:color w:val="9C0006"/>
                <w:sz w:val="20"/>
                <w:szCs w:val="20"/>
              </w:rPr>
              <w:t>-£100.00</w:t>
            </w:r>
          </w:p>
        </w:tc>
        <w:tc>
          <w:tcPr>
            <w:tcW w:w="1049" w:type="dxa"/>
            <w:tcBorders>
              <w:top w:val="nil"/>
              <w:left w:val="nil"/>
              <w:bottom w:val="single" w:sz="4" w:space="0" w:color="auto"/>
              <w:right w:val="single" w:sz="4" w:space="0" w:color="auto"/>
            </w:tcBorders>
            <w:noWrap/>
            <w:vAlign w:val="bottom"/>
            <w:hideMark/>
          </w:tcPr>
          <w:p w14:paraId="3EE46DA2"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 </w:t>
            </w:r>
          </w:p>
        </w:tc>
        <w:tc>
          <w:tcPr>
            <w:tcW w:w="1360" w:type="dxa"/>
            <w:tcBorders>
              <w:top w:val="single" w:sz="4" w:space="0" w:color="auto"/>
              <w:left w:val="single" w:sz="4" w:space="0" w:color="auto"/>
              <w:bottom w:val="single" w:sz="4" w:space="0" w:color="auto"/>
              <w:right w:val="single" w:sz="4" w:space="0" w:color="auto"/>
            </w:tcBorders>
            <w:noWrap/>
            <w:vAlign w:val="bottom"/>
            <w:hideMark/>
          </w:tcPr>
          <w:p w14:paraId="5C4EB9B0" w14:textId="77777777" w:rsidR="000E7868" w:rsidRPr="00705FEF" w:rsidRDefault="000E7868" w:rsidP="005A0AF9">
            <w:pPr>
              <w:spacing w:after="0" w:line="240" w:lineRule="auto"/>
              <w:rPr>
                <w:rFonts w:eastAsia="Times New Roman"/>
                <w:color w:val="9C0006"/>
                <w:sz w:val="20"/>
                <w:szCs w:val="20"/>
              </w:rPr>
            </w:pPr>
            <w:r w:rsidRPr="00705FEF">
              <w:rPr>
                <w:rFonts w:eastAsia="Times New Roman"/>
                <w:color w:val="9C0006"/>
                <w:sz w:val="20"/>
                <w:szCs w:val="20"/>
              </w:rPr>
              <w:t xml:space="preserve">-£         100.00 </w:t>
            </w:r>
          </w:p>
        </w:tc>
      </w:tr>
      <w:tr w:rsidR="000E7868" w:rsidRPr="00705FEF" w14:paraId="2DCBEF79" w14:textId="77777777" w:rsidTr="005A0AF9">
        <w:trPr>
          <w:trHeight w:val="207"/>
        </w:trPr>
        <w:tc>
          <w:tcPr>
            <w:tcW w:w="1202" w:type="dxa"/>
            <w:tcBorders>
              <w:top w:val="nil"/>
              <w:left w:val="single" w:sz="4" w:space="0" w:color="auto"/>
              <w:bottom w:val="single" w:sz="4" w:space="0" w:color="auto"/>
              <w:right w:val="single" w:sz="4" w:space="0" w:color="auto"/>
            </w:tcBorders>
            <w:noWrap/>
            <w:vAlign w:val="bottom"/>
            <w:hideMark/>
          </w:tcPr>
          <w:p w14:paraId="6ECB05D8" w14:textId="77777777" w:rsidR="000E7868" w:rsidRPr="00705FEF" w:rsidRDefault="000E7868" w:rsidP="005A0AF9">
            <w:pPr>
              <w:spacing w:after="0" w:line="240" w:lineRule="auto"/>
              <w:jc w:val="right"/>
              <w:rPr>
                <w:rFonts w:eastAsia="Times New Roman"/>
                <w:color w:val="000000"/>
                <w:sz w:val="20"/>
                <w:szCs w:val="20"/>
              </w:rPr>
            </w:pPr>
            <w:r w:rsidRPr="00705FEF">
              <w:rPr>
                <w:rFonts w:eastAsia="Times New Roman"/>
                <w:color w:val="000000"/>
                <w:sz w:val="20"/>
                <w:szCs w:val="20"/>
              </w:rPr>
              <w:t>11/02/2026</w:t>
            </w:r>
          </w:p>
        </w:tc>
        <w:tc>
          <w:tcPr>
            <w:tcW w:w="946" w:type="dxa"/>
            <w:tcBorders>
              <w:top w:val="nil"/>
              <w:left w:val="nil"/>
              <w:bottom w:val="single" w:sz="4" w:space="0" w:color="auto"/>
              <w:right w:val="single" w:sz="4" w:space="0" w:color="auto"/>
            </w:tcBorders>
            <w:noWrap/>
            <w:vAlign w:val="bottom"/>
            <w:hideMark/>
          </w:tcPr>
          <w:p w14:paraId="7DAC240E"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OLP110</w:t>
            </w:r>
          </w:p>
        </w:tc>
        <w:tc>
          <w:tcPr>
            <w:tcW w:w="3164" w:type="dxa"/>
            <w:tcBorders>
              <w:top w:val="nil"/>
              <w:left w:val="nil"/>
              <w:bottom w:val="single" w:sz="4" w:space="0" w:color="auto"/>
              <w:right w:val="single" w:sz="4" w:space="0" w:color="auto"/>
            </w:tcBorders>
            <w:noWrap/>
            <w:vAlign w:val="bottom"/>
            <w:hideMark/>
          </w:tcPr>
          <w:p w14:paraId="4FF01F33"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Maintenance (inc inspections)</w:t>
            </w:r>
          </w:p>
        </w:tc>
        <w:tc>
          <w:tcPr>
            <w:tcW w:w="1346" w:type="dxa"/>
            <w:tcBorders>
              <w:top w:val="nil"/>
              <w:left w:val="nil"/>
              <w:bottom w:val="single" w:sz="4" w:space="0" w:color="auto"/>
              <w:right w:val="single" w:sz="4" w:space="0" w:color="auto"/>
            </w:tcBorders>
            <w:noWrap/>
            <w:vAlign w:val="bottom"/>
            <w:hideMark/>
          </w:tcPr>
          <w:p w14:paraId="49E9D9F1" w14:textId="77777777" w:rsidR="000E7868" w:rsidRPr="00705FEF" w:rsidRDefault="000E7868" w:rsidP="005A0AF9">
            <w:pPr>
              <w:spacing w:after="0" w:line="240" w:lineRule="auto"/>
              <w:jc w:val="center"/>
              <w:rPr>
                <w:rFonts w:eastAsia="Times New Roman"/>
                <w:color w:val="000000"/>
                <w:sz w:val="20"/>
                <w:szCs w:val="20"/>
              </w:rPr>
            </w:pPr>
            <w:r w:rsidRPr="00705FEF">
              <w:rPr>
                <w:rFonts w:eastAsia="Times New Roman"/>
                <w:color w:val="000000"/>
                <w:sz w:val="20"/>
                <w:szCs w:val="20"/>
              </w:rPr>
              <w:t>Tree Works</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2B5ADA67" w14:textId="77777777" w:rsidR="000E7868" w:rsidRPr="00705FEF" w:rsidRDefault="000E7868" w:rsidP="005A0AF9">
            <w:pPr>
              <w:spacing w:after="0" w:line="240" w:lineRule="auto"/>
              <w:jc w:val="center"/>
              <w:rPr>
                <w:rFonts w:eastAsia="Times New Roman"/>
                <w:color w:val="9C0006"/>
                <w:sz w:val="20"/>
                <w:szCs w:val="20"/>
              </w:rPr>
            </w:pPr>
            <w:r w:rsidRPr="00705FEF">
              <w:rPr>
                <w:rFonts w:eastAsia="Times New Roman"/>
                <w:color w:val="9C0006"/>
                <w:sz w:val="20"/>
                <w:szCs w:val="20"/>
              </w:rPr>
              <w:t>-£1,230.00</w:t>
            </w:r>
          </w:p>
        </w:tc>
        <w:tc>
          <w:tcPr>
            <w:tcW w:w="1049" w:type="dxa"/>
            <w:tcBorders>
              <w:top w:val="single" w:sz="4" w:space="0" w:color="auto"/>
              <w:left w:val="single" w:sz="4" w:space="0" w:color="auto"/>
              <w:bottom w:val="single" w:sz="4" w:space="0" w:color="auto"/>
              <w:right w:val="single" w:sz="4" w:space="0" w:color="auto"/>
            </w:tcBorders>
            <w:noWrap/>
            <w:vAlign w:val="bottom"/>
            <w:hideMark/>
          </w:tcPr>
          <w:p w14:paraId="577971D1" w14:textId="77777777" w:rsidR="000E7868" w:rsidRPr="00705FEF" w:rsidRDefault="000E7868" w:rsidP="005A0AF9">
            <w:pPr>
              <w:spacing w:after="0" w:line="240" w:lineRule="auto"/>
              <w:rPr>
                <w:rFonts w:eastAsia="Times New Roman"/>
                <w:color w:val="9C0006"/>
                <w:sz w:val="20"/>
                <w:szCs w:val="20"/>
              </w:rPr>
            </w:pPr>
            <w:r w:rsidRPr="00705FEF">
              <w:rPr>
                <w:rFonts w:eastAsia="Times New Roman"/>
                <w:color w:val="9C0006"/>
                <w:sz w:val="20"/>
                <w:szCs w:val="20"/>
              </w:rPr>
              <w:t xml:space="preserve">-£  246.00 </w:t>
            </w:r>
          </w:p>
        </w:tc>
        <w:tc>
          <w:tcPr>
            <w:tcW w:w="1360" w:type="dxa"/>
            <w:tcBorders>
              <w:top w:val="single" w:sz="4" w:space="0" w:color="auto"/>
              <w:left w:val="single" w:sz="4" w:space="0" w:color="auto"/>
              <w:bottom w:val="single" w:sz="4" w:space="0" w:color="auto"/>
              <w:right w:val="single" w:sz="4" w:space="0" w:color="auto"/>
            </w:tcBorders>
            <w:noWrap/>
            <w:vAlign w:val="bottom"/>
            <w:hideMark/>
          </w:tcPr>
          <w:p w14:paraId="691034F1" w14:textId="77777777" w:rsidR="000E7868" w:rsidRPr="00705FEF" w:rsidRDefault="000E7868" w:rsidP="005A0AF9">
            <w:pPr>
              <w:spacing w:after="0" w:line="240" w:lineRule="auto"/>
              <w:rPr>
                <w:rFonts w:eastAsia="Times New Roman"/>
                <w:color w:val="9C0006"/>
                <w:sz w:val="20"/>
                <w:szCs w:val="20"/>
              </w:rPr>
            </w:pPr>
            <w:r w:rsidRPr="00705FEF">
              <w:rPr>
                <w:rFonts w:eastAsia="Times New Roman"/>
                <w:color w:val="9C0006"/>
                <w:sz w:val="20"/>
                <w:szCs w:val="20"/>
              </w:rPr>
              <w:t xml:space="preserve">-£      1,476.00 </w:t>
            </w:r>
          </w:p>
        </w:tc>
      </w:tr>
      <w:tr w:rsidR="000E7868" w:rsidRPr="00705FEF" w14:paraId="10F36A3B" w14:textId="77777777" w:rsidTr="005A0AF9">
        <w:trPr>
          <w:trHeight w:val="207"/>
        </w:trPr>
        <w:tc>
          <w:tcPr>
            <w:tcW w:w="1202" w:type="dxa"/>
            <w:tcBorders>
              <w:top w:val="nil"/>
              <w:left w:val="single" w:sz="4" w:space="0" w:color="auto"/>
              <w:bottom w:val="single" w:sz="4" w:space="0" w:color="auto"/>
              <w:right w:val="single" w:sz="4" w:space="0" w:color="auto"/>
            </w:tcBorders>
            <w:noWrap/>
            <w:vAlign w:val="bottom"/>
            <w:hideMark/>
          </w:tcPr>
          <w:p w14:paraId="03AEBA58" w14:textId="77777777" w:rsidR="000E7868" w:rsidRPr="00705FEF" w:rsidRDefault="000E7868" w:rsidP="005A0AF9">
            <w:pPr>
              <w:spacing w:after="0" w:line="240" w:lineRule="auto"/>
              <w:jc w:val="right"/>
              <w:rPr>
                <w:rFonts w:eastAsia="Times New Roman"/>
                <w:color w:val="000000"/>
                <w:sz w:val="20"/>
                <w:szCs w:val="20"/>
              </w:rPr>
            </w:pPr>
            <w:r w:rsidRPr="00705FEF">
              <w:rPr>
                <w:rFonts w:eastAsia="Times New Roman"/>
                <w:color w:val="000000"/>
                <w:sz w:val="20"/>
                <w:szCs w:val="20"/>
              </w:rPr>
              <w:t>17/02/2026</w:t>
            </w:r>
          </w:p>
        </w:tc>
        <w:tc>
          <w:tcPr>
            <w:tcW w:w="946" w:type="dxa"/>
            <w:tcBorders>
              <w:top w:val="nil"/>
              <w:left w:val="nil"/>
              <w:bottom w:val="single" w:sz="4" w:space="0" w:color="auto"/>
              <w:right w:val="single" w:sz="4" w:space="0" w:color="auto"/>
            </w:tcBorders>
            <w:noWrap/>
            <w:vAlign w:val="bottom"/>
            <w:hideMark/>
          </w:tcPr>
          <w:p w14:paraId="612F7D16"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 </w:t>
            </w:r>
          </w:p>
        </w:tc>
        <w:tc>
          <w:tcPr>
            <w:tcW w:w="3164" w:type="dxa"/>
            <w:tcBorders>
              <w:top w:val="nil"/>
              <w:left w:val="nil"/>
              <w:bottom w:val="single" w:sz="4" w:space="0" w:color="auto"/>
              <w:right w:val="single" w:sz="4" w:space="0" w:color="auto"/>
            </w:tcBorders>
            <w:noWrap/>
            <w:vAlign w:val="bottom"/>
            <w:hideMark/>
          </w:tcPr>
          <w:p w14:paraId="75DE9AE4"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Bank Interest</w:t>
            </w:r>
          </w:p>
        </w:tc>
        <w:tc>
          <w:tcPr>
            <w:tcW w:w="1346" w:type="dxa"/>
            <w:tcBorders>
              <w:top w:val="nil"/>
              <w:left w:val="nil"/>
              <w:bottom w:val="single" w:sz="4" w:space="0" w:color="auto"/>
              <w:right w:val="single" w:sz="4" w:space="0" w:color="auto"/>
            </w:tcBorders>
            <w:noWrap/>
            <w:vAlign w:val="bottom"/>
            <w:hideMark/>
          </w:tcPr>
          <w:p w14:paraId="77E91E3A" w14:textId="4C75BBBC" w:rsidR="000E7868" w:rsidRPr="00705FEF" w:rsidRDefault="000E7868" w:rsidP="005A0AF9">
            <w:pPr>
              <w:spacing w:after="0" w:line="240" w:lineRule="auto"/>
              <w:jc w:val="center"/>
              <w:rPr>
                <w:rFonts w:eastAsia="Times New Roman"/>
                <w:color w:val="000000"/>
                <w:sz w:val="20"/>
                <w:szCs w:val="20"/>
              </w:rPr>
            </w:pPr>
            <w:r w:rsidRPr="00705FEF">
              <w:rPr>
                <w:rFonts w:eastAsia="Times New Roman"/>
                <w:color w:val="000000"/>
                <w:sz w:val="20"/>
                <w:szCs w:val="20"/>
              </w:rPr>
              <w:t> </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45398B95" w14:textId="77777777" w:rsidR="000E7868" w:rsidRPr="00705FEF" w:rsidRDefault="000E7868" w:rsidP="005A0AF9">
            <w:pPr>
              <w:spacing w:after="0" w:line="240" w:lineRule="auto"/>
              <w:jc w:val="center"/>
              <w:rPr>
                <w:rFonts w:eastAsia="Times New Roman"/>
                <w:color w:val="9C0006"/>
                <w:sz w:val="20"/>
                <w:szCs w:val="20"/>
              </w:rPr>
            </w:pPr>
            <w:r w:rsidRPr="00705FEF">
              <w:rPr>
                <w:rFonts w:eastAsia="Times New Roman"/>
                <w:color w:val="9C0006"/>
                <w:sz w:val="20"/>
                <w:szCs w:val="20"/>
              </w:rPr>
              <w:t>-£4.25</w:t>
            </w:r>
          </w:p>
        </w:tc>
        <w:tc>
          <w:tcPr>
            <w:tcW w:w="1049" w:type="dxa"/>
            <w:tcBorders>
              <w:top w:val="nil"/>
              <w:left w:val="nil"/>
              <w:bottom w:val="single" w:sz="4" w:space="0" w:color="auto"/>
              <w:right w:val="single" w:sz="4" w:space="0" w:color="auto"/>
            </w:tcBorders>
            <w:noWrap/>
            <w:vAlign w:val="bottom"/>
            <w:hideMark/>
          </w:tcPr>
          <w:p w14:paraId="4BACBE5A"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 </w:t>
            </w:r>
          </w:p>
        </w:tc>
        <w:tc>
          <w:tcPr>
            <w:tcW w:w="1360" w:type="dxa"/>
            <w:tcBorders>
              <w:top w:val="single" w:sz="4" w:space="0" w:color="auto"/>
              <w:left w:val="single" w:sz="4" w:space="0" w:color="auto"/>
              <w:bottom w:val="single" w:sz="4" w:space="0" w:color="auto"/>
              <w:right w:val="single" w:sz="4" w:space="0" w:color="auto"/>
            </w:tcBorders>
            <w:noWrap/>
            <w:vAlign w:val="bottom"/>
            <w:hideMark/>
          </w:tcPr>
          <w:p w14:paraId="3D0F59C3" w14:textId="77777777" w:rsidR="000E7868" w:rsidRPr="00705FEF" w:rsidRDefault="000E7868" w:rsidP="005A0AF9">
            <w:pPr>
              <w:spacing w:after="0" w:line="240" w:lineRule="auto"/>
              <w:rPr>
                <w:rFonts w:eastAsia="Times New Roman"/>
                <w:color w:val="9C0006"/>
                <w:sz w:val="20"/>
                <w:szCs w:val="20"/>
              </w:rPr>
            </w:pPr>
            <w:r w:rsidRPr="00705FEF">
              <w:rPr>
                <w:rFonts w:eastAsia="Times New Roman"/>
                <w:color w:val="9C0006"/>
                <w:sz w:val="20"/>
                <w:szCs w:val="20"/>
              </w:rPr>
              <w:t xml:space="preserve">-£             4.25 </w:t>
            </w:r>
          </w:p>
        </w:tc>
      </w:tr>
      <w:tr w:rsidR="000E7868" w:rsidRPr="00705FEF" w14:paraId="506E4E21" w14:textId="77777777" w:rsidTr="005A0AF9">
        <w:trPr>
          <w:trHeight w:val="207"/>
        </w:trPr>
        <w:tc>
          <w:tcPr>
            <w:tcW w:w="1202" w:type="dxa"/>
            <w:tcBorders>
              <w:top w:val="nil"/>
              <w:left w:val="single" w:sz="4" w:space="0" w:color="auto"/>
              <w:bottom w:val="single" w:sz="4" w:space="0" w:color="auto"/>
              <w:right w:val="single" w:sz="4" w:space="0" w:color="auto"/>
            </w:tcBorders>
            <w:noWrap/>
            <w:vAlign w:val="bottom"/>
            <w:hideMark/>
          </w:tcPr>
          <w:p w14:paraId="653F0B7C" w14:textId="77777777" w:rsidR="000E7868" w:rsidRPr="00705FEF" w:rsidRDefault="000E7868" w:rsidP="005A0AF9">
            <w:pPr>
              <w:spacing w:after="0" w:line="240" w:lineRule="auto"/>
              <w:jc w:val="right"/>
              <w:rPr>
                <w:rFonts w:eastAsia="Times New Roman"/>
                <w:color w:val="000000"/>
                <w:sz w:val="20"/>
                <w:szCs w:val="20"/>
              </w:rPr>
            </w:pPr>
            <w:r w:rsidRPr="00705FEF">
              <w:rPr>
                <w:rFonts w:eastAsia="Times New Roman"/>
                <w:color w:val="000000"/>
                <w:sz w:val="20"/>
                <w:szCs w:val="20"/>
              </w:rPr>
              <w:t>02/03/2026</w:t>
            </w:r>
          </w:p>
        </w:tc>
        <w:tc>
          <w:tcPr>
            <w:tcW w:w="946" w:type="dxa"/>
            <w:tcBorders>
              <w:top w:val="nil"/>
              <w:left w:val="nil"/>
              <w:bottom w:val="single" w:sz="4" w:space="0" w:color="auto"/>
              <w:right w:val="single" w:sz="4" w:space="0" w:color="auto"/>
            </w:tcBorders>
            <w:noWrap/>
            <w:vAlign w:val="bottom"/>
            <w:hideMark/>
          </w:tcPr>
          <w:p w14:paraId="3EA87AC6"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OLP111</w:t>
            </w:r>
          </w:p>
        </w:tc>
        <w:tc>
          <w:tcPr>
            <w:tcW w:w="3164" w:type="dxa"/>
            <w:tcBorders>
              <w:top w:val="nil"/>
              <w:left w:val="nil"/>
              <w:bottom w:val="single" w:sz="4" w:space="0" w:color="auto"/>
              <w:right w:val="single" w:sz="4" w:space="0" w:color="auto"/>
            </w:tcBorders>
            <w:noWrap/>
            <w:vAlign w:val="bottom"/>
            <w:hideMark/>
          </w:tcPr>
          <w:p w14:paraId="607AD8E4"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Clerks Salary</w:t>
            </w:r>
          </w:p>
        </w:tc>
        <w:tc>
          <w:tcPr>
            <w:tcW w:w="1346" w:type="dxa"/>
            <w:tcBorders>
              <w:top w:val="nil"/>
              <w:left w:val="nil"/>
              <w:bottom w:val="single" w:sz="4" w:space="0" w:color="auto"/>
              <w:right w:val="single" w:sz="4" w:space="0" w:color="auto"/>
            </w:tcBorders>
            <w:noWrap/>
            <w:vAlign w:val="bottom"/>
            <w:hideMark/>
          </w:tcPr>
          <w:p w14:paraId="63DF904C" w14:textId="77777777" w:rsidR="000E7868" w:rsidRPr="00705FEF" w:rsidRDefault="000E7868" w:rsidP="005A0AF9">
            <w:pPr>
              <w:spacing w:after="0" w:line="240" w:lineRule="auto"/>
              <w:jc w:val="center"/>
              <w:rPr>
                <w:rFonts w:eastAsia="Times New Roman"/>
                <w:color w:val="000000"/>
                <w:sz w:val="20"/>
                <w:szCs w:val="20"/>
              </w:rPr>
            </w:pPr>
            <w:r w:rsidRPr="00705FEF">
              <w:rPr>
                <w:rFonts w:eastAsia="Times New Roman"/>
                <w:color w:val="000000"/>
                <w:sz w:val="20"/>
                <w:szCs w:val="20"/>
              </w:rPr>
              <w:t> </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12AF9BEA" w14:textId="77777777" w:rsidR="000E7868" w:rsidRPr="00705FEF" w:rsidRDefault="000E7868" w:rsidP="005A0AF9">
            <w:pPr>
              <w:spacing w:after="0" w:line="240" w:lineRule="auto"/>
              <w:jc w:val="center"/>
              <w:rPr>
                <w:rFonts w:eastAsia="Times New Roman"/>
                <w:color w:val="9C0006"/>
                <w:sz w:val="20"/>
                <w:szCs w:val="20"/>
              </w:rPr>
            </w:pPr>
            <w:r w:rsidRPr="00705FEF">
              <w:rPr>
                <w:rFonts w:eastAsia="Times New Roman"/>
                <w:color w:val="9C0006"/>
                <w:sz w:val="20"/>
                <w:szCs w:val="20"/>
              </w:rPr>
              <w:t>-£472.67</w:t>
            </w:r>
          </w:p>
        </w:tc>
        <w:tc>
          <w:tcPr>
            <w:tcW w:w="1049" w:type="dxa"/>
            <w:tcBorders>
              <w:top w:val="nil"/>
              <w:left w:val="nil"/>
              <w:bottom w:val="single" w:sz="4" w:space="0" w:color="auto"/>
              <w:right w:val="single" w:sz="4" w:space="0" w:color="auto"/>
            </w:tcBorders>
            <w:noWrap/>
            <w:vAlign w:val="bottom"/>
            <w:hideMark/>
          </w:tcPr>
          <w:p w14:paraId="75FD0D7C"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 </w:t>
            </w:r>
          </w:p>
        </w:tc>
        <w:tc>
          <w:tcPr>
            <w:tcW w:w="1360" w:type="dxa"/>
            <w:tcBorders>
              <w:top w:val="single" w:sz="4" w:space="0" w:color="auto"/>
              <w:left w:val="single" w:sz="4" w:space="0" w:color="auto"/>
              <w:bottom w:val="single" w:sz="4" w:space="0" w:color="auto"/>
              <w:right w:val="single" w:sz="4" w:space="0" w:color="auto"/>
            </w:tcBorders>
            <w:noWrap/>
            <w:vAlign w:val="bottom"/>
            <w:hideMark/>
          </w:tcPr>
          <w:p w14:paraId="07FB5812" w14:textId="77777777" w:rsidR="000E7868" w:rsidRPr="00705FEF" w:rsidRDefault="000E7868" w:rsidP="005A0AF9">
            <w:pPr>
              <w:spacing w:after="0" w:line="240" w:lineRule="auto"/>
              <w:rPr>
                <w:rFonts w:eastAsia="Times New Roman"/>
                <w:color w:val="9C0006"/>
                <w:sz w:val="20"/>
                <w:szCs w:val="20"/>
              </w:rPr>
            </w:pPr>
            <w:r w:rsidRPr="00705FEF">
              <w:rPr>
                <w:rFonts w:eastAsia="Times New Roman"/>
                <w:color w:val="9C0006"/>
                <w:sz w:val="20"/>
                <w:szCs w:val="20"/>
              </w:rPr>
              <w:t xml:space="preserve">-£         472.67 </w:t>
            </w:r>
          </w:p>
        </w:tc>
      </w:tr>
      <w:tr w:rsidR="000E7868" w:rsidRPr="00705FEF" w14:paraId="213CF7CD" w14:textId="77777777" w:rsidTr="005A0AF9">
        <w:trPr>
          <w:trHeight w:val="207"/>
        </w:trPr>
        <w:tc>
          <w:tcPr>
            <w:tcW w:w="1202" w:type="dxa"/>
            <w:tcBorders>
              <w:top w:val="nil"/>
              <w:left w:val="single" w:sz="4" w:space="0" w:color="auto"/>
              <w:bottom w:val="single" w:sz="4" w:space="0" w:color="auto"/>
              <w:right w:val="single" w:sz="4" w:space="0" w:color="auto"/>
            </w:tcBorders>
            <w:noWrap/>
            <w:vAlign w:val="bottom"/>
            <w:hideMark/>
          </w:tcPr>
          <w:p w14:paraId="32B82C8B" w14:textId="77777777" w:rsidR="000E7868" w:rsidRPr="00705FEF" w:rsidRDefault="000E7868" w:rsidP="005A0AF9">
            <w:pPr>
              <w:spacing w:after="0" w:line="240" w:lineRule="auto"/>
              <w:jc w:val="right"/>
              <w:rPr>
                <w:rFonts w:eastAsia="Times New Roman"/>
                <w:color w:val="000000"/>
                <w:sz w:val="20"/>
                <w:szCs w:val="20"/>
              </w:rPr>
            </w:pPr>
            <w:r w:rsidRPr="00705FEF">
              <w:rPr>
                <w:rFonts w:eastAsia="Times New Roman"/>
                <w:color w:val="000000"/>
                <w:sz w:val="20"/>
                <w:szCs w:val="20"/>
              </w:rPr>
              <w:t>02/03/2026</w:t>
            </w:r>
          </w:p>
        </w:tc>
        <w:tc>
          <w:tcPr>
            <w:tcW w:w="946" w:type="dxa"/>
            <w:tcBorders>
              <w:top w:val="nil"/>
              <w:left w:val="nil"/>
              <w:bottom w:val="single" w:sz="4" w:space="0" w:color="auto"/>
              <w:right w:val="single" w:sz="4" w:space="0" w:color="auto"/>
            </w:tcBorders>
            <w:noWrap/>
            <w:vAlign w:val="bottom"/>
            <w:hideMark/>
          </w:tcPr>
          <w:p w14:paraId="5E91A131"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OLP112</w:t>
            </w:r>
          </w:p>
        </w:tc>
        <w:tc>
          <w:tcPr>
            <w:tcW w:w="3164" w:type="dxa"/>
            <w:tcBorders>
              <w:top w:val="nil"/>
              <w:left w:val="nil"/>
              <w:bottom w:val="single" w:sz="4" w:space="0" w:color="auto"/>
              <w:right w:val="single" w:sz="4" w:space="0" w:color="auto"/>
            </w:tcBorders>
            <w:noWrap/>
            <w:vAlign w:val="bottom"/>
            <w:hideMark/>
          </w:tcPr>
          <w:p w14:paraId="13E1C6B2"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Clerks Salary</w:t>
            </w:r>
          </w:p>
        </w:tc>
        <w:tc>
          <w:tcPr>
            <w:tcW w:w="1346" w:type="dxa"/>
            <w:tcBorders>
              <w:top w:val="nil"/>
              <w:left w:val="nil"/>
              <w:bottom w:val="single" w:sz="4" w:space="0" w:color="auto"/>
              <w:right w:val="single" w:sz="4" w:space="0" w:color="auto"/>
            </w:tcBorders>
            <w:noWrap/>
            <w:vAlign w:val="bottom"/>
            <w:hideMark/>
          </w:tcPr>
          <w:p w14:paraId="579051BC" w14:textId="77777777" w:rsidR="000E7868" w:rsidRPr="00705FEF" w:rsidRDefault="000E7868" w:rsidP="005A0AF9">
            <w:pPr>
              <w:spacing w:after="0" w:line="240" w:lineRule="auto"/>
              <w:jc w:val="center"/>
              <w:rPr>
                <w:rFonts w:eastAsia="Times New Roman"/>
                <w:color w:val="000000"/>
                <w:sz w:val="20"/>
                <w:szCs w:val="20"/>
              </w:rPr>
            </w:pPr>
            <w:r w:rsidRPr="00705FEF">
              <w:rPr>
                <w:rFonts w:eastAsia="Times New Roman"/>
                <w:color w:val="000000"/>
                <w:sz w:val="20"/>
                <w:szCs w:val="20"/>
              </w:rPr>
              <w:t>HMRC</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569C868B" w14:textId="77777777" w:rsidR="000E7868" w:rsidRPr="00705FEF" w:rsidRDefault="000E7868" w:rsidP="005A0AF9">
            <w:pPr>
              <w:spacing w:after="0" w:line="240" w:lineRule="auto"/>
              <w:jc w:val="center"/>
              <w:rPr>
                <w:rFonts w:eastAsia="Times New Roman"/>
                <w:color w:val="9C0006"/>
                <w:sz w:val="20"/>
                <w:szCs w:val="20"/>
              </w:rPr>
            </w:pPr>
            <w:r w:rsidRPr="00705FEF">
              <w:rPr>
                <w:rFonts w:eastAsia="Times New Roman"/>
                <w:color w:val="9C0006"/>
                <w:sz w:val="20"/>
                <w:szCs w:val="20"/>
              </w:rPr>
              <w:t>-£104.40</w:t>
            </w:r>
          </w:p>
        </w:tc>
        <w:tc>
          <w:tcPr>
            <w:tcW w:w="1049" w:type="dxa"/>
            <w:tcBorders>
              <w:top w:val="nil"/>
              <w:left w:val="nil"/>
              <w:bottom w:val="single" w:sz="4" w:space="0" w:color="auto"/>
              <w:right w:val="single" w:sz="4" w:space="0" w:color="auto"/>
            </w:tcBorders>
            <w:noWrap/>
            <w:vAlign w:val="bottom"/>
            <w:hideMark/>
          </w:tcPr>
          <w:p w14:paraId="4DE255E4" w14:textId="77777777" w:rsidR="000E7868" w:rsidRPr="00705FEF" w:rsidRDefault="000E7868" w:rsidP="005A0AF9">
            <w:pPr>
              <w:spacing w:after="0" w:line="240" w:lineRule="auto"/>
              <w:rPr>
                <w:rFonts w:eastAsia="Times New Roman"/>
                <w:color w:val="000000"/>
                <w:sz w:val="20"/>
                <w:szCs w:val="20"/>
              </w:rPr>
            </w:pPr>
            <w:r w:rsidRPr="00705FEF">
              <w:rPr>
                <w:rFonts w:eastAsia="Times New Roman"/>
                <w:color w:val="000000"/>
                <w:sz w:val="20"/>
                <w:szCs w:val="20"/>
              </w:rPr>
              <w:t> </w:t>
            </w:r>
          </w:p>
        </w:tc>
        <w:tc>
          <w:tcPr>
            <w:tcW w:w="1360" w:type="dxa"/>
            <w:tcBorders>
              <w:top w:val="single" w:sz="4" w:space="0" w:color="auto"/>
              <w:left w:val="single" w:sz="4" w:space="0" w:color="auto"/>
              <w:bottom w:val="single" w:sz="4" w:space="0" w:color="auto"/>
              <w:right w:val="single" w:sz="4" w:space="0" w:color="auto"/>
            </w:tcBorders>
            <w:noWrap/>
            <w:vAlign w:val="bottom"/>
            <w:hideMark/>
          </w:tcPr>
          <w:p w14:paraId="7F05EC08" w14:textId="77777777" w:rsidR="000E7868" w:rsidRPr="00705FEF" w:rsidRDefault="000E7868" w:rsidP="005A0AF9">
            <w:pPr>
              <w:spacing w:after="0" w:line="240" w:lineRule="auto"/>
              <w:rPr>
                <w:rFonts w:eastAsia="Times New Roman"/>
                <w:color w:val="9C0006"/>
                <w:sz w:val="20"/>
                <w:szCs w:val="20"/>
              </w:rPr>
            </w:pPr>
            <w:r w:rsidRPr="00705FEF">
              <w:rPr>
                <w:rFonts w:eastAsia="Times New Roman"/>
                <w:color w:val="9C0006"/>
                <w:sz w:val="20"/>
                <w:szCs w:val="20"/>
              </w:rPr>
              <w:t xml:space="preserve">-£         104.40 </w:t>
            </w:r>
          </w:p>
        </w:tc>
      </w:tr>
    </w:tbl>
    <w:p w14:paraId="3AFB47EB" w14:textId="77777777" w:rsidR="000E7868" w:rsidRDefault="000E7868" w:rsidP="000E7868">
      <w:pPr>
        <w:pStyle w:val="NoSpacing"/>
        <w:rPr>
          <w:rFonts w:cstheme="minorHAnsi"/>
          <w:bCs/>
          <w:sz w:val="14"/>
          <w:szCs w:val="14"/>
        </w:rPr>
      </w:pPr>
    </w:p>
    <w:p w14:paraId="5502D10B" w14:textId="77777777" w:rsidR="000E7868" w:rsidRPr="00207B85" w:rsidRDefault="000E7868" w:rsidP="000E7868">
      <w:pPr>
        <w:pStyle w:val="NoSpacing"/>
        <w:rPr>
          <w:rFonts w:cstheme="minorHAnsi"/>
          <w:bCs/>
          <w:sz w:val="14"/>
          <w:szCs w:val="14"/>
        </w:rPr>
      </w:pPr>
    </w:p>
    <w:p w14:paraId="681A888E" w14:textId="3F00F872" w:rsidR="000E7868" w:rsidRDefault="000E7868" w:rsidP="000E7868">
      <w:pPr>
        <w:pStyle w:val="NoSpacing"/>
        <w:rPr>
          <w:rFonts w:cstheme="minorHAnsi"/>
          <w:bCs/>
          <w:sz w:val="18"/>
          <w:szCs w:val="18"/>
        </w:rPr>
      </w:pPr>
    </w:p>
    <w:p w14:paraId="5CF5AF90" w14:textId="77777777" w:rsidR="000E7868" w:rsidRPr="005E2E84" w:rsidRDefault="000E7868" w:rsidP="000E7868">
      <w:pPr>
        <w:pStyle w:val="NoSpacing"/>
        <w:rPr>
          <w:rFonts w:cstheme="minorHAnsi"/>
          <w:bCs/>
          <w:sz w:val="24"/>
          <w:szCs w:val="24"/>
        </w:rPr>
      </w:pPr>
      <w:r w:rsidRPr="005E2E84">
        <w:rPr>
          <w:rFonts w:cstheme="minorHAnsi"/>
          <w:bCs/>
          <w:sz w:val="24"/>
          <w:szCs w:val="24"/>
        </w:rPr>
        <w:t xml:space="preserve">All payments agreed by the council </w:t>
      </w:r>
    </w:p>
    <w:p w14:paraId="585D0A71" w14:textId="77777777" w:rsidR="000E7868" w:rsidRPr="00D84B57" w:rsidRDefault="000E7868" w:rsidP="000E7868">
      <w:pPr>
        <w:pStyle w:val="NoSpacing"/>
        <w:rPr>
          <w:rFonts w:cstheme="minorHAnsi"/>
          <w:sz w:val="18"/>
          <w:szCs w:val="18"/>
          <w:highlight w:val="yellow"/>
        </w:rPr>
      </w:pPr>
      <w:bookmarkStart w:id="1" w:name="_Hlk494718099"/>
      <w:bookmarkStart w:id="2" w:name="OLE_LINK1"/>
    </w:p>
    <w:bookmarkEnd w:id="1"/>
    <w:bookmarkEnd w:id="2"/>
    <w:p w14:paraId="046676CF" w14:textId="6C92E800" w:rsidR="000E7868" w:rsidRPr="00EC5A14" w:rsidRDefault="000E7868" w:rsidP="000E7868">
      <w:pPr>
        <w:pStyle w:val="NoSpacing"/>
        <w:numPr>
          <w:ilvl w:val="0"/>
          <w:numId w:val="14"/>
        </w:numPr>
        <w:ind w:left="360"/>
        <w:rPr>
          <w:rFonts w:cstheme="minorHAnsi"/>
          <w:b/>
          <w:sz w:val="24"/>
          <w:szCs w:val="24"/>
        </w:rPr>
      </w:pPr>
      <w:r w:rsidRPr="00EC5A14">
        <w:rPr>
          <w:rFonts w:cstheme="minorHAnsi"/>
          <w:b/>
          <w:sz w:val="24"/>
          <w:szCs w:val="24"/>
        </w:rPr>
        <w:t xml:space="preserve">Bank Balances as of </w:t>
      </w:r>
      <w:r>
        <w:rPr>
          <w:rFonts w:cstheme="minorHAnsi"/>
          <w:b/>
          <w:sz w:val="24"/>
          <w:szCs w:val="24"/>
        </w:rPr>
        <w:t>28</w:t>
      </w:r>
      <w:r w:rsidRPr="00B033AA">
        <w:rPr>
          <w:rFonts w:cstheme="minorHAnsi"/>
          <w:b/>
          <w:sz w:val="24"/>
          <w:szCs w:val="24"/>
          <w:vertAlign w:val="superscript"/>
        </w:rPr>
        <w:t>th</w:t>
      </w:r>
      <w:r>
        <w:rPr>
          <w:rFonts w:cstheme="minorHAnsi"/>
          <w:b/>
          <w:sz w:val="24"/>
          <w:szCs w:val="24"/>
        </w:rPr>
        <w:t xml:space="preserve"> February 2026</w:t>
      </w:r>
    </w:p>
    <w:p w14:paraId="69E889EF" w14:textId="37AF436B" w:rsidR="000E7868" w:rsidRPr="00D84B57" w:rsidRDefault="000E7868" w:rsidP="000E7868">
      <w:pPr>
        <w:pStyle w:val="NoSpacing"/>
        <w:rPr>
          <w:rFonts w:cstheme="minorHAnsi"/>
          <w:b/>
          <w:sz w:val="18"/>
          <w:szCs w:val="18"/>
          <w:highlight w:val="yellow"/>
        </w:rPr>
      </w:pPr>
    </w:p>
    <w:tbl>
      <w:tblPr>
        <w:tblStyle w:val="TableGrid"/>
        <w:tblW w:w="0" w:type="auto"/>
        <w:tblLook w:val="04A0" w:firstRow="1" w:lastRow="0" w:firstColumn="1" w:lastColumn="0" w:noHBand="0" w:noVBand="1"/>
      </w:tblPr>
      <w:tblGrid>
        <w:gridCol w:w="2985"/>
        <w:gridCol w:w="3006"/>
        <w:gridCol w:w="3025"/>
      </w:tblGrid>
      <w:tr w:rsidR="000E7868" w:rsidRPr="00CD3A9A" w14:paraId="2927E835" w14:textId="77777777" w:rsidTr="005A0AF9">
        <w:trPr>
          <w:trHeight w:val="276"/>
        </w:trPr>
        <w:tc>
          <w:tcPr>
            <w:tcW w:w="3321" w:type="dxa"/>
          </w:tcPr>
          <w:p w14:paraId="19009282" w14:textId="77777777" w:rsidR="000E7868" w:rsidRPr="00511545" w:rsidRDefault="000E7868" w:rsidP="005A0AF9">
            <w:pPr>
              <w:pStyle w:val="NoSpacing"/>
              <w:rPr>
                <w:rFonts w:cstheme="minorHAnsi"/>
                <w:bCs/>
                <w:sz w:val="24"/>
                <w:szCs w:val="24"/>
              </w:rPr>
            </w:pPr>
            <w:r w:rsidRPr="00511545">
              <w:rPr>
                <w:rFonts w:cstheme="minorHAnsi"/>
                <w:bCs/>
                <w:sz w:val="24"/>
                <w:szCs w:val="24"/>
              </w:rPr>
              <w:t>Current Account</w:t>
            </w:r>
          </w:p>
        </w:tc>
        <w:tc>
          <w:tcPr>
            <w:tcW w:w="3321" w:type="dxa"/>
          </w:tcPr>
          <w:p w14:paraId="4601424B" w14:textId="77777777" w:rsidR="000E7868" w:rsidRPr="00511545" w:rsidRDefault="000E7868" w:rsidP="005A0AF9">
            <w:pPr>
              <w:pStyle w:val="NoSpacing"/>
              <w:rPr>
                <w:rFonts w:cstheme="minorHAnsi"/>
                <w:bCs/>
                <w:sz w:val="24"/>
                <w:szCs w:val="24"/>
              </w:rPr>
            </w:pPr>
            <w:r w:rsidRPr="00511545">
              <w:rPr>
                <w:rFonts w:cstheme="minorHAnsi"/>
                <w:color w:val="323233"/>
                <w:sz w:val="24"/>
                <w:szCs w:val="24"/>
                <w:shd w:val="clear" w:color="auto" w:fill="FFFFFF"/>
              </w:rPr>
              <w:t>64993563</w:t>
            </w:r>
          </w:p>
        </w:tc>
        <w:tc>
          <w:tcPr>
            <w:tcW w:w="3321" w:type="dxa"/>
          </w:tcPr>
          <w:p w14:paraId="39591282" w14:textId="77777777" w:rsidR="000E7868" w:rsidRPr="00511545" w:rsidRDefault="000E7868" w:rsidP="005A0AF9">
            <w:pPr>
              <w:pStyle w:val="NoSpacing"/>
              <w:jc w:val="right"/>
              <w:rPr>
                <w:rFonts w:cstheme="minorHAnsi"/>
                <w:color w:val="323233"/>
                <w:sz w:val="24"/>
                <w:szCs w:val="24"/>
                <w:shd w:val="clear" w:color="auto" w:fill="FFFFFF"/>
              </w:rPr>
            </w:pPr>
            <w:r>
              <w:rPr>
                <w:rFonts w:cstheme="minorHAnsi"/>
                <w:color w:val="323233"/>
                <w:sz w:val="24"/>
                <w:szCs w:val="24"/>
                <w:shd w:val="clear" w:color="auto" w:fill="FFFFFF"/>
              </w:rPr>
              <w:t>£12,913.86</w:t>
            </w:r>
          </w:p>
        </w:tc>
      </w:tr>
      <w:tr w:rsidR="000E7868" w:rsidRPr="00CD3A9A" w14:paraId="6FEAC576" w14:textId="77777777" w:rsidTr="005A0AF9">
        <w:trPr>
          <w:trHeight w:val="276"/>
        </w:trPr>
        <w:tc>
          <w:tcPr>
            <w:tcW w:w="3321" w:type="dxa"/>
          </w:tcPr>
          <w:p w14:paraId="7B041111" w14:textId="77777777" w:rsidR="000E7868" w:rsidRPr="00511545" w:rsidRDefault="000E7868" w:rsidP="005A0AF9">
            <w:pPr>
              <w:pStyle w:val="NoSpacing"/>
              <w:rPr>
                <w:rFonts w:cstheme="minorHAnsi"/>
                <w:bCs/>
                <w:sz w:val="24"/>
                <w:szCs w:val="24"/>
              </w:rPr>
            </w:pPr>
            <w:r w:rsidRPr="00511545">
              <w:rPr>
                <w:rFonts w:cstheme="minorHAnsi"/>
                <w:bCs/>
                <w:sz w:val="24"/>
                <w:szCs w:val="24"/>
              </w:rPr>
              <w:t>Savings Account</w:t>
            </w:r>
          </w:p>
        </w:tc>
        <w:tc>
          <w:tcPr>
            <w:tcW w:w="3321" w:type="dxa"/>
          </w:tcPr>
          <w:p w14:paraId="660FB4E1" w14:textId="77777777" w:rsidR="000E7868" w:rsidRPr="00511545" w:rsidRDefault="000E7868" w:rsidP="005A0AF9">
            <w:pPr>
              <w:pStyle w:val="NoSpacing"/>
              <w:rPr>
                <w:rFonts w:cstheme="minorHAnsi"/>
                <w:bCs/>
                <w:sz w:val="24"/>
                <w:szCs w:val="24"/>
              </w:rPr>
            </w:pPr>
            <w:r w:rsidRPr="00511545">
              <w:rPr>
                <w:rFonts w:cstheme="minorHAnsi"/>
                <w:color w:val="323233"/>
                <w:sz w:val="24"/>
                <w:szCs w:val="24"/>
                <w:shd w:val="clear" w:color="auto" w:fill="FFFFFF"/>
              </w:rPr>
              <w:t>73882462</w:t>
            </w:r>
          </w:p>
        </w:tc>
        <w:tc>
          <w:tcPr>
            <w:tcW w:w="3321" w:type="dxa"/>
          </w:tcPr>
          <w:p w14:paraId="039B17C0" w14:textId="77777777" w:rsidR="000E7868" w:rsidRPr="00511545" w:rsidRDefault="000E7868" w:rsidP="005A0AF9">
            <w:pPr>
              <w:pStyle w:val="NoSpacing"/>
              <w:jc w:val="right"/>
              <w:rPr>
                <w:rFonts w:cstheme="minorHAnsi"/>
                <w:color w:val="323233"/>
                <w:sz w:val="24"/>
                <w:szCs w:val="24"/>
                <w:shd w:val="clear" w:color="auto" w:fill="FFFFFF"/>
              </w:rPr>
            </w:pPr>
            <w:r>
              <w:rPr>
                <w:rFonts w:cstheme="minorHAnsi"/>
                <w:color w:val="323233"/>
                <w:sz w:val="24"/>
                <w:szCs w:val="24"/>
                <w:shd w:val="clear" w:color="auto" w:fill="FFFFFF"/>
              </w:rPr>
              <w:t>£15,857.39</w:t>
            </w:r>
          </w:p>
        </w:tc>
      </w:tr>
      <w:tr w:rsidR="000E7868" w:rsidRPr="00CD3A9A" w14:paraId="632F963F" w14:textId="77777777" w:rsidTr="005A0AF9">
        <w:trPr>
          <w:trHeight w:val="288"/>
        </w:trPr>
        <w:tc>
          <w:tcPr>
            <w:tcW w:w="3321" w:type="dxa"/>
          </w:tcPr>
          <w:p w14:paraId="1CA64039" w14:textId="77777777" w:rsidR="000E7868" w:rsidRPr="00511545" w:rsidRDefault="000E7868" w:rsidP="005A0AF9">
            <w:pPr>
              <w:pStyle w:val="NoSpacing"/>
              <w:rPr>
                <w:rFonts w:cstheme="minorHAnsi"/>
                <w:bCs/>
                <w:sz w:val="24"/>
                <w:szCs w:val="24"/>
              </w:rPr>
            </w:pPr>
            <w:r w:rsidRPr="00511545">
              <w:rPr>
                <w:rFonts w:cstheme="minorHAnsi"/>
                <w:bCs/>
                <w:sz w:val="24"/>
                <w:szCs w:val="24"/>
              </w:rPr>
              <w:t>Well Dressing Account</w:t>
            </w:r>
          </w:p>
        </w:tc>
        <w:tc>
          <w:tcPr>
            <w:tcW w:w="3321" w:type="dxa"/>
          </w:tcPr>
          <w:p w14:paraId="30FA8407" w14:textId="6293098F" w:rsidR="000E7868" w:rsidRPr="00511545" w:rsidRDefault="000E7868" w:rsidP="005A0AF9">
            <w:pPr>
              <w:pStyle w:val="NoSpacing"/>
              <w:rPr>
                <w:rFonts w:cstheme="minorHAnsi"/>
                <w:bCs/>
                <w:sz w:val="24"/>
                <w:szCs w:val="24"/>
              </w:rPr>
            </w:pPr>
            <w:r w:rsidRPr="00511545">
              <w:rPr>
                <w:rFonts w:cstheme="minorHAnsi"/>
                <w:color w:val="323233"/>
                <w:sz w:val="24"/>
                <w:szCs w:val="24"/>
                <w:shd w:val="clear" w:color="auto" w:fill="FFFFFF"/>
              </w:rPr>
              <w:t>73880562</w:t>
            </w:r>
          </w:p>
        </w:tc>
        <w:tc>
          <w:tcPr>
            <w:tcW w:w="3321" w:type="dxa"/>
          </w:tcPr>
          <w:p w14:paraId="15A7D8A9" w14:textId="77777777" w:rsidR="000E7868" w:rsidRPr="00511545" w:rsidRDefault="000E7868" w:rsidP="005A0AF9">
            <w:pPr>
              <w:pStyle w:val="NoSpacing"/>
              <w:jc w:val="right"/>
              <w:rPr>
                <w:rFonts w:cstheme="minorHAnsi"/>
                <w:color w:val="323233"/>
                <w:sz w:val="24"/>
                <w:szCs w:val="24"/>
                <w:shd w:val="clear" w:color="auto" w:fill="FFFFFF"/>
              </w:rPr>
            </w:pPr>
            <w:r>
              <w:rPr>
                <w:rFonts w:cstheme="minorHAnsi"/>
                <w:color w:val="323233"/>
                <w:sz w:val="24"/>
                <w:szCs w:val="24"/>
                <w:shd w:val="clear" w:color="auto" w:fill="FFFFFF"/>
              </w:rPr>
              <w:t>£2,391.65</w:t>
            </w:r>
          </w:p>
        </w:tc>
      </w:tr>
      <w:tr w:rsidR="000E7868" w:rsidRPr="00527263" w14:paraId="6C07AD37" w14:textId="77777777" w:rsidTr="005A0AF9">
        <w:trPr>
          <w:trHeight w:val="63"/>
        </w:trPr>
        <w:tc>
          <w:tcPr>
            <w:tcW w:w="6642" w:type="dxa"/>
            <w:gridSpan w:val="2"/>
          </w:tcPr>
          <w:p w14:paraId="33A3DA56" w14:textId="2C3987D3" w:rsidR="000E7868" w:rsidRPr="00511545" w:rsidRDefault="000E7868" w:rsidP="005A0AF9">
            <w:pPr>
              <w:pStyle w:val="NoSpacing"/>
              <w:rPr>
                <w:rFonts w:cstheme="minorHAnsi"/>
                <w:b/>
                <w:sz w:val="24"/>
                <w:szCs w:val="24"/>
              </w:rPr>
            </w:pPr>
            <w:r w:rsidRPr="00511545">
              <w:rPr>
                <w:rFonts w:cstheme="minorHAnsi"/>
                <w:b/>
                <w:sz w:val="24"/>
                <w:szCs w:val="24"/>
              </w:rPr>
              <w:t>TOTAL</w:t>
            </w:r>
          </w:p>
        </w:tc>
        <w:tc>
          <w:tcPr>
            <w:tcW w:w="3321" w:type="dxa"/>
          </w:tcPr>
          <w:p w14:paraId="2FFBDADA" w14:textId="1CD89270" w:rsidR="000E7868" w:rsidRPr="00511545" w:rsidRDefault="000E7868" w:rsidP="005A0AF9">
            <w:pPr>
              <w:pStyle w:val="NoSpacing"/>
              <w:jc w:val="right"/>
              <w:rPr>
                <w:rFonts w:cstheme="minorHAnsi"/>
                <w:b/>
                <w:sz w:val="24"/>
                <w:szCs w:val="24"/>
              </w:rPr>
            </w:pPr>
            <w:r>
              <w:rPr>
                <w:rFonts w:cstheme="minorHAnsi"/>
                <w:b/>
                <w:sz w:val="24"/>
                <w:szCs w:val="24"/>
              </w:rPr>
              <w:t>£31,162.90</w:t>
            </w:r>
          </w:p>
        </w:tc>
      </w:tr>
    </w:tbl>
    <w:p w14:paraId="7FC9E4B3" w14:textId="3DE2ADE8" w:rsidR="00F41A99" w:rsidRDefault="0032351F" w:rsidP="00DD0856">
      <w:pPr>
        <w:spacing w:after="0" w:line="240" w:lineRule="auto"/>
        <w:rPr>
          <w:b/>
          <w:color w:val="000000"/>
          <w:sz w:val="24"/>
          <w:szCs w:val="20"/>
        </w:rPr>
      </w:pPr>
      <w:r w:rsidRPr="0032351F">
        <w:rPr>
          <w:b/>
          <w:noProof/>
          <w:color w:val="000000"/>
          <w:sz w:val="24"/>
          <w:szCs w:val="20"/>
        </w:rPr>
        <w:drawing>
          <wp:anchor distT="0" distB="0" distL="114300" distR="114300" simplePos="0" relativeHeight="251658240" behindDoc="0" locked="0" layoutInCell="1" allowOverlap="1" wp14:anchorId="01FDD9D4" wp14:editId="0B2D8CDB">
            <wp:simplePos x="0" y="0"/>
            <wp:positionH relativeFrom="margin">
              <wp:posOffset>411480</wp:posOffset>
            </wp:positionH>
            <wp:positionV relativeFrom="paragraph">
              <wp:posOffset>81915</wp:posOffset>
            </wp:positionV>
            <wp:extent cx="4671060" cy="2065457"/>
            <wp:effectExtent l="0" t="0" r="0" b="0"/>
            <wp:wrapNone/>
            <wp:docPr id="2370311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031163" name=""/>
                    <pic:cNvPicPr/>
                  </pic:nvPicPr>
                  <pic:blipFill>
                    <a:blip r:embed="rId10">
                      <a:extLst>
                        <a:ext uri="{28A0092B-C50C-407E-A947-70E740481C1C}">
                          <a14:useLocalDpi xmlns:a14="http://schemas.microsoft.com/office/drawing/2010/main" val="0"/>
                        </a:ext>
                      </a:extLst>
                    </a:blip>
                    <a:stretch>
                      <a:fillRect/>
                    </a:stretch>
                  </pic:blipFill>
                  <pic:spPr>
                    <a:xfrm>
                      <a:off x="0" y="0"/>
                      <a:ext cx="4671060" cy="2065457"/>
                    </a:xfrm>
                    <a:prstGeom prst="rect">
                      <a:avLst/>
                    </a:prstGeom>
                  </pic:spPr>
                </pic:pic>
              </a:graphicData>
            </a:graphic>
            <wp14:sizeRelH relativeFrom="page">
              <wp14:pctWidth>0</wp14:pctWidth>
            </wp14:sizeRelH>
            <wp14:sizeRelV relativeFrom="page">
              <wp14:pctHeight>0</wp14:pctHeight>
            </wp14:sizeRelV>
          </wp:anchor>
        </w:drawing>
      </w:r>
    </w:p>
    <w:p w14:paraId="6F079E69" w14:textId="54AD7FC3" w:rsidR="00E8208B" w:rsidRDefault="00E8208B" w:rsidP="00DD0856">
      <w:pPr>
        <w:spacing w:after="0" w:line="240" w:lineRule="auto"/>
        <w:rPr>
          <w:b/>
          <w:color w:val="000000"/>
          <w:sz w:val="24"/>
          <w:szCs w:val="20"/>
        </w:rPr>
      </w:pPr>
    </w:p>
    <w:p w14:paraId="657594B3" w14:textId="7BB3FEC8" w:rsidR="00E8208B" w:rsidRDefault="00E8208B" w:rsidP="00DD0856">
      <w:pPr>
        <w:spacing w:after="0" w:line="240" w:lineRule="auto"/>
        <w:rPr>
          <w:b/>
          <w:color w:val="000000"/>
          <w:sz w:val="24"/>
          <w:szCs w:val="20"/>
        </w:rPr>
      </w:pPr>
    </w:p>
    <w:p w14:paraId="4360BC08" w14:textId="77777777" w:rsidR="00E8208B" w:rsidRDefault="00E8208B" w:rsidP="00DD0856">
      <w:pPr>
        <w:spacing w:after="0" w:line="240" w:lineRule="auto"/>
        <w:rPr>
          <w:b/>
          <w:color w:val="000000"/>
          <w:sz w:val="24"/>
          <w:szCs w:val="20"/>
        </w:rPr>
      </w:pPr>
    </w:p>
    <w:p w14:paraId="1A02321D" w14:textId="77777777" w:rsidR="00E8208B" w:rsidRDefault="00E8208B" w:rsidP="00DD0856">
      <w:pPr>
        <w:spacing w:after="0" w:line="240" w:lineRule="auto"/>
        <w:rPr>
          <w:b/>
          <w:color w:val="000000"/>
          <w:sz w:val="24"/>
          <w:szCs w:val="20"/>
        </w:rPr>
      </w:pPr>
    </w:p>
    <w:p w14:paraId="53954123" w14:textId="77777777" w:rsidR="00E8208B" w:rsidRDefault="00E8208B" w:rsidP="00DD0856">
      <w:pPr>
        <w:spacing w:after="0" w:line="240" w:lineRule="auto"/>
        <w:rPr>
          <w:b/>
          <w:color w:val="000000"/>
          <w:sz w:val="24"/>
          <w:szCs w:val="20"/>
        </w:rPr>
      </w:pPr>
    </w:p>
    <w:p w14:paraId="70C81660" w14:textId="77777777" w:rsidR="00E8208B" w:rsidRDefault="00E8208B" w:rsidP="00DD0856">
      <w:pPr>
        <w:spacing w:after="0" w:line="240" w:lineRule="auto"/>
        <w:rPr>
          <w:b/>
          <w:color w:val="000000"/>
          <w:sz w:val="24"/>
          <w:szCs w:val="20"/>
        </w:rPr>
      </w:pPr>
    </w:p>
    <w:p w14:paraId="32B31D88" w14:textId="77777777" w:rsidR="00E8208B" w:rsidRDefault="00E8208B" w:rsidP="00DD0856">
      <w:pPr>
        <w:spacing w:after="0" w:line="240" w:lineRule="auto"/>
        <w:rPr>
          <w:b/>
          <w:color w:val="000000"/>
          <w:sz w:val="24"/>
          <w:szCs w:val="20"/>
        </w:rPr>
      </w:pPr>
    </w:p>
    <w:p w14:paraId="134E928D" w14:textId="77777777" w:rsidR="00E8208B" w:rsidRDefault="00E8208B" w:rsidP="00DD0856">
      <w:pPr>
        <w:spacing w:after="0" w:line="240" w:lineRule="auto"/>
        <w:rPr>
          <w:b/>
          <w:color w:val="000000"/>
          <w:sz w:val="24"/>
          <w:szCs w:val="20"/>
        </w:rPr>
      </w:pPr>
    </w:p>
    <w:p w14:paraId="182CFF1E" w14:textId="77777777" w:rsidR="00E8208B" w:rsidRDefault="00E8208B" w:rsidP="00DD0856">
      <w:pPr>
        <w:spacing w:after="0" w:line="240" w:lineRule="auto"/>
        <w:rPr>
          <w:b/>
          <w:color w:val="000000"/>
          <w:sz w:val="24"/>
          <w:szCs w:val="20"/>
        </w:rPr>
      </w:pPr>
    </w:p>
    <w:p w14:paraId="76E4016D" w14:textId="77777777" w:rsidR="00E8208B" w:rsidRDefault="00E8208B" w:rsidP="00DD0856">
      <w:pPr>
        <w:spacing w:after="0" w:line="240" w:lineRule="auto"/>
        <w:rPr>
          <w:b/>
          <w:color w:val="000000"/>
          <w:sz w:val="24"/>
          <w:szCs w:val="20"/>
        </w:rPr>
      </w:pPr>
    </w:p>
    <w:p w14:paraId="3A75A831" w14:textId="77777777" w:rsidR="00E8208B" w:rsidRDefault="00E8208B" w:rsidP="00DD0856">
      <w:pPr>
        <w:spacing w:after="0" w:line="240" w:lineRule="auto"/>
        <w:rPr>
          <w:b/>
          <w:color w:val="000000"/>
          <w:sz w:val="24"/>
          <w:szCs w:val="20"/>
        </w:rPr>
      </w:pPr>
    </w:p>
    <w:p w14:paraId="0A16522E" w14:textId="77777777" w:rsidR="00E8208B" w:rsidRDefault="00E8208B" w:rsidP="00DD0856">
      <w:pPr>
        <w:spacing w:after="0" w:line="240" w:lineRule="auto"/>
        <w:rPr>
          <w:b/>
          <w:color w:val="000000"/>
          <w:sz w:val="24"/>
          <w:szCs w:val="20"/>
        </w:rPr>
      </w:pPr>
    </w:p>
    <w:p w14:paraId="6D06864A" w14:textId="77777777" w:rsidR="00E8208B" w:rsidRPr="00DD0856" w:rsidRDefault="00E8208B" w:rsidP="00DD0856">
      <w:pPr>
        <w:spacing w:after="0" w:line="240" w:lineRule="auto"/>
        <w:rPr>
          <w:b/>
          <w:color w:val="000000"/>
          <w:sz w:val="24"/>
          <w:szCs w:val="20"/>
        </w:rPr>
      </w:pPr>
    </w:p>
    <w:p w14:paraId="0BC7E835" w14:textId="738DC8FF" w:rsidR="002E7CDE" w:rsidRDefault="00637755" w:rsidP="002E7CDE">
      <w:pPr>
        <w:pStyle w:val="ListParagraph"/>
        <w:numPr>
          <w:ilvl w:val="0"/>
          <w:numId w:val="6"/>
        </w:numPr>
        <w:spacing w:after="0" w:line="240" w:lineRule="auto"/>
        <w:ind w:left="357" w:hanging="357"/>
        <w:rPr>
          <w:b/>
          <w:bCs/>
          <w:sz w:val="24"/>
          <w:szCs w:val="24"/>
        </w:rPr>
      </w:pPr>
      <w:r>
        <w:rPr>
          <w:b/>
          <w:bCs/>
          <w:sz w:val="24"/>
          <w:szCs w:val="24"/>
        </w:rPr>
        <w:lastRenderedPageBreak/>
        <w:t>Councillors Reports</w:t>
      </w:r>
    </w:p>
    <w:p w14:paraId="33EC0F7C" w14:textId="77777777" w:rsidR="00037D29" w:rsidRPr="002E7CDE" w:rsidRDefault="00037D29" w:rsidP="00037D29">
      <w:pPr>
        <w:pStyle w:val="ListParagraph"/>
        <w:spacing w:after="0" w:line="240" w:lineRule="auto"/>
        <w:ind w:left="357"/>
        <w:rPr>
          <w:b/>
          <w:bCs/>
          <w:sz w:val="24"/>
          <w:szCs w:val="24"/>
        </w:rPr>
      </w:pPr>
    </w:p>
    <w:bookmarkEnd w:id="0"/>
    <w:p w14:paraId="760C4A0E" w14:textId="17CBCFB8" w:rsidR="00D63508" w:rsidRDefault="002F044D" w:rsidP="0099062D">
      <w:pPr>
        <w:spacing w:after="0" w:line="240" w:lineRule="auto"/>
        <w:rPr>
          <w:sz w:val="24"/>
          <w:szCs w:val="24"/>
        </w:rPr>
      </w:pPr>
      <w:r>
        <w:rPr>
          <w:sz w:val="24"/>
          <w:szCs w:val="24"/>
        </w:rPr>
        <w:t xml:space="preserve">The gullies were discussed </w:t>
      </w:r>
      <w:r w:rsidR="00FF0898">
        <w:rPr>
          <w:sz w:val="24"/>
          <w:szCs w:val="24"/>
        </w:rPr>
        <w:t xml:space="preserve">and it was agreed to look </w:t>
      </w:r>
      <w:r w:rsidR="00146681">
        <w:rPr>
          <w:sz w:val="24"/>
          <w:szCs w:val="24"/>
        </w:rPr>
        <w:t>at Staffs CC coming to suck them out</w:t>
      </w:r>
      <w:r w:rsidR="00FC0E83">
        <w:rPr>
          <w:sz w:val="24"/>
          <w:szCs w:val="24"/>
        </w:rPr>
        <w:t>.</w:t>
      </w:r>
    </w:p>
    <w:p w14:paraId="506E082E" w14:textId="77777777" w:rsidR="00037D29" w:rsidRDefault="00037D29" w:rsidP="0099062D">
      <w:pPr>
        <w:spacing w:after="0" w:line="240" w:lineRule="auto"/>
        <w:rPr>
          <w:sz w:val="24"/>
          <w:szCs w:val="24"/>
        </w:rPr>
      </w:pPr>
    </w:p>
    <w:p w14:paraId="03AD8655" w14:textId="2CE38856" w:rsidR="00037D29" w:rsidRDefault="00037D29" w:rsidP="0099062D">
      <w:pPr>
        <w:spacing w:after="0" w:line="240" w:lineRule="auto"/>
        <w:rPr>
          <w:sz w:val="24"/>
          <w:szCs w:val="24"/>
        </w:rPr>
      </w:pPr>
      <w:r>
        <w:rPr>
          <w:sz w:val="24"/>
          <w:szCs w:val="24"/>
        </w:rPr>
        <w:t xml:space="preserve">The parking up to the junction by the school </w:t>
      </w:r>
      <w:r w:rsidR="0093663C">
        <w:rPr>
          <w:sz w:val="24"/>
          <w:szCs w:val="24"/>
        </w:rPr>
        <w:t xml:space="preserve">and </w:t>
      </w:r>
      <w:r w:rsidR="00E60C9B">
        <w:rPr>
          <w:sz w:val="24"/>
          <w:szCs w:val="24"/>
        </w:rPr>
        <w:t xml:space="preserve">people attending the pub </w:t>
      </w:r>
      <w:r>
        <w:rPr>
          <w:sz w:val="24"/>
          <w:szCs w:val="24"/>
        </w:rPr>
        <w:t xml:space="preserve">was discussed as it is difficult </w:t>
      </w:r>
      <w:r w:rsidR="007C7C4D">
        <w:rPr>
          <w:sz w:val="24"/>
          <w:szCs w:val="24"/>
        </w:rPr>
        <w:t xml:space="preserve">to see when pulling out. </w:t>
      </w:r>
    </w:p>
    <w:p w14:paraId="7F21E8F1" w14:textId="1CD6C782" w:rsidR="008823D5" w:rsidRPr="008823D5" w:rsidRDefault="008823D5" w:rsidP="008823D5">
      <w:pPr>
        <w:pStyle w:val="NoSpacing"/>
        <w:rPr>
          <w:rFonts w:cstheme="minorHAnsi"/>
          <w:bCs/>
          <w:sz w:val="24"/>
          <w:szCs w:val="24"/>
        </w:rPr>
      </w:pPr>
      <w:r w:rsidRPr="00185AC3">
        <w:rPr>
          <w:rFonts w:cstheme="minorHAnsi"/>
          <w:bCs/>
          <w:sz w:val="24"/>
          <w:szCs w:val="24"/>
        </w:rPr>
        <w:br/>
      </w:r>
      <w:r>
        <w:rPr>
          <w:rFonts w:cstheme="minorHAnsi"/>
          <w:bCs/>
          <w:sz w:val="24"/>
          <w:szCs w:val="24"/>
        </w:rPr>
        <w:t xml:space="preserve">A parishioner queried the </w:t>
      </w:r>
      <w:r w:rsidR="00AA09CB">
        <w:rPr>
          <w:rFonts w:cstheme="minorHAnsi"/>
          <w:bCs/>
          <w:sz w:val="24"/>
          <w:szCs w:val="24"/>
        </w:rPr>
        <w:t>movements</w:t>
      </w:r>
      <w:r>
        <w:rPr>
          <w:rFonts w:cstheme="minorHAnsi"/>
          <w:bCs/>
          <w:sz w:val="24"/>
          <w:szCs w:val="24"/>
        </w:rPr>
        <w:t xml:space="preserve"> in recent weeks at Poplars Farm. It was explained that this was maintenance on the property being undertaken. </w:t>
      </w:r>
    </w:p>
    <w:p w14:paraId="73D98060" w14:textId="77777777" w:rsidR="00E60C9B" w:rsidRDefault="00E60C9B" w:rsidP="0099062D">
      <w:pPr>
        <w:spacing w:after="0" w:line="240" w:lineRule="auto"/>
        <w:rPr>
          <w:sz w:val="24"/>
          <w:szCs w:val="24"/>
        </w:rPr>
      </w:pPr>
    </w:p>
    <w:p w14:paraId="0B5106BE" w14:textId="11BC6A85" w:rsidR="00E60C9B" w:rsidRDefault="00E60C9B" w:rsidP="0099062D">
      <w:pPr>
        <w:spacing w:after="0" w:line="240" w:lineRule="auto"/>
        <w:rPr>
          <w:sz w:val="24"/>
          <w:szCs w:val="24"/>
        </w:rPr>
      </w:pPr>
      <w:r>
        <w:rPr>
          <w:sz w:val="24"/>
          <w:szCs w:val="24"/>
        </w:rPr>
        <w:t xml:space="preserve">Cllr Mousley discussed if anyone has any issues or requests </w:t>
      </w:r>
      <w:r w:rsidR="006C24F0">
        <w:rPr>
          <w:sz w:val="24"/>
          <w:szCs w:val="24"/>
        </w:rPr>
        <w:t>in relation to</w:t>
      </w:r>
      <w:r>
        <w:rPr>
          <w:sz w:val="24"/>
          <w:szCs w:val="24"/>
        </w:rPr>
        <w:t xml:space="preserve"> the pub to pop in </w:t>
      </w:r>
      <w:r w:rsidR="00543C7A">
        <w:rPr>
          <w:sz w:val="24"/>
          <w:szCs w:val="24"/>
        </w:rPr>
        <w:t xml:space="preserve">and discuss them with him </w:t>
      </w:r>
      <w:r>
        <w:rPr>
          <w:sz w:val="24"/>
          <w:szCs w:val="24"/>
        </w:rPr>
        <w:t>or his phone number is in the window</w:t>
      </w:r>
      <w:r w:rsidR="00543C7A">
        <w:rPr>
          <w:sz w:val="24"/>
          <w:szCs w:val="24"/>
        </w:rPr>
        <w:t xml:space="preserve"> should they prefer to call.</w:t>
      </w:r>
    </w:p>
    <w:p w14:paraId="670E2158" w14:textId="77777777" w:rsidR="007C378B" w:rsidRDefault="007C378B" w:rsidP="0099062D">
      <w:pPr>
        <w:spacing w:after="0" w:line="240" w:lineRule="auto"/>
        <w:rPr>
          <w:sz w:val="24"/>
          <w:szCs w:val="24"/>
        </w:rPr>
      </w:pPr>
    </w:p>
    <w:p w14:paraId="4C0F5AF8" w14:textId="7CC6833C" w:rsidR="007C378B" w:rsidRDefault="006C24F0" w:rsidP="0099062D">
      <w:pPr>
        <w:spacing w:after="0" w:line="240" w:lineRule="auto"/>
        <w:rPr>
          <w:sz w:val="24"/>
          <w:szCs w:val="24"/>
        </w:rPr>
      </w:pPr>
      <w:r>
        <w:rPr>
          <w:sz w:val="24"/>
          <w:szCs w:val="24"/>
        </w:rPr>
        <w:t>A thank you to Cllr Clarke and to Tom H</w:t>
      </w:r>
      <w:r w:rsidR="00531F11">
        <w:rPr>
          <w:sz w:val="24"/>
          <w:szCs w:val="24"/>
        </w:rPr>
        <w:t xml:space="preserve">artshorn was expressed for completing a litter pick. </w:t>
      </w:r>
      <w:r w:rsidR="00531F11" w:rsidRPr="00543C7A">
        <w:rPr>
          <w:sz w:val="24"/>
          <w:szCs w:val="24"/>
        </w:rPr>
        <w:t>Clerk to arrange collection of the rubbish</w:t>
      </w:r>
      <w:r w:rsidR="00531F11" w:rsidRPr="00531F11">
        <w:rPr>
          <w:b/>
          <w:bCs/>
          <w:sz w:val="24"/>
          <w:szCs w:val="24"/>
        </w:rPr>
        <w:t>.</w:t>
      </w:r>
    </w:p>
    <w:p w14:paraId="573369AB" w14:textId="77777777" w:rsidR="008E1B49" w:rsidRDefault="008E1B49" w:rsidP="008E1B49">
      <w:pPr>
        <w:spacing w:after="0" w:line="240" w:lineRule="auto"/>
        <w:rPr>
          <w:sz w:val="24"/>
          <w:szCs w:val="24"/>
        </w:rPr>
      </w:pPr>
    </w:p>
    <w:p w14:paraId="51DB6584" w14:textId="4561462B" w:rsidR="00C5041D" w:rsidRDefault="0033768B" w:rsidP="008E1B49">
      <w:pPr>
        <w:spacing w:after="0" w:line="240" w:lineRule="auto"/>
        <w:rPr>
          <w:sz w:val="24"/>
          <w:szCs w:val="24"/>
        </w:rPr>
      </w:pPr>
      <w:r>
        <w:rPr>
          <w:sz w:val="24"/>
          <w:szCs w:val="24"/>
        </w:rPr>
        <w:t xml:space="preserve">The new houses at the bottom of </w:t>
      </w:r>
      <w:r w:rsidR="004A48F2">
        <w:rPr>
          <w:sz w:val="24"/>
          <w:szCs w:val="24"/>
        </w:rPr>
        <w:t>Yoxall Road</w:t>
      </w:r>
      <w:r>
        <w:rPr>
          <w:sz w:val="24"/>
          <w:szCs w:val="24"/>
        </w:rPr>
        <w:t xml:space="preserve"> were discussed </w:t>
      </w:r>
      <w:r w:rsidR="00543C7A">
        <w:rPr>
          <w:sz w:val="24"/>
          <w:szCs w:val="24"/>
        </w:rPr>
        <w:t xml:space="preserve">in relation to the growing potholes </w:t>
      </w:r>
      <w:r>
        <w:rPr>
          <w:sz w:val="24"/>
          <w:szCs w:val="24"/>
        </w:rPr>
        <w:t xml:space="preserve">and it was agreed to report these again via the Staffs Report </w:t>
      </w:r>
      <w:r w:rsidR="00C5041D">
        <w:rPr>
          <w:sz w:val="24"/>
          <w:szCs w:val="24"/>
        </w:rPr>
        <w:t xml:space="preserve">app. </w:t>
      </w:r>
    </w:p>
    <w:p w14:paraId="0AA6CC5B" w14:textId="77777777" w:rsidR="004A48F2" w:rsidRDefault="004A48F2" w:rsidP="008E1B49">
      <w:pPr>
        <w:spacing w:after="0" w:line="240" w:lineRule="auto"/>
        <w:rPr>
          <w:sz w:val="24"/>
          <w:szCs w:val="24"/>
        </w:rPr>
      </w:pPr>
    </w:p>
    <w:p w14:paraId="10063A98" w14:textId="3AA87DCD" w:rsidR="004A48F2" w:rsidRDefault="004A48F2" w:rsidP="008E1B49">
      <w:pPr>
        <w:spacing w:after="0" w:line="240" w:lineRule="auto"/>
        <w:rPr>
          <w:sz w:val="24"/>
          <w:szCs w:val="24"/>
        </w:rPr>
      </w:pPr>
      <w:r>
        <w:rPr>
          <w:sz w:val="24"/>
          <w:szCs w:val="24"/>
        </w:rPr>
        <w:t>It was agreed to advertise the village litter pick via the Parish Post.</w:t>
      </w:r>
    </w:p>
    <w:p w14:paraId="72F33622" w14:textId="77777777" w:rsidR="00A008EC" w:rsidRDefault="00A008EC" w:rsidP="008E1B49">
      <w:pPr>
        <w:spacing w:after="0" w:line="240" w:lineRule="auto"/>
        <w:rPr>
          <w:sz w:val="24"/>
          <w:szCs w:val="24"/>
        </w:rPr>
      </w:pPr>
    </w:p>
    <w:p w14:paraId="3996DD3A" w14:textId="05FB4964" w:rsidR="00A008EC" w:rsidRPr="008E1B49" w:rsidRDefault="00A008EC" w:rsidP="008E1B49">
      <w:pPr>
        <w:spacing w:after="0" w:line="240" w:lineRule="auto"/>
        <w:rPr>
          <w:sz w:val="24"/>
          <w:szCs w:val="24"/>
        </w:rPr>
      </w:pPr>
      <w:r>
        <w:rPr>
          <w:sz w:val="24"/>
          <w:szCs w:val="24"/>
        </w:rPr>
        <w:t>Milestones to be cleaned this month by Cllr Skipper and Cllr Sanders.</w:t>
      </w:r>
    </w:p>
    <w:p w14:paraId="62C3CA12" w14:textId="77777777" w:rsidR="00A70C1C" w:rsidRDefault="00A70C1C" w:rsidP="00251272">
      <w:pPr>
        <w:spacing w:after="0" w:line="240" w:lineRule="auto"/>
        <w:rPr>
          <w:color w:val="FF0000"/>
          <w:sz w:val="24"/>
          <w:szCs w:val="24"/>
        </w:rPr>
      </w:pPr>
    </w:p>
    <w:p w14:paraId="2802EDBB" w14:textId="5A7860BE" w:rsidR="00365940" w:rsidRDefault="00E60B68" w:rsidP="00251272">
      <w:pPr>
        <w:spacing w:after="0" w:line="240" w:lineRule="auto"/>
        <w:rPr>
          <w:color w:val="FF0000"/>
          <w:sz w:val="24"/>
          <w:szCs w:val="24"/>
        </w:rPr>
      </w:pPr>
      <w:r>
        <w:rPr>
          <w:color w:val="FF0000"/>
          <w:sz w:val="24"/>
          <w:szCs w:val="24"/>
        </w:rPr>
        <w:t xml:space="preserve">Action: </w:t>
      </w:r>
      <w:r w:rsidR="0032351F">
        <w:rPr>
          <w:color w:val="FF0000"/>
          <w:sz w:val="24"/>
          <w:szCs w:val="24"/>
        </w:rPr>
        <w:t xml:space="preserve">Clerk to discuss cleaning of the gullies with County Councillor Brown, </w:t>
      </w:r>
      <w:r w:rsidR="00A008EC">
        <w:rPr>
          <w:color w:val="FF0000"/>
          <w:sz w:val="24"/>
          <w:szCs w:val="24"/>
        </w:rPr>
        <w:t>Clerk to arrange the collection of existing rubbish.</w:t>
      </w:r>
      <w:r w:rsidR="00A926CC">
        <w:rPr>
          <w:color w:val="FF0000"/>
          <w:sz w:val="24"/>
          <w:szCs w:val="24"/>
        </w:rPr>
        <w:t xml:space="preserve"> Clerk to advertise the Village Litter Pick, Cl</w:t>
      </w:r>
      <w:r w:rsidR="00555428">
        <w:rPr>
          <w:color w:val="FF0000"/>
          <w:sz w:val="24"/>
          <w:szCs w:val="24"/>
        </w:rPr>
        <w:t>lr Skipper and Cllr Sanders to review the cleaning of the milestone signs.</w:t>
      </w:r>
    </w:p>
    <w:p w14:paraId="7D435995" w14:textId="77777777" w:rsidR="00CE50D8" w:rsidRPr="005F78EE" w:rsidRDefault="00CE50D8" w:rsidP="00251272">
      <w:pPr>
        <w:spacing w:after="0" w:line="240" w:lineRule="auto"/>
        <w:rPr>
          <w:color w:val="FF0000"/>
          <w:sz w:val="24"/>
          <w:szCs w:val="24"/>
        </w:rPr>
      </w:pPr>
    </w:p>
    <w:p w14:paraId="5F5A0B29" w14:textId="06345552" w:rsidR="00B82ECA" w:rsidRDefault="00914353" w:rsidP="00AC481D">
      <w:pPr>
        <w:spacing w:after="0" w:line="240" w:lineRule="auto"/>
        <w:jc w:val="center"/>
        <w:rPr>
          <w:sz w:val="24"/>
          <w:szCs w:val="24"/>
        </w:rPr>
      </w:pPr>
      <w:r w:rsidRPr="009D6537">
        <w:rPr>
          <w:sz w:val="24"/>
          <w:szCs w:val="24"/>
        </w:rPr>
        <w:t>Meeting closed</w:t>
      </w:r>
      <w:r w:rsidR="000C5023">
        <w:rPr>
          <w:sz w:val="24"/>
          <w:szCs w:val="24"/>
        </w:rPr>
        <w:t xml:space="preserve"> </w:t>
      </w:r>
      <w:r w:rsidRPr="009D6537">
        <w:rPr>
          <w:sz w:val="24"/>
          <w:szCs w:val="24"/>
        </w:rPr>
        <w:t>at</w:t>
      </w:r>
      <w:r w:rsidR="00C5041D">
        <w:rPr>
          <w:sz w:val="24"/>
          <w:szCs w:val="24"/>
        </w:rPr>
        <w:t xml:space="preserve"> 20.34</w:t>
      </w:r>
      <w:r w:rsidR="000C5023">
        <w:rPr>
          <w:sz w:val="24"/>
          <w:szCs w:val="24"/>
        </w:rPr>
        <w:t>pm</w:t>
      </w:r>
    </w:p>
    <w:p w14:paraId="4379B727" w14:textId="58381A5B" w:rsidR="0082198E" w:rsidRPr="006F32EE" w:rsidRDefault="006F32EE" w:rsidP="0082198E">
      <w:pPr>
        <w:tabs>
          <w:tab w:val="num" w:pos="-3060"/>
        </w:tabs>
        <w:jc w:val="center"/>
        <w:rPr>
          <w:sz w:val="24"/>
          <w:szCs w:val="24"/>
        </w:rPr>
      </w:pPr>
      <w:r w:rsidRPr="006F32EE">
        <w:rPr>
          <w:sz w:val="24"/>
          <w:szCs w:val="24"/>
        </w:rPr>
        <w:t>Next Parish Council</w:t>
      </w:r>
      <w:r w:rsidR="004D3056">
        <w:rPr>
          <w:sz w:val="24"/>
          <w:szCs w:val="24"/>
        </w:rPr>
        <w:t xml:space="preserve"> Meeting</w:t>
      </w:r>
      <w:r w:rsidRPr="006F32EE">
        <w:rPr>
          <w:sz w:val="24"/>
          <w:szCs w:val="24"/>
        </w:rPr>
        <w:t xml:space="preserve"> </w:t>
      </w:r>
      <w:r w:rsidR="00906222">
        <w:rPr>
          <w:sz w:val="24"/>
          <w:szCs w:val="24"/>
        </w:rPr>
        <w:t>–</w:t>
      </w:r>
      <w:r w:rsidR="00DD0856">
        <w:rPr>
          <w:sz w:val="24"/>
          <w:szCs w:val="24"/>
        </w:rPr>
        <w:t xml:space="preserve"> </w:t>
      </w:r>
      <w:r w:rsidR="009131DF" w:rsidRPr="00825A44">
        <w:rPr>
          <w:rFonts w:eastAsia="Times New Roman"/>
          <w:color w:val="212121"/>
          <w:sz w:val="24"/>
          <w:szCs w:val="24"/>
        </w:rPr>
        <w:t xml:space="preserve">Monday </w:t>
      </w:r>
      <w:r w:rsidR="00E03313">
        <w:rPr>
          <w:rFonts w:eastAsia="Times New Roman"/>
          <w:color w:val="212121"/>
          <w:sz w:val="24"/>
          <w:szCs w:val="24"/>
        </w:rPr>
        <w:t>13</w:t>
      </w:r>
      <w:r w:rsidR="00E03313" w:rsidRPr="00E03313">
        <w:rPr>
          <w:rFonts w:eastAsia="Times New Roman"/>
          <w:color w:val="212121"/>
          <w:sz w:val="24"/>
          <w:szCs w:val="24"/>
          <w:vertAlign w:val="superscript"/>
        </w:rPr>
        <w:t>th</w:t>
      </w:r>
      <w:r w:rsidR="00E03313">
        <w:rPr>
          <w:rFonts w:eastAsia="Times New Roman"/>
          <w:color w:val="212121"/>
          <w:sz w:val="24"/>
          <w:szCs w:val="24"/>
        </w:rPr>
        <w:t xml:space="preserve"> April 2026</w:t>
      </w:r>
    </w:p>
    <w:p w14:paraId="1674A9E9" w14:textId="15380711" w:rsidR="00B82ECA" w:rsidRDefault="006F2822" w:rsidP="008D660C">
      <w:pPr>
        <w:spacing w:after="0" w:line="240" w:lineRule="auto"/>
        <w:jc w:val="center"/>
        <w:rPr>
          <w:sz w:val="24"/>
          <w:szCs w:val="24"/>
        </w:rPr>
      </w:pPr>
      <w:r w:rsidRPr="009D6537">
        <w:rPr>
          <w:sz w:val="24"/>
          <w:szCs w:val="24"/>
        </w:rPr>
        <w:t xml:space="preserve">Parish Council </w:t>
      </w:r>
      <w:r w:rsidR="008C1336" w:rsidRPr="009D6537">
        <w:rPr>
          <w:sz w:val="24"/>
          <w:szCs w:val="24"/>
        </w:rPr>
        <w:t>information</w:t>
      </w:r>
      <w:r w:rsidRPr="009D6537">
        <w:rPr>
          <w:sz w:val="24"/>
          <w:szCs w:val="24"/>
        </w:rPr>
        <w:t xml:space="preserve"> can be found on the internet at - </w:t>
      </w:r>
      <w:hyperlink r:id="rId11" w:history="1">
        <w:r w:rsidR="00363F2E" w:rsidRPr="00FE465C">
          <w:rPr>
            <w:rStyle w:val="Hyperlink"/>
            <w:sz w:val="24"/>
            <w:szCs w:val="24"/>
          </w:rPr>
          <w:t>www.newboroughparishcouncil.org.uk</w:t>
        </w:r>
      </w:hyperlink>
    </w:p>
    <w:p w14:paraId="54A9788A" w14:textId="77777777" w:rsidR="005F38DF" w:rsidRDefault="005F38DF" w:rsidP="00D977BC">
      <w:pPr>
        <w:spacing w:after="0" w:line="240" w:lineRule="auto"/>
        <w:rPr>
          <w:sz w:val="24"/>
          <w:szCs w:val="24"/>
        </w:rPr>
      </w:pPr>
    </w:p>
    <w:p w14:paraId="36614377" w14:textId="77777777" w:rsidR="00363F2E" w:rsidRDefault="00363F2E" w:rsidP="00363F2E">
      <w:pPr>
        <w:spacing w:after="0" w:line="240" w:lineRule="auto"/>
        <w:jc w:val="center"/>
        <w:rPr>
          <w:rFonts w:asciiTheme="minorHAnsi" w:hAnsiTheme="minorHAnsi" w:cstheme="minorHAnsi"/>
          <w:b/>
          <w:bCs/>
          <w:sz w:val="24"/>
          <w:szCs w:val="24"/>
        </w:rPr>
      </w:pPr>
    </w:p>
    <w:p w14:paraId="5797CDE6" w14:textId="16898FE0" w:rsidR="00363F2E" w:rsidRPr="003B74FD" w:rsidRDefault="00363F2E" w:rsidP="00363F2E">
      <w:pPr>
        <w:spacing w:after="0" w:line="240" w:lineRule="auto"/>
        <w:jc w:val="center"/>
        <w:rPr>
          <w:rFonts w:asciiTheme="minorHAnsi" w:hAnsiTheme="minorHAnsi" w:cstheme="minorHAnsi"/>
          <w:b/>
          <w:bCs/>
          <w:sz w:val="24"/>
          <w:szCs w:val="24"/>
        </w:rPr>
      </w:pPr>
      <w:r w:rsidRPr="003B74FD">
        <w:rPr>
          <w:rFonts w:asciiTheme="minorHAnsi" w:hAnsiTheme="minorHAnsi" w:cstheme="minorHAnsi"/>
          <w:b/>
          <w:bCs/>
          <w:sz w:val="24"/>
          <w:szCs w:val="24"/>
        </w:rPr>
        <w:t>Signed by Chairman</w:t>
      </w:r>
    </w:p>
    <w:p w14:paraId="75C2DD1F" w14:textId="77777777" w:rsidR="00363F2E" w:rsidRDefault="00363F2E" w:rsidP="00363F2E">
      <w:pPr>
        <w:spacing w:after="0" w:line="240" w:lineRule="auto"/>
        <w:jc w:val="center"/>
        <w:rPr>
          <w:sz w:val="24"/>
          <w:szCs w:val="24"/>
        </w:rPr>
      </w:pPr>
    </w:p>
    <w:p w14:paraId="4FA9F608" w14:textId="77777777" w:rsidR="00363F2E" w:rsidRDefault="00363F2E" w:rsidP="00363F2E">
      <w:pPr>
        <w:spacing w:after="0" w:line="240" w:lineRule="auto"/>
        <w:rPr>
          <w:sz w:val="24"/>
          <w:szCs w:val="24"/>
        </w:rPr>
      </w:pPr>
      <w:r>
        <w:rPr>
          <w:sz w:val="24"/>
          <w:szCs w:val="24"/>
        </w:rPr>
        <w:t>Name:</w:t>
      </w:r>
    </w:p>
    <w:p w14:paraId="46506FD7" w14:textId="77777777" w:rsidR="00363F2E" w:rsidRDefault="00363F2E" w:rsidP="00363F2E">
      <w:pPr>
        <w:spacing w:after="0" w:line="240" w:lineRule="auto"/>
        <w:rPr>
          <w:sz w:val="24"/>
          <w:szCs w:val="24"/>
        </w:rPr>
      </w:pPr>
    </w:p>
    <w:p w14:paraId="16DF6A44" w14:textId="77777777" w:rsidR="00363F2E" w:rsidRDefault="00363F2E" w:rsidP="00363F2E">
      <w:pPr>
        <w:spacing w:after="0" w:line="240" w:lineRule="auto"/>
        <w:rPr>
          <w:sz w:val="24"/>
          <w:szCs w:val="24"/>
        </w:rPr>
      </w:pPr>
    </w:p>
    <w:p w14:paraId="13FC8068" w14:textId="77777777" w:rsidR="00363F2E" w:rsidRDefault="00363F2E" w:rsidP="00363F2E">
      <w:pPr>
        <w:spacing w:after="0" w:line="240" w:lineRule="auto"/>
        <w:rPr>
          <w:sz w:val="24"/>
          <w:szCs w:val="24"/>
        </w:rPr>
      </w:pPr>
      <w:r>
        <w:rPr>
          <w:sz w:val="24"/>
          <w:szCs w:val="24"/>
        </w:rPr>
        <w:t>Signature:</w:t>
      </w:r>
    </w:p>
    <w:p w14:paraId="58D6D71E" w14:textId="77777777" w:rsidR="00363F2E" w:rsidRDefault="00363F2E" w:rsidP="00363F2E">
      <w:pPr>
        <w:spacing w:after="0" w:line="240" w:lineRule="auto"/>
        <w:rPr>
          <w:sz w:val="24"/>
          <w:szCs w:val="24"/>
        </w:rPr>
      </w:pPr>
    </w:p>
    <w:p w14:paraId="450782B9" w14:textId="77777777" w:rsidR="00363F2E" w:rsidRDefault="00363F2E" w:rsidP="00363F2E">
      <w:pPr>
        <w:spacing w:after="0" w:line="240" w:lineRule="auto"/>
        <w:rPr>
          <w:sz w:val="24"/>
          <w:szCs w:val="24"/>
        </w:rPr>
      </w:pPr>
    </w:p>
    <w:p w14:paraId="4C2ED177" w14:textId="77777777" w:rsidR="00363F2E" w:rsidRPr="008D660C" w:rsidRDefault="00363F2E" w:rsidP="00363F2E">
      <w:pPr>
        <w:spacing w:after="0" w:line="240" w:lineRule="auto"/>
        <w:rPr>
          <w:sz w:val="24"/>
          <w:szCs w:val="24"/>
        </w:rPr>
      </w:pPr>
      <w:r>
        <w:rPr>
          <w:sz w:val="24"/>
          <w:szCs w:val="24"/>
        </w:rPr>
        <w:t>Date:</w:t>
      </w:r>
    </w:p>
    <w:p w14:paraId="7082738D" w14:textId="77777777" w:rsidR="00363F2E" w:rsidRPr="008D660C" w:rsidRDefault="00363F2E" w:rsidP="008D660C">
      <w:pPr>
        <w:spacing w:after="0" w:line="240" w:lineRule="auto"/>
        <w:jc w:val="center"/>
        <w:rPr>
          <w:sz w:val="24"/>
          <w:szCs w:val="24"/>
        </w:rPr>
      </w:pPr>
    </w:p>
    <w:sectPr w:rsidR="00363F2E" w:rsidRPr="008D660C" w:rsidSect="00A7596C">
      <w:footerReference w:type="default" r:id="rId12"/>
      <w:pgSz w:w="11906" w:h="16838" w:code="9"/>
      <w:pgMar w:top="1440" w:right="1440" w:bottom="1440" w:left="1440" w:header="708" w:footer="708"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65CD2" w14:textId="77777777" w:rsidR="00D34109" w:rsidRDefault="00D34109" w:rsidP="00641315">
      <w:pPr>
        <w:spacing w:after="0" w:line="240" w:lineRule="auto"/>
      </w:pPr>
      <w:r>
        <w:separator/>
      </w:r>
    </w:p>
  </w:endnote>
  <w:endnote w:type="continuationSeparator" w:id="0">
    <w:p w14:paraId="19E26540" w14:textId="77777777" w:rsidR="00D34109" w:rsidRDefault="00D34109" w:rsidP="00641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Segoe UI Symbol"/>
    <w:charset w:val="00"/>
    <w:family w:val="swiss"/>
    <w:pitch w:val="variable"/>
    <w:sig w:usb0="00000003" w:usb1="0200E0A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Gill Sans">
    <w:altName w:val="Calibri"/>
    <w:charset w:val="00"/>
    <w:family w:val="swiss"/>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6349479"/>
      <w:docPartObj>
        <w:docPartGallery w:val="Page Numbers (Bottom of Page)"/>
        <w:docPartUnique/>
      </w:docPartObj>
    </w:sdtPr>
    <w:sdtEndPr>
      <w:rPr>
        <w:noProof/>
      </w:rPr>
    </w:sdtEndPr>
    <w:sdtContent>
      <w:p w14:paraId="141129F8" w14:textId="2C3BBE84" w:rsidR="00DE050D" w:rsidRDefault="00DE050D">
        <w:pPr>
          <w:pStyle w:val="Footer"/>
        </w:pPr>
        <w:r>
          <w:fldChar w:fldCharType="begin"/>
        </w:r>
        <w:r>
          <w:instrText xml:space="preserve"> PAGE   \* MERGEFORMAT </w:instrText>
        </w:r>
        <w:r>
          <w:fldChar w:fldCharType="separate"/>
        </w:r>
        <w:r w:rsidR="00DC6489">
          <w:rPr>
            <w:noProof/>
          </w:rPr>
          <w:t>7</w:t>
        </w:r>
        <w:r>
          <w:rPr>
            <w:noProof/>
          </w:rPr>
          <w:fldChar w:fldCharType="end"/>
        </w:r>
        <w:r w:rsidRPr="00DE050D">
          <w:rPr>
            <w:noProof/>
          </w:rPr>
          <w:t xml:space="preserve"> </w:t>
        </w:r>
        <w:r>
          <w:rPr>
            <w:noProof/>
          </w:rPr>
          <w:tab/>
        </w:r>
        <w:r>
          <w:rPr>
            <w:noProof/>
          </w:rPr>
          <w:tab/>
          <w:t>Chairman Initials:……</w:t>
        </w:r>
      </w:p>
    </w:sdtContent>
  </w:sdt>
  <w:p w14:paraId="18ECAEF3" w14:textId="77777777" w:rsidR="00DE050D" w:rsidRDefault="00DE05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50246" w14:textId="77777777" w:rsidR="00D34109" w:rsidRDefault="00D34109" w:rsidP="00641315">
      <w:pPr>
        <w:spacing w:after="0" w:line="240" w:lineRule="auto"/>
      </w:pPr>
      <w:r>
        <w:separator/>
      </w:r>
    </w:p>
  </w:footnote>
  <w:footnote w:type="continuationSeparator" w:id="0">
    <w:p w14:paraId="7C56685C" w14:textId="77777777" w:rsidR="00D34109" w:rsidRDefault="00D34109" w:rsidP="006413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C4289"/>
    <w:multiLevelType w:val="multilevel"/>
    <w:tmpl w:val="808C01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1212C"/>
    <w:multiLevelType w:val="hybridMultilevel"/>
    <w:tmpl w:val="2D7E8BC0"/>
    <w:lvl w:ilvl="0" w:tplc="C0EA8C6C">
      <w:start w:val="1"/>
      <w:numFmt w:val="bullet"/>
      <w:lvlText w:val=""/>
      <w:lvlJc w:val="left"/>
      <w:pPr>
        <w:ind w:left="1778" w:hanging="360"/>
      </w:pPr>
      <w:rPr>
        <w:rFonts w:ascii="Symbol" w:hAnsi="Symbol" w:hint="default"/>
        <w:b w:val="0"/>
        <w:bCs/>
      </w:rPr>
    </w:lvl>
    <w:lvl w:ilvl="1" w:tplc="08090001">
      <w:start w:val="1"/>
      <w:numFmt w:val="bullet"/>
      <w:lvlText w:val=""/>
      <w:lvlJc w:val="left"/>
      <w:pPr>
        <w:ind w:left="2498" w:hanging="360"/>
      </w:pPr>
      <w:rPr>
        <w:rFonts w:ascii="Symbol" w:hAnsi="Symbol" w:hint="default"/>
      </w:rPr>
    </w:lvl>
    <w:lvl w:ilvl="2" w:tplc="0809001B">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 w15:restartNumberingAfterBreak="0">
    <w:nsid w:val="06F356B5"/>
    <w:multiLevelType w:val="multilevel"/>
    <w:tmpl w:val="4D760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263821"/>
    <w:multiLevelType w:val="hybridMultilevel"/>
    <w:tmpl w:val="AF2E265C"/>
    <w:lvl w:ilvl="0" w:tplc="FFFFFFFF">
      <w:start w:val="1"/>
      <w:numFmt w:val="decimal"/>
      <w:lvlText w:val="%1."/>
      <w:lvlJc w:val="left"/>
      <w:pPr>
        <w:ind w:left="360" w:hanging="360"/>
      </w:pPr>
      <w:rPr>
        <w:b/>
        <w:bCs/>
        <w:sz w:val="32"/>
        <w:szCs w:val="3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08C474E7"/>
    <w:multiLevelType w:val="multilevel"/>
    <w:tmpl w:val="48D0E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B64429"/>
    <w:multiLevelType w:val="multilevel"/>
    <w:tmpl w:val="1B3889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0CA47E4"/>
    <w:multiLevelType w:val="hybridMultilevel"/>
    <w:tmpl w:val="CEAADE7A"/>
    <w:lvl w:ilvl="0" w:tplc="FFFFFFFF">
      <w:start w:val="1"/>
      <w:numFmt w:val="decimal"/>
      <w:lvlText w:val="%1."/>
      <w:lvlJc w:val="left"/>
      <w:pPr>
        <w:ind w:left="720" w:hanging="360"/>
      </w:pPr>
      <w:rPr>
        <w:sz w:val="32"/>
        <w:szCs w:val="3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4AE1709"/>
    <w:multiLevelType w:val="hybridMultilevel"/>
    <w:tmpl w:val="AF2E265C"/>
    <w:lvl w:ilvl="0" w:tplc="FFFFFFFF">
      <w:start w:val="1"/>
      <w:numFmt w:val="decimal"/>
      <w:lvlText w:val="%1."/>
      <w:lvlJc w:val="left"/>
      <w:pPr>
        <w:ind w:left="360" w:hanging="360"/>
      </w:pPr>
      <w:rPr>
        <w:b/>
        <w:bCs/>
        <w:sz w:val="32"/>
        <w:szCs w:val="3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16753381"/>
    <w:multiLevelType w:val="hybridMultilevel"/>
    <w:tmpl w:val="8BF0FD7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1A073A3B"/>
    <w:multiLevelType w:val="hybridMultilevel"/>
    <w:tmpl w:val="A12A5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67472D"/>
    <w:multiLevelType w:val="multilevel"/>
    <w:tmpl w:val="FFFFFFFF"/>
    <w:lvl w:ilvl="0">
      <w:start w:val="9"/>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3301119"/>
    <w:multiLevelType w:val="multilevel"/>
    <w:tmpl w:val="2986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4E1E08"/>
    <w:multiLevelType w:val="multilevel"/>
    <w:tmpl w:val="B91CF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220378"/>
    <w:multiLevelType w:val="hybridMultilevel"/>
    <w:tmpl w:val="AF2E265C"/>
    <w:lvl w:ilvl="0" w:tplc="FFFFFFFF">
      <w:start w:val="1"/>
      <w:numFmt w:val="decimal"/>
      <w:lvlText w:val="%1."/>
      <w:lvlJc w:val="left"/>
      <w:pPr>
        <w:ind w:left="360" w:hanging="360"/>
      </w:pPr>
      <w:rPr>
        <w:b/>
        <w:bCs/>
        <w:sz w:val="32"/>
        <w:szCs w:val="3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294B544F"/>
    <w:multiLevelType w:val="multilevel"/>
    <w:tmpl w:val="2E48F1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AF11B22"/>
    <w:multiLevelType w:val="multilevel"/>
    <w:tmpl w:val="1E282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043492"/>
    <w:multiLevelType w:val="hybridMultilevel"/>
    <w:tmpl w:val="AF2E265C"/>
    <w:lvl w:ilvl="0" w:tplc="FFFFFFFF">
      <w:start w:val="1"/>
      <w:numFmt w:val="decimal"/>
      <w:lvlText w:val="%1."/>
      <w:lvlJc w:val="left"/>
      <w:pPr>
        <w:ind w:left="360" w:hanging="360"/>
      </w:pPr>
      <w:rPr>
        <w:b/>
        <w:bCs/>
        <w:sz w:val="32"/>
        <w:szCs w:val="3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373355D2"/>
    <w:multiLevelType w:val="multilevel"/>
    <w:tmpl w:val="6428F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E7359A"/>
    <w:multiLevelType w:val="hybridMultilevel"/>
    <w:tmpl w:val="AF2E265C"/>
    <w:lvl w:ilvl="0" w:tplc="FFFFFFFF">
      <w:start w:val="1"/>
      <w:numFmt w:val="decimal"/>
      <w:lvlText w:val="%1."/>
      <w:lvlJc w:val="left"/>
      <w:pPr>
        <w:ind w:left="360" w:hanging="360"/>
      </w:pPr>
      <w:rPr>
        <w:b/>
        <w:bCs/>
        <w:sz w:val="32"/>
        <w:szCs w:val="3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38FE2421"/>
    <w:multiLevelType w:val="hybridMultilevel"/>
    <w:tmpl w:val="AF2E265C"/>
    <w:lvl w:ilvl="0" w:tplc="FFFFFFFF">
      <w:start w:val="1"/>
      <w:numFmt w:val="decimal"/>
      <w:lvlText w:val="%1."/>
      <w:lvlJc w:val="left"/>
      <w:pPr>
        <w:ind w:left="360" w:hanging="360"/>
      </w:pPr>
      <w:rPr>
        <w:b/>
        <w:bCs/>
        <w:sz w:val="32"/>
        <w:szCs w:val="3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3A145E4A"/>
    <w:multiLevelType w:val="multilevel"/>
    <w:tmpl w:val="2C669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E74F38"/>
    <w:multiLevelType w:val="multilevel"/>
    <w:tmpl w:val="B5AC1C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4027F8"/>
    <w:multiLevelType w:val="multilevel"/>
    <w:tmpl w:val="1FD45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2B488B"/>
    <w:multiLevelType w:val="multilevel"/>
    <w:tmpl w:val="988C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3F30A73"/>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8C860D6"/>
    <w:multiLevelType w:val="multilevel"/>
    <w:tmpl w:val="69CE7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E78051F"/>
    <w:multiLevelType w:val="multilevel"/>
    <w:tmpl w:val="FFFFFFFF"/>
    <w:lvl w:ilvl="0">
      <w:start w:val="1"/>
      <w:numFmt w:val="decimal"/>
      <w:lvlText w:val="%1."/>
      <w:lvlJc w:val="left"/>
      <w:pPr>
        <w:ind w:left="720" w:hanging="360"/>
      </w:pPr>
      <w:rPr>
        <w:b/>
        <w:color w:val="000000"/>
        <w:sz w:val="24"/>
        <w:szCs w:val="24"/>
      </w:rPr>
    </w:lvl>
    <w:lvl w:ilvl="1">
      <w:start w:val="2"/>
      <w:numFmt w:val="decimal"/>
      <w:lvlText w:val="%2"/>
      <w:lvlJc w:val="left"/>
      <w:pPr>
        <w:ind w:left="1440" w:hanging="360"/>
      </w:pPr>
      <w:rPr>
        <w:rFonts w:ascii="Calibri" w:eastAsia="Calibri" w:hAnsi="Calibri" w:cs="Calibri"/>
        <w:b/>
        <w:color w:val="00000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7" w15:restartNumberingAfterBreak="0">
    <w:nsid w:val="55D47AB9"/>
    <w:multiLevelType w:val="multilevel"/>
    <w:tmpl w:val="BC885F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FA774E"/>
    <w:multiLevelType w:val="multilevel"/>
    <w:tmpl w:val="7D86D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9A60D0"/>
    <w:multiLevelType w:val="hybridMultilevel"/>
    <w:tmpl w:val="999694E6"/>
    <w:lvl w:ilvl="0" w:tplc="B84E407A">
      <w:start w:val="1"/>
      <w:numFmt w:val="decimal"/>
      <w:lvlText w:val="%1."/>
      <w:lvlJc w:val="left"/>
      <w:pPr>
        <w:ind w:left="360" w:hanging="360"/>
      </w:pPr>
      <w:rPr>
        <w:b/>
        <w:bCs/>
        <w:sz w:val="24"/>
        <w:szCs w:val="24"/>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67101C7D"/>
    <w:multiLevelType w:val="multilevel"/>
    <w:tmpl w:val="29B0C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BE8752E"/>
    <w:multiLevelType w:val="hybridMultilevel"/>
    <w:tmpl w:val="A02E8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0471F52"/>
    <w:multiLevelType w:val="multilevel"/>
    <w:tmpl w:val="7C762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0BF188F"/>
    <w:multiLevelType w:val="multilevel"/>
    <w:tmpl w:val="D1009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5CC6D73"/>
    <w:multiLevelType w:val="multilevel"/>
    <w:tmpl w:val="3DD0A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70D0536"/>
    <w:multiLevelType w:val="multilevel"/>
    <w:tmpl w:val="11706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7891667">
    <w:abstractNumId w:val="24"/>
  </w:num>
  <w:num w:numId="2" w16cid:durableId="1511336159">
    <w:abstractNumId w:val="10"/>
  </w:num>
  <w:num w:numId="3" w16cid:durableId="438449451">
    <w:abstractNumId w:val="26"/>
  </w:num>
  <w:num w:numId="4" w16cid:durableId="1389763441">
    <w:abstractNumId w:val="31"/>
  </w:num>
  <w:num w:numId="5" w16cid:durableId="60107136">
    <w:abstractNumId w:val="8"/>
  </w:num>
  <w:num w:numId="6" w16cid:durableId="100074731">
    <w:abstractNumId w:val="29"/>
  </w:num>
  <w:num w:numId="7" w16cid:durableId="1714840552">
    <w:abstractNumId w:val="6"/>
  </w:num>
  <w:num w:numId="8" w16cid:durableId="564532131">
    <w:abstractNumId w:val="18"/>
  </w:num>
  <w:num w:numId="9" w16cid:durableId="664359017">
    <w:abstractNumId w:val="16"/>
  </w:num>
  <w:num w:numId="10" w16cid:durableId="2139449265">
    <w:abstractNumId w:val="7"/>
  </w:num>
  <w:num w:numId="11" w16cid:durableId="1889031897">
    <w:abstractNumId w:val="3"/>
  </w:num>
  <w:num w:numId="12" w16cid:durableId="1229802038">
    <w:abstractNumId w:val="13"/>
  </w:num>
  <w:num w:numId="13" w16cid:durableId="2025862683">
    <w:abstractNumId w:val="19"/>
  </w:num>
  <w:num w:numId="14" w16cid:durableId="1472822974">
    <w:abstractNumId w:val="1"/>
  </w:num>
  <w:num w:numId="15" w16cid:durableId="472218497">
    <w:abstractNumId w:val="9"/>
  </w:num>
  <w:num w:numId="16" w16cid:durableId="1522282753">
    <w:abstractNumId w:val="12"/>
  </w:num>
  <w:num w:numId="17" w16cid:durableId="310064333">
    <w:abstractNumId w:val="15"/>
  </w:num>
  <w:num w:numId="18" w16cid:durableId="1044869801">
    <w:abstractNumId w:val="22"/>
  </w:num>
  <w:num w:numId="19" w16cid:durableId="412505400">
    <w:abstractNumId w:val="11"/>
  </w:num>
  <w:num w:numId="20" w16cid:durableId="1494033120">
    <w:abstractNumId w:val="2"/>
  </w:num>
  <w:num w:numId="21" w16cid:durableId="1141995737">
    <w:abstractNumId w:val="17"/>
  </w:num>
  <w:num w:numId="22" w16cid:durableId="643312064">
    <w:abstractNumId w:val="30"/>
  </w:num>
  <w:num w:numId="23" w16cid:durableId="830097979">
    <w:abstractNumId w:val="32"/>
  </w:num>
  <w:num w:numId="24" w16cid:durableId="355816326">
    <w:abstractNumId w:val="34"/>
  </w:num>
  <w:num w:numId="25" w16cid:durableId="239752958">
    <w:abstractNumId w:val="28"/>
  </w:num>
  <w:num w:numId="26" w16cid:durableId="2132935164">
    <w:abstractNumId w:val="4"/>
  </w:num>
  <w:num w:numId="27" w16cid:durableId="248080242">
    <w:abstractNumId w:val="27"/>
  </w:num>
  <w:num w:numId="28" w16cid:durableId="513110995">
    <w:abstractNumId w:val="25"/>
  </w:num>
  <w:num w:numId="29" w16cid:durableId="1041200225">
    <w:abstractNumId w:val="21"/>
  </w:num>
  <w:num w:numId="30" w16cid:durableId="1704943917">
    <w:abstractNumId w:val="33"/>
  </w:num>
  <w:num w:numId="31" w16cid:durableId="665743305">
    <w:abstractNumId w:val="20"/>
  </w:num>
  <w:num w:numId="32" w16cid:durableId="1699577695">
    <w:abstractNumId w:val="23"/>
  </w:num>
  <w:num w:numId="33" w16cid:durableId="1767459228">
    <w:abstractNumId w:val="14"/>
  </w:num>
  <w:num w:numId="34" w16cid:durableId="1076777972">
    <w:abstractNumId w:val="35"/>
  </w:num>
  <w:num w:numId="35" w16cid:durableId="1319381699">
    <w:abstractNumId w:val="0"/>
  </w:num>
  <w:num w:numId="36" w16cid:durableId="129244587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ECA"/>
    <w:rsid w:val="00001001"/>
    <w:rsid w:val="00002305"/>
    <w:rsid w:val="00003572"/>
    <w:rsid w:val="00003B48"/>
    <w:rsid w:val="00003E36"/>
    <w:rsid w:val="00004A20"/>
    <w:rsid w:val="000068F9"/>
    <w:rsid w:val="0000698B"/>
    <w:rsid w:val="000075D2"/>
    <w:rsid w:val="000075F9"/>
    <w:rsid w:val="00010C57"/>
    <w:rsid w:val="00011218"/>
    <w:rsid w:val="00011C4D"/>
    <w:rsid w:val="000121B2"/>
    <w:rsid w:val="00012281"/>
    <w:rsid w:val="0001228D"/>
    <w:rsid w:val="000130B2"/>
    <w:rsid w:val="0001362E"/>
    <w:rsid w:val="00013FFC"/>
    <w:rsid w:val="000145D1"/>
    <w:rsid w:val="00015E17"/>
    <w:rsid w:val="0001603C"/>
    <w:rsid w:val="0001647C"/>
    <w:rsid w:val="00017466"/>
    <w:rsid w:val="0002089B"/>
    <w:rsid w:val="00020F11"/>
    <w:rsid w:val="00022A65"/>
    <w:rsid w:val="00023CD6"/>
    <w:rsid w:val="00026D14"/>
    <w:rsid w:val="0002795B"/>
    <w:rsid w:val="000304F9"/>
    <w:rsid w:val="00031260"/>
    <w:rsid w:val="0003148B"/>
    <w:rsid w:val="0003313B"/>
    <w:rsid w:val="00033914"/>
    <w:rsid w:val="00033B35"/>
    <w:rsid w:val="000369D7"/>
    <w:rsid w:val="000379BE"/>
    <w:rsid w:val="00037D29"/>
    <w:rsid w:val="000432BB"/>
    <w:rsid w:val="00043BD7"/>
    <w:rsid w:val="0004445D"/>
    <w:rsid w:val="0004477D"/>
    <w:rsid w:val="00044C0F"/>
    <w:rsid w:val="00045413"/>
    <w:rsid w:val="000459DC"/>
    <w:rsid w:val="00045D04"/>
    <w:rsid w:val="00046747"/>
    <w:rsid w:val="00047188"/>
    <w:rsid w:val="0005143A"/>
    <w:rsid w:val="0005144C"/>
    <w:rsid w:val="00051FC4"/>
    <w:rsid w:val="00052754"/>
    <w:rsid w:val="00053000"/>
    <w:rsid w:val="00054142"/>
    <w:rsid w:val="00054A72"/>
    <w:rsid w:val="0005764A"/>
    <w:rsid w:val="0006009F"/>
    <w:rsid w:val="00060ED7"/>
    <w:rsid w:val="00061AED"/>
    <w:rsid w:val="000631A3"/>
    <w:rsid w:val="000651F0"/>
    <w:rsid w:val="0006572C"/>
    <w:rsid w:val="000658F7"/>
    <w:rsid w:val="00065E0F"/>
    <w:rsid w:val="0006620C"/>
    <w:rsid w:val="00066C73"/>
    <w:rsid w:val="00070BE3"/>
    <w:rsid w:val="00072D33"/>
    <w:rsid w:val="000730CA"/>
    <w:rsid w:val="00073864"/>
    <w:rsid w:val="00073D68"/>
    <w:rsid w:val="0007434C"/>
    <w:rsid w:val="00074599"/>
    <w:rsid w:val="00074781"/>
    <w:rsid w:val="00075757"/>
    <w:rsid w:val="0007624F"/>
    <w:rsid w:val="000764A9"/>
    <w:rsid w:val="000771E6"/>
    <w:rsid w:val="000801D2"/>
    <w:rsid w:val="00080F3A"/>
    <w:rsid w:val="00080F55"/>
    <w:rsid w:val="00082D36"/>
    <w:rsid w:val="00083A68"/>
    <w:rsid w:val="00084676"/>
    <w:rsid w:val="0008661B"/>
    <w:rsid w:val="00086773"/>
    <w:rsid w:val="000902F7"/>
    <w:rsid w:val="00091931"/>
    <w:rsid w:val="00091A23"/>
    <w:rsid w:val="00092C0E"/>
    <w:rsid w:val="00092FBC"/>
    <w:rsid w:val="00093298"/>
    <w:rsid w:val="00093C13"/>
    <w:rsid w:val="00094B39"/>
    <w:rsid w:val="00094F2A"/>
    <w:rsid w:val="00095D0F"/>
    <w:rsid w:val="00096A25"/>
    <w:rsid w:val="00096FB1"/>
    <w:rsid w:val="00097256"/>
    <w:rsid w:val="000A0ABE"/>
    <w:rsid w:val="000A0F70"/>
    <w:rsid w:val="000A31CC"/>
    <w:rsid w:val="000A3A7F"/>
    <w:rsid w:val="000A3BEA"/>
    <w:rsid w:val="000A3C38"/>
    <w:rsid w:val="000A715F"/>
    <w:rsid w:val="000A7AFF"/>
    <w:rsid w:val="000A7B1F"/>
    <w:rsid w:val="000A7D52"/>
    <w:rsid w:val="000A7F85"/>
    <w:rsid w:val="000B05C5"/>
    <w:rsid w:val="000B093D"/>
    <w:rsid w:val="000B1638"/>
    <w:rsid w:val="000B347C"/>
    <w:rsid w:val="000B42B4"/>
    <w:rsid w:val="000B4ED0"/>
    <w:rsid w:val="000B4FC0"/>
    <w:rsid w:val="000B5FB1"/>
    <w:rsid w:val="000B611A"/>
    <w:rsid w:val="000B66AF"/>
    <w:rsid w:val="000B7BB2"/>
    <w:rsid w:val="000C1DEF"/>
    <w:rsid w:val="000C2E7A"/>
    <w:rsid w:val="000C4308"/>
    <w:rsid w:val="000C48D7"/>
    <w:rsid w:val="000C5023"/>
    <w:rsid w:val="000C6D10"/>
    <w:rsid w:val="000C78BC"/>
    <w:rsid w:val="000C7C98"/>
    <w:rsid w:val="000D06E2"/>
    <w:rsid w:val="000D11A5"/>
    <w:rsid w:val="000D149C"/>
    <w:rsid w:val="000D1A1F"/>
    <w:rsid w:val="000D2188"/>
    <w:rsid w:val="000D24E7"/>
    <w:rsid w:val="000D3751"/>
    <w:rsid w:val="000D3B00"/>
    <w:rsid w:val="000D5144"/>
    <w:rsid w:val="000D5F44"/>
    <w:rsid w:val="000D75A6"/>
    <w:rsid w:val="000D7EB2"/>
    <w:rsid w:val="000E07A3"/>
    <w:rsid w:val="000E1A15"/>
    <w:rsid w:val="000E23E0"/>
    <w:rsid w:val="000E500B"/>
    <w:rsid w:val="000E5B15"/>
    <w:rsid w:val="000E5C80"/>
    <w:rsid w:val="000E63FA"/>
    <w:rsid w:val="000E6666"/>
    <w:rsid w:val="000E7868"/>
    <w:rsid w:val="000E7AE6"/>
    <w:rsid w:val="000F02F9"/>
    <w:rsid w:val="000F114D"/>
    <w:rsid w:val="000F124C"/>
    <w:rsid w:val="000F225F"/>
    <w:rsid w:val="000F27A7"/>
    <w:rsid w:val="000F3271"/>
    <w:rsid w:val="000F452B"/>
    <w:rsid w:val="000F484C"/>
    <w:rsid w:val="000F5185"/>
    <w:rsid w:val="000F556B"/>
    <w:rsid w:val="000F60F0"/>
    <w:rsid w:val="000F71E4"/>
    <w:rsid w:val="001015C1"/>
    <w:rsid w:val="00101E63"/>
    <w:rsid w:val="00102028"/>
    <w:rsid w:val="00102434"/>
    <w:rsid w:val="001024F7"/>
    <w:rsid w:val="00104668"/>
    <w:rsid w:val="00104CC6"/>
    <w:rsid w:val="00104E18"/>
    <w:rsid w:val="00106862"/>
    <w:rsid w:val="00106AA6"/>
    <w:rsid w:val="00106D8B"/>
    <w:rsid w:val="00106F35"/>
    <w:rsid w:val="00107EE7"/>
    <w:rsid w:val="00110454"/>
    <w:rsid w:val="001105F4"/>
    <w:rsid w:val="0011120B"/>
    <w:rsid w:val="00113430"/>
    <w:rsid w:val="00114EEE"/>
    <w:rsid w:val="00115367"/>
    <w:rsid w:val="0011584F"/>
    <w:rsid w:val="00115B09"/>
    <w:rsid w:val="001160D7"/>
    <w:rsid w:val="0011669D"/>
    <w:rsid w:val="001166F3"/>
    <w:rsid w:val="00116E7E"/>
    <w:rsid w:val="00116F61"/>
    <w:rsid w:val="001205B9"/>
    <w:rsid w:val="00124CD4"/>
    <w:rsid w:val="0012585D"/>
    <w:rsid w:val="00125E97"/>
    <w:rsid w:val="00126586"/>
    <w:rsid w:val="00126A50"/>
    <w:rsid w:val="001270FA"/>
    <w:rsid w:val="001277EF"/>
    <w:rsid w:val="00127867"/>
    <w:rsid w:val="00130283"/>
    <w:rsid w:val="001325CC"/>
    <w:rsid w:val="001330CD"/>
    <w:rsid w:val="001332F6"/>
    <w:rsid w:val="00136FC5"/>
    <w:rsid w:val="00137EFF"/>
    <w:rsid w:val="00141791"/>
    <w:rsid w:val="00141ABA"/>
    <w:rsid w:val="00141E9F"/>
    <w:rsid w:val="00142416"/>
    <w:rsid w:val="00142AB0"/>
    <w:rsid w:val="00143B86"/>
    <w:rsid w:val="00146681"/>
    <w:rsid w:val="001471FD"/>
    <w:rsid w:val="001478AA"/>
    <w:rsid w:val="00147B99"/>
    <w:rsid w:val="001514D7"/>
    <w:rsid w:val="00151551"/>
    <w:rsid w:val="001517C5"/>
    <w:rsid w:val="00152258"/>
    <w:rsid w:val="00152BFB"/>
    <w:rsid w:val="00152F11"/>
    <w:rsid w:val="00154012"/>
    <w:rsid w:val="00155DE7"/>
    <w:rsid w:val="00156192"/>
    <w:rsid w:val="0015667F"/>
    <w:rsid w:val="001569FC"/>
    <w:rsid w:val="00160031"/>
    <w:rsid w:val="00160F2B"/>
    <w:rsid w:val="0016172C"/>
    <w:rsid w:val="00162503"/>
    <w:rsid w:val="001630DF"/>
    <w:rsid w:val="00163803"/>
    <w:rsid w:val="0016381B"/>
    <w:rsid w:val="001641C2"/>
    <w:rsid w:val="00164BD1"/>
    <w:rsid w:val="00164BE1"/>
    <w:rsid w:val="00164C7D"/>
    <w:rsid w:val="001651C4"/>
    <w:rsid w:val="00165E0F"/>
    <w:rsid w:val="0016765D"/>
    <w:rsid w:val="001677B4"/>
    <w:rsid w:val="00167B1E"/>
    <w:rsid w:val="0017090E"/>
    <w:rsid w:val="00170926"/>
    <w:rsid w:val="00172134"/>
    <w:rsid w:val="00172E8F"/>
    <w:rsid w:val="001731AC"/>
    <w:rsid w:val="001733D3"/>
    <w:rsid w:val="00174DA7"/>
    <w:rsid w:val="00175818"/>
    <w:rsid w:val="00176145"/>
    <w:rsid w:val="00182574"/>
    <w:rsid w:val="00182D0B"/>
    <w:rsid w:val="00182D3F"/>
    <w:rsid w:val="00182F3E"/>
    <w:rsid w:val="00183816"/>
    <w:rsid w:val="001839EC"/>
    <w:rsid w:val="0018426C"/>
    <w:rsid w:val="00184E05"/>
    <w:rsid w:val="00185647"/>
    <w:rsid w:val="00185AC3"/>
    <w:rsid w:val="00187011"/>
    <w:rsid w:val="0018714E"/>
    <w:rsid w:val="001903D4"/>
    <w:rsid w:val="00190A72"/>
    <w:rsid w:val="00190ACA"/>
    <w:rsid w:val="0019133C"/>
    <w:rsid w:val="00192BA0"/>
    <w:rsid w:val="00193CF7"/>
    <w:rsid w:val="001952D8"/>
    <w:rsid w:val="0019606B"/>
    <w:rsid w:val="001A0658"/>
    <w:rsid w:val="001A0D11"/>
    <w:rsid w:val="001A14B6"/>
    <w:rsid w:val="001A19CE"/>
    <w:rsid w:val="001A2580"/>
    <w:rsid w:val="001A2929"/>
    <w:rsid w:val="001A3A68"/>
    <w:rsid w:val="001A4C11"/>
    <w:rsid w:val="001A6569"/>
    <w:rsid w:val="001A6623"/>
    <w:rsid w:val="001A6723"/>
    <w:rsid w:val="001A6B95"/>
    <w:rsid w:val="001A6EC3"/>
    <w:rsid w:val="001A769F"/>
    <w:rsid w:val="001B0BAB"/>
    <w:rsid w:val="001B0C25"/>
    <w:rsid w:val="001B1288"/>
    <w:rsid w:val="001B2FB0"/>
    <w:rsid w:val="001B39A8"/>
    <w:rsid w:val="001B3FC2"/>
    <w:rsid w:val="001B402E"/>
    <w:rsid w:val="001B4198"/>
    <w:rsid w:val="001B51EF"/>
    <w:rsid w:val="001B53D0"/>
    <w:rsid w:val="001B73C0"/>
    <w:rsid w:val="001C0A6D"/>
    <w:rsid w:val="001C0E96"/>
    <w:rsid w:val="001C1C7E"/>
    <w:rsid w:val="001C1CF2"/>
    <w:rsid w:val="001C2ECA"/>
    <w:rsid w:val="001C34F0"/>
    <w:rsid w:val="001C35A7"/>
    <w:rsid w:val="001C40AA"/>
    <w:rsid w:val="001C4115"/>
    <w:rsid w:val="001C4441"/>
    <w:rsid w:val="001C455C"/>
    <w:rsid w:val="001C5CC9"/>
    <w:rsid w:val="001C64C2"/>
    <w:rsid w:val="001C67F0"/>
    <w:rsid w:val="001C6C12"/>
    <w:rsid w:val="001C7D1E"/>
    <w:rsid w:val="001C7F8F"/>
    <w:rsid w:val="001D1269"/>
    <w:rsid w:val="001D2376"/>
    <w:rsid w:val="001D608D"/>
    <w:rsid w:val="001D6D84"/>
    <w:rsid w:val="001D7E5F"/>
    <w:rsid w:val="001E008E"/>
    <w:rsid w:val="001E25F1"/>
    <w:rsid w:val="001E27D3"/>
    <w:rsid w:val="001E34CC"/>
    <w:rsid w:val="001E3DC4"/>
    <w:rsid w:val="001E548D"/>
    <w:rsid w:val="001E61AD"/>
    <w:rsid w:val="001E6F71"/>
    <w:rsid w:val="001E7027"/>
    <w:rsid w:val="001E791C"/>
    <w:rsid w:val="001F085D"/>
    <w:rsid w:val="001F2232"/>
    <w:rsid w:val="001F4015"/>
    <w:rsid w:val="001F43F6"/>
    <w:rsid w:val="001F46EC"/>
    <w:rsid w:val="001F707D"/>
    <w:rsid w:val="001F79AF"/>
    <w:rsid w:val="00200868"/>
    <w:rsid w:val="00202F56"/>
    <w:rsid w:val="00202FD2"/>
    <w:rsid w:val="00203426"/>
    <w:rsid w:val="002036DF"/>
    <w:rsid w:val="00203ADB"/>
    <w:rsid w:val="00203E9E"/>
    <w:rsid w:val="002044F7"/>
    <w:rsid w:val="0020451C"/>
    <w:rsid w:val="00204789"/>
    <w:rsid w:val="00205BF4"/>
    <w:rsid w:val="00205F47"/>
    <w:rsid w:val="002071E8"/>
    <w:rsid w:val="00207889"/>
    <w:rsid w:val="00207AE2"/>
    <w:rsid w:val="0021234F"/>
    <w:rsid w:val="00214617"/>
    <w:rsid w:val="00214DB0"/>
    <w:rsid w:val="00215404"/>
    <w:rsid w:val="00215A65"/>
    <w:rsid w:val="00216A06"/>
    <w:rsid w:val="002172AE"/>
    <w:rsid w:val="00217C31"/>
    <w:rsid w:val="00217C3D"/>
    <w:rsid w:val="0022247F"/>
    <w:rsid w:val="0022296A"/>
    <w:rsid w:val="00223487"/>
    <w:rsid w:val="0022462C"/>
    <w:rsid w:val="0022481C"/>
    <w:rsid w:val="002249F0"/>
    <w:rsid w:val="00225095"/>
    <w:rsid w:val="00225157"/>
    <w:rsid w:val="002255F8"/>
    <w:rsid w:val="00225A82"/>
    <w:rsid w:val="002267B0"/>
    <w:rsid w:val="0022727B"/>
    <w:rsid w:val="00230F55"/>
    <w:rsid w:val="0023120A"/>
    <w:rsid w:val="00231758"/>
    <w:rsid w:val="002322C8"/>
    <w:rsid w:val="00233624"/>
    <w:rsid w:val="002340F8"/>
    <w:rsid w:val="00234E39"/>
    <w:rsid w:val="002355E6"/>
    <w:rsid w:val="00236730"/>
    <w:rsid w:val="00236B2E"/>
    <w:rsid w:val="0023701F"/>
    <w:rsid w:val="00240418"/>
    <w:rsid w:val="002412B8"/>
    <w:rsid w:val="0024178A"/>
    <w:rsid w:val="00243BAA"/>
    <w:rsid w:val="0024411F"/>
    <w:rsid w:val="0024496F"/>
    <w:rsid w:val="00244CFD"/>
    <w:rsid w:val="0024648B"/>
    <w:rsid w:val="00246821"/>
    <w:rsid w:val="002479C9"/>
    <w:rsid w:val="00247B6A"/>
    <w:rsid w:val="00251272"/>
    <w:rsid w:val="00251462"/>
    <w:rsid w:val="00251B32"/>
    <w:rsid w:val="00251C47"/>
    <w:rsid w:val="00252ACF"/>
    <w:rsid w:val="00253944"/>
    <w:rsid w:val="00254630"/>
    <w:rsid w:val="0025556E"/>
    <w:rsid w:val="002576F1"/>
    <w:rsid w:val="00260EF1"/>
    <w:rsid w:val="002611DC"/>
    <w:rsid w:val="00263ED5"/>
    <w:rsid w:val="00264A58"/>
    <w:rsid w:val="00264ED3"/>
    <w:rsid w:val="00266389"/>
    <w:rsid w:val="00267C80"/>
    <w:rsid w:val="0027035D"/>
    <w:rsid w:val="00270BFD"/>
    <w:rsid w:val="002714C0"/>
    <w:rsid w:val="00273522"/>
    <w:rsid w:val="00274B22"/>
    <w:rsid w:val="002750A2"/>
    <w:rsid w:val="00275165"/>
    <w:rsid w:val="002755A8"/>
    <w:rsid w:val="00276BAD"/>
    <w:rsid w:val="00280421"/>
    <w:rsid w:val="0028087D"/>
    <w:rsid w:val="00280AEC"/>
    <w:rsid w:val="00280FB2"/>
    <w:rsid w:val="002821E5"/>
    <w:rsid w:val="0028277D"/>
    <w:rsid w:val="00282F0B"/>
    <w:rsid w:val="002837C3"/>
    <w:rsid w:val="00283FEF"/>
    <w:rsid w:val="00284BA9"/>
    <w:rsid w:val="0028577F"/>
    <w:rsid w:val="00285B23"/>
    <w:rsid w:val="002869FE"/>
    <w:rsid w:val="0028721E"/>
    <w:rsid w:val="00287A93"/>
    <w:rsid w:val="00290A2C"/>
    <w:rsid w:val="00290DCC"/>
    <w:rsid w:val="00292D72"/>
    <w:rsid w:val="002938FC"/>
    <w:rsid w:val="00293950"/>
    <w:rsid w:val="00293C90"/>
    <w:rsid w:val="00293C91"/>
    <w:rsid w:val="00293DA6"/>
    <w:rsid w:val="00294575"/>
    <w:rsid w:val="00294A19"/>
    <w:rsid w:val="00296B4F"/>
    <w:rsid w:val="00296EDF"/>
    <w:rsid w:val="002A03F8"/>
    <w:rsid w:val="002A1CFF"/>
    <w:rsid w:val="002A29BD"/>
    <w:rsid w:val="002A3B36"/>
    <w:rsid w:val="002A5280"/>
    <w:rsid w:val="002A55E0"/>
    <w:rsid w:val="002A7533"/>
    <w:rsid w:val="002A78A0"/>
    <w:rsid w:val="002A7994"/>
    <w:rsid w:val="002A7F7A"/>
    <w:rsid w:val="002A7FBA"/>
    <w:rsid w:val="002B077A"/>
    <w:rsid w:val="002B22E4"/>
    <w:rsid w:val="002B31C9"/>
    <w:rsid w:val="002B3BFB"/>
    <w:rsid w:val="002B446E"/>
    <w:rsid w:val="002B44D3"/>
    <w:rsid w:val="002B46B4"/>
    <w:rsid w:val="002B4B23"/>
    <w:rsid w:val="002B50CE"/>
    <w:rsid w:val="002B6DE2"/>
    <w:rsid w:val="002B719F"/>
    <w:rsid w:val="002C04CF"/>
    <w:rsid w:val="002C0C77"/>
    <w:rsid w:val="002C0CF8"/>
    <w:rsid w:val="002C0CFD"/>
    <w:rsid w:val="002C2196"/>
    <w:rsid w:val="002C2366"/>
    <w:rsid w:val="002C29BB"/>
    <w:rsid w:val="002C42B4"/>
    <w:rsid w:val="002C448C"/>
    <w:rsid w:val="002C5048"/>
    <w:rsid w:val="002C5138"/>
    <w:rsid w:val="002C52AC"/>
    <w:rsid w:val="002C55A7"/>
    <w:rsid w:val="002C5D9D"/>
    <w:rsid w:val="002C63EE"/>
    <w:rsid w:val="002D1E85"/>
    <w:rsid w:val="002D2289"/>
    <w:rsid w:val="002D23D7"/>
    <w:rsid w:val="002D2716"/>
    <w:rsid w:val="002D2E45"/>
    <w:rsid w:val="002D38DB"/>
    <w:rsid w:val="002D4C46"/>
    <w:rsid w:val="002D4FC4"/>
    <w:rsid w:val="002D5619"/>
    <w:rsid w:val="002D5E86"/>
    <w:rsid w:val="002D6F0D"/>
    <w:rsid w:val="002E07F0"/>
    <w:rsid w:val="002E15DE"/>
    <w:rsid w:val="002E1CCA"/>
    <w:rsid w:val="002E216C"/>
    <w:rsid w:val="002E2F55"/>
    <w:rsid w:val="002E32C0"/>
    <w:rsid w:val="002E4018"/>
    <w:rsid w:val="002E4020"/>
    <w:rsid w:val="002E675F"/>
    <w:rsid w:val="002E7336"/>
    <w:rsid w:val="002E7CDE"/>
    <w:rsid w:val="002F044D"/>
    <w:rsid w:val="002F0858"/>
    <w:rsid w:val="002F13DF"/>
    <w:rsid w:val="002F1FD0"/>
    <w:rsid w:val="002F23BB"/>
    <w:rsid w:val="002F6494"/>
    <w:rsid w:val="002F6867"/>
    <w:rsid w:val="002F7837"/>
    <w:rsid w:val="002F78C1"/>
    <w:rsid w:val="002F7A28"/>
    <w:rsid w:val="00301B16"/>
    <w:rsid w:val="00302A4F"/>
    <w:rsid w:val="00302C4F"/>
    <w:rsid w:val="0030552B"/>
    <w:rsid w:val="003058FA"/>
    <w:rsid w:val="00305F85"/>
    <w:rsid w:val="003061AA"/>
    <w:rsid w:val="00306866"/>
    <w:rsid w:val="0030730A"/>
    <w:rsid w:val="003106BF"/>
    <w:rsid w:val="00311EFC"/>
    <w:rsid w:val="003121F3"/>
    <w:rsid w:val="0031254D"/>
    <w:rsid w:val="0031397A"/>
    <w:rsid w:val="00314560"/>
    <w:rsid w:val="00314FD6"/>
    <w:rsid w:val="00315592"/>
    <w:rsid w:val="00316796"/>
    <w:rsid w:val="00316991"/>
    <w:rsid w:val="003173E9"/>
    <w:rsid w:val="0031755C"/>
    <w:rsid w:val="00317EE2"/>
    <w:rsid w:val="003222F6"/>
    <w:rsid w:val="0032292F"/>
    <w:rsid w:val="003229F9"/>
    <w:rsid w:val="003233E1"/>
    <w:rsid w:val="0032351F"/>
    <w:rsid w:val="003259D3"/>
    <w:rsid w:val="00325D94"/>
    <w:rsid w:val="0032632B"/>
    <w:rsid w:val="00326AFD"/>
    <w:rsid w:val="0033025C"/>
    <w:rsid w:val="00333324"/>
    <w:rsid w:val="00333406"/>
    <w:rsid w:val="00333937"/>
    <w:rsid w:val="00333A4A"/>
    <w:rsid w:val="00335763"/>
    <w:rsid w:val="0033637B"/>
    <w:rsid w:val="003369B2"/>
    <w:rsid w:val="00336D39"/>
    <w:rsid w:val="003373BD"/>
    <w:rsid w:val="0033768B"/>
    <w:rsid w:val="0034056E"/>
    <w:rsid w:val="003410BB"/>
    <w:rsid w:val="00341A76"/>
    <w:rsid w:val="00341AF8"/>
    <w:rsid w:val="00341D05"/>
    <w:rsid w:val="003437BF"/>
    <w:rsid w:val="003459EC"/>
    <w:rsid w:val="0034738E"/>
    <w:rsid w:val="0034745A"/>
    <w:rsid w:val="00347E33"/>
    <w:rsid w:val="003519E5"/>
    <w:rsid w:val="003523B6"/>
    <w:rsid w:val="00353586"/>
    <w:rsid w:val="00353D16"/>
    <w:rsid w:val="0035612E"/>
    <w:rsid w:val="003562D2"/>
    <w:rsid w:val="003563C0"/>
    <w:rsid w:val="00356B05"/>
    <w:rsid w:val="0035734D"/>
    <w:rsid w:val="003577C3"/>
    <w:rsid w:val="003609A0"/>
    <w:rsid w:val="00361638"/>
    <w:rsid w:val="00363F2E"/>
    <w:rsid w:val="00364A26"/>
    <w:rsid w:val="00364D37"/>
    <w:rsid w:val="00365940"/>
    <w:rsid w:val="00365BE8"/>
    <w:rsid w:val="003661DB"/>
    <w:rsid w:val="00366F5C"/>
    <w:rsid w:val="003672E9"/>
    <w:rsid w:val="00370AAB"/>
    <w:rsid w:val="00371B43"/>
    <w:rsid w:val="003729E7"/>
    <w:rsid w:val="003735D4"/>
    <w:rsid w:val="00373812"/>
    <w:rsid w:val="003741CE"/>
    <w:rsid w:val="00374600"/>
    <w:rsid w:val="00374744"/>
    <w:rsid w:val="003760DB"/>
    <w:rsid w:val="00376F72"/>
    <w:rsid w:val="00376FCF"/>
    <w:rsid w:val="00381AC3"/>
    <w:rsid w:val="00381ECB"/>
    <w:rsid w:val="003821FD"/>
    <w:rsid w:val="0038224F"/>
    <w:rsid w:val="0038314F"/>
    <w:rsid w:val="0038423C"/>
    <w:rsid w:val="003847EF"/>
    <w:rsid w:val="00386EAD"/>
    <w:rsid w:val="0038708D"/>
    <w:rsid w:val="00390C56"/>
    <w:rsid w:val="00392A52"/>
    <w:rsid w:val="00392F3D"/>
    <w:rsid w:val="00393404"/>
    <w:rsid w:val="00393C04"/>
    <w:rsid w:val="00393E3B"/>
    <w:rsid w:val="00394954"/>
    <w:rsid w:val="00395345"/>
    <w:rsid w:val="003A11DB"/>
    <w:rsid w:val="003A1FAB"/>
    <w:rsid w:val="003A22C9"/>
    <w:rsid w:val="003A2718"/>
    <w:rsid w:val="003A399F"/>
    <w:rsid w:val="003A3D5C"/>
    <w:rsid w:val="003A4EF5"/>
    <w:rsid w:val="003A5E8F"/>
    <w:rsid w:val="003A60E3"/>
    <w:rsid w:val="003A676C"/>
    <w:rsid w:val="003A69CA"/>
    <w:rsid w:val="003A6BD4"/>
    <w:rsid w:val="003A72D4"/>
    <w:rsid w:val="003A7FDE"/>
    <w:rsid w:val="003B002E"/>
    <w:rsid w:val="003B0151"/>
    <w:rsid w:val="003B0377"/>
    <w:rsid w:val="003B0827"/>
    <w:rsid w:val="003B0A0E"/>
    <w:rsid w:val="003B2377"/>
    <w:rsid w:val="003B40C7"/>
    <w:rsid w:val="003B65C8"/>
    <w:rsid w:val="003B7337"/>
    <w:rsid w:val="003C0468"/>
    <w:rsid w:val="003C07CC"/>
    <w:rsid w:val="003C0DB4"/>
    <w:rsid w:val="003C1E49"/>
    <w:rsid w:val="003C2620"/>
    <w:rsid w:val="003C2F67"/>
    <w:rsid w:val="003C406A"/>
    <w:rsid w:val="003C54C5"/>
    <w:rsid w:val="003C584F"/>
    <w:rsid w:val="003C58CA"/>
    <w:rsid w:val="003C78FB"/>
    <w:rsid w:val="003C79F7"/>
    <w:rsid w:val="003C7A63"/>
    <w:rsid w:val="003C7B20"/>
    <w:rsid w:val="003D09B2"/>
    <w:rsid w:val="003D2132"/>
    <w:rsid w:val="003D3D85"/>
    <w:rsid w:val="003D550B"/>
    <w:rsid w:val="003D5A6D"/>
    <w:rsid w:val="003E00EF"/>
    <w:rsid w:val="003E0A72"/>
    <w:rsid w:val="003E1D91"/>
    <w:rsid w:val="003E1DF1"/>
    <w:rsid w:val="003E218B"/>
    <w:rsid w:val="003E2322"/>
    <w:rsid w:val="003E24A9"/>
    <w:rsid w:val="003E2E71"/>
    <w:rsid w:val="003E3141"/>
    <w:rsid w:val="003E356C"/>
    <w:rsid w:val="003E569E"/>
    <w:rsid w:val="003E61B4"/>
    <w:rsid w:val="003E6236"/>
    <w:rsid w:val="003E6F15"/>
    <w:rsid w:val="003E7FB9"/>
    <w:rsid w:val="003F0CEE"/>
    <w:rsid w:val="003F1200"/>
    <w:rsid w:val="003F12B4"/>
    <w:rsid w:val="003F33F3"/>
    <w:rsid w:val="003F362E"/>
    <w:rsid w:val="003F3B49"/>
    <w:rsid w:val="003F3E8C"/>
    <w:rsid w:val="003F5647"/>
    <w:rsid w:val="003F5AC2"/>
    <w:rsid w:val="003F5DD8"/>
    <w:rsid w:val="00400A62"/>
    <w:rsid w:val="00401624"/>
    <w:rsid w:val="00401B7B"/>
    <w:rsid w:val="00401E2A"/>
    <w:rsid w:val="0040230F"/>
    <w:rsid w:val="00403004"/>
    <w:rsid w:val="00405845"/>
    <w:rsid w:val="00406530"/>
    <w:rsid w:val="0040657A"/>
    <w:rsid w:val="004078C5"/>
    <w:rsid w:val="00410137"/>
    <w:rsid w:val="0041040C"/>
    <w:rsid w:val="004114F8"/>
    <w:rsid w:val="00411925"/>
    <w:rsid w:val="00413971"/>
    <w:rsid w:val="004145FB"/>
    <w:rsid w:val="00414D1D"/>
    <w:rsid w:val="00415355"/>
    <w:rsid w:val="004153C2"/>
    <w:rsid w:val="00415440"/>
    <w:rsid w:val="00415C6B"/>
    <w:rsid w:val="00415CAF"/>
    <w:rsid w:val="004168D3"/>
    <w:rsid w:val="00416AB8"/>
    <w:rsid w:val="00416D73"/>
    <w:rsid w:val="004179B3"/>
    <w:rsid w:val="00417B69"/>
    <w:rsid w:val="00417C50"/>
    <w:rsid w:val="004211E5"/>
    <w:rsid w:val="004215AB"/>
    <w:rsid w:val="004217F7"/>
    <w:rsid w:val="00421B41"/>
    <w:rsid w:val="00423C64"/>
    <w:rsid w:val="00424C7A"/>
    <w:rsid w:val="004250D3"/>
    <w:rsid w:val="004250F0"/>
    <w:rsid w:val="004252FD"/>
    <w:rsid w:val="00426126"/>
    <w:rsid w:val="0043033A"/>
    <w:rsid w:val="00431259"/>
    <w:rsid w:val="00432500"/>
    <w:rsid w:val="004335FC"/>
    <w:rsid w:val="00434D62"/>
    <w:rsid w:val="004352FF"/>
    <w:rsid w:val="00436E31"/>
    <w:rsid w:val="004376A1"/>
    <w:rsid w:val="00440255"/>
    <w:rsid w:val="00440F79"/>
    <w:rsid w:val="00441DF1"/>
    <w:rsid w:val="00442262"/>
    <w:rsid w:val="0044246B"/>
    <w:rsid w:val="004438D7"/>
    <w:rsid w:val="00443DE3"/>
    <w:rsid w:val="00444957"/>
    <w:rsid w:val="004451BC"/>
    <w:rsid w:val="00445BB6"/>
    <w:rsid w:val="00445EE5"/>
    <w:rsid w:val="004463E2"/>
    <w:rsid w:val="004468C0"/>
    <w:rsid w:val="00446B82"/>
    <w:rsid w:val="00446B96"/>
    <w:rsid w:val="00446BA5"/>
    <w:rsid w:val="00447BCA"/>
    <w:rsid w:val="00450F39"/>
    <w:rsid w:val="0045104B"/>
    <w:rsid w:val="0045397C"/>
    <w:rsid w:val="0045571D"/>
    <w:rsid w:val="004557B0"/>
    <w:rsid w:val="00460162"/>
    <w:rsid w:val="0046160F"/>
    <w:rsid w:val="0046194C"/>
    <w:rsid w:val="00461C29"/>
    <w:rsid w:val="00462694"/>
    <w:rsid w:val="00462D7A"/>
    <w:rsid w:val="00464F6B"/>
    <w:rsid w:val="00466699"/>
    <w:rsid w:val="00466B07"/>
    <w:rsid w:val="00466E49"/>
    <w:rsid w:val="00467BB9"/>
    <w:rsid w:val="00467E94"/>
    <w:rsid w:val="00473998"/>
    <w:rsid w:val="004753C3"/>
    <w:rsid w:val="00476494"/>
    <w:rsid w:val="00477D73"/>
    <w:rsid w:val="00477F0E"/>
    <w:rsid w:val="00480481"/>
    <w:rsid w:val="00481505"/>
    <w:rsid w:val="004816D8"/>
    <w:rsid w:val="004817B4"/>
    <w:rsid w:val="004835DB"/>
    <w:rsid w:val="004845FE"/>
    <w:rsid w:val="004850E1"/>
    <w:rsid w:val="004871F4"/>
    <w:rsid w:val="004873FB"/>
    <w:rsid w:val="00487F4A"/>
    <w:rsid w:val="00487FEF"/>
    <w:rsid w:val="00491240"/>
    <w:rsid w:val="00491D33"/>
    <w:rsid w:val="0049242F"/>
    <w:rsid w:val="0049265C"/>
    <w:rsid w:val="00492798"/>
    <w:rsid w:val="004928C5"/>
    <w:rsid w:val="0049294B"/>
    <w:rsid w:val="00492B1A"/>
    <w:rsid w:val="004934F6"/>
    <w:rsid w:val="00494520"/>
    <w:rsid w:val="00494992"/>
    <w:rsid w:val="004957D4"/>
    <w:rsid w:val="00496023"/>
    <w:rsid w:val="0049680C"/>
    <w:rsid w:val="0049694A"/>
    <w:rsid w:val="00497D76"/>
    <w:rsid w:val="004A052C"/>
    <w:rsid w:val="004A0DD9"/>
    <w:rsid w:val="004A1A68"/>
    <w:rsid w:val="004A1D89"/>
    <w:rsid w:val="004A2D26"/>
    <w:rsid w:val="004A2F20"/>
    <w:rsid w:val="004A367D"/>
    <w:rsid w:val="004A48F2"/>
    <w:rsid w:val="004A4BF9"/>
    <w:rsid w:val="004A558A"/>
    <w:rsid w:val="004A6DED"/>
    <w:rsid w:val="004A746D"/>
    <w:rsid w:val="004A76F1"/>
    <w:rsid w:val="004B0A64"/>
    <w:rsid w:val="004B0C20"/>
    <w:rsid w:val="004B13CF"/>
    <w:rsid w:val="004B1847"/>
    <w:rsid w:val="004B238C"/>
    <w:rsid w:val="004B3375"/>
    <w:rsid w:val="004B41D0"/>
    <w:rsid w:val="004B4392"/>
    <w:rsid w:val="004B514E"/>
    <w:rsid w:val="004B521A"/>
    <w:rsid w:val="004B5C24"/>
    <w:rsid w:val="004B674D"/>
    <w:rsid w:val="004B67A9"/>
    <w:rsid w:val="004B75BA"/>
    <w:rsid w:val="004B7622"/>
    <w:rsid w:val="004C284D"/>
    <w:rsid w:val="004C2AB6"/>
    <w:rsid w:val="004C2DAA"/>
    <w:rsid w:val="004C2DBE"/>
    <w:rsid w:val="004C2EF3"/>
    <w:rsid w:val="004C3879"/>
    <w:rsid w:val="004C448E"/>
    <w:rsid w:val="004C4921"/>
    <w:rsid w:val="004C6B2D"/>
    <w:rsid w:val="004C6FEC"/>
    <w:rsid w:val="004C7CC3"/>
    <w:rsid w:val="004D112E"/>
    <w:rsid w:val="004D208D"/>
    <w:rsid w:val="004D2452"/>
    <w:rsid w:val="004D25BA"/>
    <w:rsid w:val="004D2A88"/>
    <w:rsid w:val="004D3056"/>
    <w:rsid w:val="004D310B"/>
    <w:rsid w:val="004D4265"/>
    <w:rsid w:val="004D4C49"/>
    <w:rsid w:val="004D4D00"/>
    <w:rsid w:val="004D4E31"/>
    <w:rsid w:val="004D66D9"/>
    <w:rsid w:val="004E0D62"/>
    <w:rsid w:val="004E1FF9"/>
    <w:rsid w:val="004E20CA"/>
    <w:rsid w:val="004E2109"/>
    <w:rsid w:val="004E54F4"/>
    <w:rsid w:val="004E5EED"/>
    <w:rsid w:val="004F0A2B"/>
    <w:rsid w:val="004F1EC8"/>
    <w:rsid w:val="004F3305"/>
    <w:rsid w:val="004F3BA1"/>
    <w:rsid w:val="004F3D34"/>
    <w:rsid w:val="004F437A"/>
    <w:rsid w:val="004F4946"/>
    <w:rsid w:val="004F53DB"/>
    <w:rsid w:val="004F543D"/>
    <w:rsid w:val="004F575F"/>
    <w:rsid w:val="004F57EA"/>
    <w:rsid w:val="004F7609"/>
    <w:rsid w:val="00501A6A"/>
    <w:rsid w:val="00501C01"/>
    <w:rsid w:val="00501DB7"/>
    <w:rsid w:val="005036E7"/>
    <w:rsid w:val="005041DE"/>
    <w:rsid w:val="00505DB6"/>
    <w:rsid w:val="0050660F"/>
    <w:rsid w:val="00506640"/>
    <w:rsid w:val="00506735"/>
    <w:rsid w:val="00506FDC"/>
    <w:rsid w:val="00510E6E"/>
    <w:rsid w:val="00510F76"/>
    <w:rsid w:val="00511D0A"/>
    <w:rsid w:val="00513D82"/>
    <w:rsid w:val="00514033"/>
    <w:rsid w:val="005146AA"/>
    <w:rsid w:val="00517528"/>
    <w:rsid w:val="00517837"/>
    <w:rsid w:val="00520B51"/>
    <w:rsid w:val="00521FE3"/>
    <w:rsid w:val="00522D16"/>
    <w:rsid w:val="00522F67"/>
    <w:rsid w:val="005235F2"/>
    <w:rsid w:val="0052363B"/>
    <w:rsid w:val="0052391F"/>
    <w:rsid w:val="00524583"/>
    <w:rsid w:val="005262A3"/>
    <w:rsid w:val="005263E0"/>
    <w:rsid w:val="00527F1E"/>
    <w:rsid w:val="00527F82"/>
    <w:rsid w:val="00530AFE"/>
    <w:rsid w:val="00531A2E"/>
    <w:rsid w:val="00531AC1"/>
    <w:rsid w:val="00531F11"/>
    <w:rsid w:val="00532401"/>
    <w:rsid w:val="00532D26"/>
    <w:rsid w:val="005330D2"/>
    <w:rsid w:val="0053338B"/>
    <w:rsid w:val="00533835"/>
    <w:rsid w:val="0053710C"/>
    <w:rsid w:val="005376D9"/>
    <w:rsid w:val="00540258"/>
    <w:rsid w:val="0054037A"/>
    <w:rsid w:val="00541220"/>
    <w:rsid w:val="00542CDF"/>
    <w:rsid w:val="0054338F"/>
    <w:rsid w:val="005439C6"/>
    <w:rsid w:val="00543AC9"/>
    <w:rsid w:val="00543C7A"/>
    <w:rsid w:val="005444A5"/>
    <w:rsid w:val="00544E02"/>
    <w:rsid w:val="00544E89"/>
    <w:rsid w:val="005467FC"/>
    <w:rsid w:val="00546E18"/>
    <w:rsid w:val="005476E3"/>
    <w:rsid w:val="005509F6"/>
    <w:rsid w:val="00550EF0"/>
    <w:rsid w:val="005515B8"/>
    <w:rsid w:val="0055195B"/>
    <w:rsid w:val="00551A66"/>
    <w:rsid w:val="00551BCC"/>
    <w:rsid w:val="0055261C"/>
    <w:rsid w:val="005539ED"/>
    <w:rsid w:val="00553EC4"/>
    <w:rsid w:val="00554BBD"/>
    <w:rsid w:val="00555058"/>
    <w:rsid w:val="0055505D"/>
    <w:rsid w:val="00555250"/>
    <w:rsid w:val="00555428"/>
    <w:rsid w:val="00555A02"/>
    <w:rsid w:val="00555B98"/>
    <w:rsid w:val="00555FD4"/>
    <w:rsid w:val="0055624A"/>
    <w:rsid w:val="0055644B"/>
    <w:rsid w:val="0055699F"/>
    <w:rsid w:val="00557212"/>
    <w:rsid w:val="00557CC4"/>
    <w:rsid w:val="00561187"/>
    <w:rsid w:val="00561234"/>
    <w:rsid w:val="005623D1"/>
    <w:rsid w:val="0056331F"/>
    <w:rsid w:val="0056421D"/>
    <w:rsid w:val="00564D5B"/>
    <w:rsid w:val="005651D8"/>
    <w:rsid w:val="005657A5"/>
    <w:rsid w:val="005659E3"/>
    <w:rsid w:val="00565B86"/>
    <w:rsid w:val="005668B6"/>
    <w:rsid w:val="00566934"/>
    <w:rsid w:val="00566F28"/>
    <w:rsid w:val="005678CF"/>
    <w:rsid w:val="0057077A"/>
    <w:rsid w:val="0057078C"/>
    <w:rsid w:val="00570879"/>
    <w:rsid w:val="00570966"/>
    <w:rsid w:val="00570ECE"/>
    <w:rsid w:val="00570FF6"/>
    <w:rsid w:val="005710D6"/>
    <w:rsid w:val="0057138A"/>
    <w:rsid w:val="005738EF"/>
    <w:rsid w:val="00573D44"/>
    <w:rsid w:val="00574CED"/>
    <w:rsid w:val="00576336"/>
    <w:rsid w:val="0057659E"/>
    <w:rsid w:val="005778A1"/>
    <w:rsid w:val="005817F7"/>
    <w:rsid w:val="005820DF"/>
    <w:rsid w:val="005825B4"/>
    <w:rsid w:val="005825D6"/>
    <w:rsid w:val="005833A9"/>
    <w:rsid w:val="00583710"/>
    <w:rsid w:val="00583983"/>
    <w:rsid w:val="00584263"/>
    <w:rsid w:val="00584BA4"/>
    <w:rsid w:val="00585001"/>
    <w:rsid w:val="00585F4F"/>
    <w:rsid w:val="00586024"/>
    <w:rsid w:val="0058627B"/>
    <w:rsid w:val="0058647F"/>
    <w:rsid w:val="005864F2"/>
    <w:rsid w:val="0058743F"/>
    <w:rsid w:val="0059029F"/>
    <w:rsid w:val="00591870"/>
    <w:rsid w:val="00594789"/>
    <w:rsid w:val="005948B0"/>
    <w:rsid w:val="0059597B"/>
    <w:rsid w:val="00595A2E"/>
    <w:rsid w:val="00595ACE"/>
    <w:rsid w:val="00595C04"/>
    <w:rsid w:val="00596CBE"/>
    <w:rsid w:val="00596E02"/>
    <w:rsid w:val="005971D1"/>
    <w:rsid w:val="005972E8"/>
    <w:rsid w:val="005A0215"/>
    <w:rsid w:val="005A0AFD"/>
    <w:rsid w:val="005A28C4"/>
    <w:rsid w:val="005A3320"/>
    <w:rsid w:val="005A3AEC"/>
    <w:rsid w:val="005A4754"/>
    <w:rsid w:val="005A52C5"/>
    <w:rsid w:val="005A5791"/>
    <w:rsid w:val="005A6A53"/>
    <w:rsid w:val="005A77E2"/>
    <w:rsid w:val="005B027A"/>
    <w:rsid w:val="005B16AD"/>
    <w:rsid w:val="005B2635"/>
    <w:rsid w:val="005B33F0"/>
    <w:rsid w:val="005B4CEB"/>
    <w:rsid w:val="005B563C"/>
    <w:rsid w:val="005B6039"/>
    <w:rsid w:val="005B6809"/>
    <w:rsid w:val="005B7C17"/>
    <w:rsid w:val="005C0484"/>
    <w:rsid w:val="005C147B"/>
    <w:rsid w:val="005C175A"/>
    <w:rsid w:val="005C17E7"/>
    <w:rsid w:val="005C21DE"/>
    <w:rsid w:val="005C2229"/>
    <w:rsid w:val="005C4513"/>
    <w:rsid w:val="005C50A3"/>
    <w:rsid w:val="005C54F9"/>
    <w:rsid w:val="005C57A2"/>
    <w:rsid w:val="005C6813"/>
    <w:rsid w:val="005C6F52"/>
    <w:rsid w:val="005C77F0"/>
    <w:rsid w:val="005C7888"/>
    <w:rsid w:val="005C788C"/>
    <w:rsid w:val="005D007A"/>
    <w:rsid w:val="005D0F1E"/>
    <w:rsid w:val="005D110D"/>
    <w:rsid w:val="005D1F9F"/>
    <w:rsid w:val="005D351C"/>
    <w:rsid w:val="005D3A17"/>
    <w:rsid w:val="005D3B0D"/>
    <w:rsid w:val="005D4556"/>
    <w:rsid w:val="005D4D87"/>
    <w:rsid w:val="005D5BF3"/>
    <w:rsid w:val="005D75DA"/>
    <w:rsid w:val="005D7602"/>
    <w:rsid w:val="005D77DC"/>
    <w:rsid w:val="005E318D"/>
    <w:rsid w:val="005E3A5B"/>
    <w:rsid w:val="005E530B"/>
    <w:rsid w:val="005E5DA6"/>
    <w:rsid w:val="005E637C"/>
    <w:rsid w:val="005E6E5B"/>
    <w:rsid w:val="005E74E6"/>
    <w:rsid w:val="005F016D"/>
    <w:rsid w:val="005F07FD"/>
    <w:rsid w:val="005F0D3C"/>
    <w:rsid w:val="005F1840"/>
    <w:rsid w:val="005F2224"/>
    <w:rsid w:val="005F2280"/>
    <w:rsid w:val="005F26E0"/>
    <w:rsid w:val="005F2A48"/>
    <w:rsid w:val="005F38DF"/>
    <w:rsid w:val="005F4473"/>
    <w:rsid w:val="005F4E43"/>
    <w:rsid w:val="005F6E48"/>
    <w:rsid w:val="005F77C2"/>
    <w:rsid w:val="005F78EE"/>
    <w:rsid w:val="00600C1E"/>
    <w:rsid w:val="00600F34"/>
    <w:rsid w:val="00601802"/>
    <w:rsid w:val="00601842"/>
    <w:rsid w:val="00601CC7"/>
    <w:rsid w:val="00602AB8"/>
    <w:rsid w:val="00602BFE"/>
    <w:rsid w:val="00602FCB"/>
    <w:rsid w:val="00604362"/>
    <w:rsid w:val="0060490B"/>
    <w:rsid w:val="00605A53"/>
    <w:rsid w:val="00605CB2"/>
    <w:rsid w:val="00605E8A"/>
    <w:rsid w:val="00606CA8"/>
    <w:rsid w:val="00607435"/>
    <w:rsid w:val="0061116F"/>
    <w:rsid w:val="006112D1"/>
    <w:rsid w:val="00612852"/>
    <w:rsid w:val="00614F85"/>
    <w:rsid w:val="00615BCE"/>
    <w:rsid w:val="00617954"/>
    <w:rsid w:val="006200BE"/>
    <w:rsid w:val="00621D65"/>
    <w:rsid w:val="006232FD"/>
    <w:rsid w:val="0062424A"/>
    <w:rsid w:val="006245D3"/>
    <w:rsid w:val="00625072"/>
    <w:rsid w:val="00625156"/>
    <w:rsid w:val="00625E75"/>
    <w:rsid w:val="0062615A"/>
    <w:rsid w:val="0062626B"/>
    <w:rsid w:val="00627455"/>
    <w:rsid w:val="00627894"/>
    <w:rsid w:val="00627DF9"/>
    <w:rsid w:val="00627F73"/>
    <w:rsid w:val="00632042"/>
    <w:rsid w:val="00632E21"/>
    <w:rsid w:val="00632E93"/>
    <w:rsid w:val="006348A8"/>
    <w:rsid w:val="00635226"/>
    <w:rsid w:val="0063680D"/>
    <w:rsid w:val="00637755"/>
    <w:rsid w:val="00641315"/>
    <w:rsid w:val="006418CB"/>
    <w:rsid w:val="00643D7D"/>
    <w:rsid w:val="006441D9"/>
    <w:rsid w:val="00645E50"/>
    <w:rsid w:val="00646271"/>
    <w:rsid w:val="00646DDE"/>
    <w:rsid w:val="0064726E"/>
    <w:rsid w:val="00650E6A"/>
    <w:rsid w:val="00652201"/>
    <w:rsid w:val="0065245C"/>
    <w:rsid w:val="0065278C"/>
    <w:rsid w:val="00653C4A"/>
    <w:rsid w:val="00654325"/>
    <w:rsid w:val="0065457F"/>
    <w:rsid w:val="00654FD5"/>
    <w:rsid w:val="00657A8C"/>
    <w:rsid w:val="006603A5"/>
    <w:rsid w:val="006606C2"/>
    <w:rsid w:val="00660BE3"/>
    <w:rsid w:val="00661E0C"/>
    <w:rsid w:val="0066220F"/>
    <w:rsid w:val="00662330"/>
    <w:rsid w:val="00664539"/>
    <w:rsid w:val="00664B55"/>
    <w:rsid w:val="006662D0"/>
    <w:rsid w:val="00670777"/>
    <w:rsid w:val="00670E9A"/>
    <w:rsid w:val="00670FD3"/>
    <w:rsid w:val="006711E0"/>
    <w:rsid w:val="0067164A"/>
    <w:rsid w:val="00671E9D"/>
    <w:rsid w:val="006726B5"/>
    <w:rsid w:val="00674651"/>
    <w:rsid w:val="006752A4"/>
    <w:rsid w:val="006758F1"/>
    <w:rsid w:val="00675B27"/>
    <w:rsid w:val="00676875"/>
    <w:rsid w:val="00677974"/>
    <w:rsid w:val="00677FFC"/>
    <w:rsid w:val="006801E8"/>
    <w:rsid w:val="00680AD4"/>
    <w:rsid w:val="00680C5A"/>
    <w:rsid w:val="00680F2B"/>
    <w:rsid w:val="00680F46"/>
    <w:rsid w:val="0068170C"/>
    <w:rsid w:val="0068170D"/>
    <w:rsid w:val="0068173E"/>
    <w:rsid w:val="006819D3"/>
    <w:rsid w:val="00682470"/>
    <w:rsid w:val="0068274D"/>
    <w:rsid w:val="00682ED3"/>
    <w:rsid w:val="00685FFD"/>
    <w:rsid w:val="00686174"/>
    <w:rsid w:val="00687669"/>
    <w:rsid w:val="00691197"/>
    <w:rsid w:val="00692BE0"/>
    <w:rsid w:val="006942DD"/>
    <w:rsid w:val="00694852"/>
    <w:rsid w:val="006961B4"/>
    <w:rsid w:val="00697CFD"/>
    <w:rsid w:val="006A114B"/>
    <w:rsid w:val="006A1533"/>
    <w:rsid w:val="006A340D"/>
    <w:rsid w:val="006A405A"/>
    <w:rsid w:val="006A517B"/>
    <w:rsid w:val="006A6400"/>
    <w:rsid w:val="006A790C"/>
    <w:rsid w:val="006B0D88"/>
    <w:rsid w:val="006B19FC"/>
    <w:rsid w:val="006B2022"/>
    <w:rsid w:val="006B258C"/>
    <w:rsid w:val="006B28E9"/>
    <w:rsid w:val="006B2D20"/>
    <w:rsid w:val="006B418E"/>
    <w:rsid w:val="006B4CBA"/>
    <w:rsid w:val="006B52BF"/>
    <w:rsid w:val="006B608A"/>
    <w:rsid w:val="006B6DC3"/>
    <w:rsid w:val="006B6F7F"/>
    <w:rsid w:val="006B7BDB"/>
    <w:rsid w:val="006B7DCC"/>
    <w:rsid w:val="006C0150"/>
    <w:rsid w:val="006C0ED1"/>
    <w:rsid w:val="006C1243"/>
    <w:rsid w:val="006C2211"/>
    <w:rsid w:val="006C24F0"/>
    <w:rsid w:val="006C438F"/>
    <w:rsid w:val="006C4B02"/>
    <w:rsid w:val="006C6C2C"/>
    <w:rsid w:val="006C6EF6"/>
    <w:rsid w:val="006C7E74"/>
    <w:rsid w:val="006D1D94"/>
    <w:rsid w:val="006D2289"/>
    <w:rsid w:val="006D2ACF"/>
    <w:rsid w:val="006D46AB"/>
    <w:rsid w:val="006D63AE"/>
    <w:rsid w:val="006D6B02"/>
    <w:rsid w:val="006D6B2B"/>
    <w:rsid w:val="006D6EB3"/>
    <w:rsid w:val="006D79CB"/>
    <w:rsid w:val="006D7A4B"/>
    <w:rsid w:val="006E02AF"/>
    <w:rsid w:val="006E187A"/>
    <w:rsid w:val="006E1B94"/>
    <w:rsid w:val="006E2855"/>
    <w:rsid w:val="006E2DD0"/>
    <w:rsid w:val="006E2F14"/>
    <w:rsid w:val="006E3F24"/>
    <w:rsid w:val="006E5A0B"/>
    <w:rsid w:val="006E5B49"/>
    <w:rsid w:val="006E5D6C"/>
    <w:rsid w:val="006E64F6"/>
    <w:rsid w:val="006E7373"/>
    <w:rsid w:val="006E798E"/>
    <w:rsid w:val="006E7CA5"/>
    <w:rsid w:val="006F1525"/>
    <w:rsid w:val="006F1C7D"/>
    <w:rsid w:val="006F1F64"/>
    <w:rsid w:val="006F22EE"/>
    <w:rsid w:val="006F2822"/>
    <w:rsid w:val="006F32EE"/>
    <w:rsid w:val="006F34FA"/>
    <w:rsid w:val="006F37D0"/>
    <w:rsid w:val="006F42D4"/>
    <w:rsid w:val="006F63E1"/>
    <w:rsid w:val="006F7516"/>
    <w:rsid w:val="006F7B5E"/>
    <w:rsid w:val="007000E3"/>
    <w:rsid w:val="0070014C"/>
    <w:rsid w:val="007002B2"/>
    <w:rsid w:val="00701161"/>
    <w:rsid w:val="007027E8"/>
    <w:rsid w:val="007047AE"/>
    <w:rsid w:val="00704A8B"/>
    <w:rsid w:val="00704B2D"/>
    <w:rsid w:val="00704D55"/>
    <w:rsid w:val="0070579E"/>
    <w:rsid w:val="00706B13"/>
    <w:rsid w:val="00710788"/>
    <w:rsid w:val="00710F03"/>
    <w:rsid w:val="0071104B"/>
    <w:rsid w:val="0071174B"/>
    <w:rsid w:val="007119FA"/>
    <w:rsid w:val="00712535"/>
    <w:rsid w:val="00712B66"/>
    <w:rsid w:val="00712FDD"/>
    <w:rsid w:val="00714902"/>
    <w:rsid w:val="007164FC"/>
    <w:rsid w:val="00716E5F"/>
    <w:rsid w:val="0071788C"/>
    <w:rsid w:val="007223AF"/>
    <w:rsid w:val="00722AA8"/>
    <w:rsid w:val="0072660D"/>
    <w:rsid w:val="00726897"/>
    <w:rsid w:val="00727E32"/>
    <w:rsid w:val="00730783"/>
    <w:rsid w:val="00730D32"/>
    <w:rsid w:val="00731B09"/>
    <w:rsid w:val="00731B87"/>
    <w:rsid w:val="00731E9F"/>
    <w:rsid w:val="007324D3"/>
    <w:rsid w:val="00732C98"/>
    <w:rsid w:val="00732F5D"/>
    <w:rsid w:val="00733186"/>
    <w:rsid w:val="0073325D"/>
    <w:rsid w:val="0073338E"/>
    <w:rsid w:val="00737538"/>
    <w:rsid w:val="00737E0A"/>
    <w:rsid w:val="00740B4A"/>
    <w:rsid w:val="0074101C"/>
    <w:rsid w:val="00741411"/>
    <w:rsid w:val="00741A1F"/>
    <w:rsid w:val="00741AA5"/>
    <w:rsid w:val="007428E8"/>
    <w:rsid w:val="00742B7B"/>
    <w:rsid w:val="00743DD5"/>
    <w:rsid w:val="00744815"/>
    <w:rsid w:val="007454AF"/>
    <w:rsid w:val="0074561D"/>
    <w:rsid w:val="00746E92"/>
    <w:rsid w:val="00746F8A"/>
    <w:rsid w:val="00747123"/>
    <w:rsid w:val="0074799D"/>
    <w:rsid w:val="007502C3"/>
    <w:rsid w:val="0075047F"/>
    <w:rsid w:val="0075133E"/>
    <w:rsid w:val="007513BB"/>
    <w:rsid w:val="00751987"/>
    <w:rsid w:val="00751F53"/>
    <w:rsid w:val="007522D3"/>
    <w:rsid w:val="00753110"/>
    <w:rsid w:val="007531B3"/>
    <w:rsid w:val="007542AB"/>
    <w:rsid w:val="007547E9"/>
    <w:rsid w:val="007551A0"/>
    <w:rsid w:val="00760780"/>
    <w:rsid w:val="00760801"/>
    <w:rsid w:val="00760A56"/>
    <w:rsid w:val="00761B7E"/>
    <w:rsid w:val="00762239"/>
    <w:rsid w:val="00762401"/>
    <w:rsid w:val="007626F5"/>
    <w:rsid w:val="00763497"/>
    <w:rsid w:val="00764B7F"/>
    <w:rsid w:val="0076553F"/>
    <w:rsid w:val="00766B34"/>
    <w:rsid w:val="00766BF0"/>
    <w:rsid w:val="00767544"/>
    <w:rsid w:val="0076789C"/>
    <w:rsid w:val="00767C7B"/>
    <w:rsid w:val="00770668"/>
    <w:rsid w:val="00770EE8"/>
    <w:rsid w:val="007714D8"/>
    <w:rsid w:val="00771638"/>
    <w:rsid w:val="0077517F"/>
    <w:rsid w:val="00776442"/>
    <w:rsid w:val="007823BF"/>
    <w:rsid w:val="00783071"/>
    <w:rsid w:val="007833F3"/>
    <w:rsid w:val="00783E52"/>
    <w:rsid w:val="00784DE6"/>
    <w:rsid w:val="00785D94"/>
    <w:rsid w:val="00786CB5"/>
    <w:rsid w:val="007878B5"/>
    <w:rsid w:val="00787C48"/>
    <w:rsid w:val="007915C1"/>
    <w:rsid w:val="00792ADB"/>
    <w:rsid w:val="00792F62"/>
    <w:rsid w:val="007930B2"/>
    <w:rsid w:val="0079389B"/>
    <w:rsid w:val="007942E4"/>
    <w:rsid w:val="00794885"/>
    <w:rsid w:val="007950D3"/>
    <w:rsid w:val="0079578B"/>
    <w:rsid w:val="007957D1"/>
    <w:rsid w:val="007966D7"/>
    <w:rsid w:val="00796A9F"/>
    <w:rsid w:val="007A028D"/>
    <w:rsid w:val="007A03E2"/>
    <w:rsid w:val="007A0B98"/>
    <w:rsid w:val="007A0DEA"/>
    <w:rsid w:val="007A1F12"/>
    <w:rsid w:val="007A21EF"/>
    <w:rsid w:val="007A3006"/>
    <w:rsid w:val="007A3848"/>
    <w:rsid w:val="007A48E4"/>
    <w:rsid w:val="007A4DC9"/>
    <w:rsid w:val="007A4FE5"/>
    <w:rsid w:val="007A6503"/>
    <w:rsid w:val="007A6CEB"/>
    <w:rsid w:val="007A6EE0"/>
    <w:rsid w:val="007A6F73"/>
    <w:rsid w:val="007B026C"/>
    <w:rsid w:val="007B08AB"/>
    <w:rsid w:val="007B0DCE"/>
    <w:rsid w:val="007B17F3"/>
    <w:rsid w:val="007B1D78"/>
    <w:rsid w:val="007B22FD"/>
    <w:rsid w:val="007B3029"/>
    <w:rsid w:val="007B3A32"/>
    <w:rsid w:val="007B43D9"/>
    <w:rsid w:val="007B680F"/>
    <w:rsid w:val="007B6B25"/>
    <w:rsid w:val="007B7C0C"/>
    <w:rsid w:val="007C010C"/>
    <w:rsid w:val="007C1D2D"/>
    <w:rsid w:val="007C296B"/>
    <w:rsid w:val="007C2B9A"/>
    <w:rsid w:val="007C2BDF"/>
    <w:rsid w:val="007C2ED2"/>
    <w:rsid w:val="007C31DB"/>
    <w:rsid w:val="007C31E6"/>
    <w:rsid w:val="007C33E9"/>
    <w:rsid w:val="007C378B"/>
    <w:rsid w:val="007C3CB0"/>
    <w:rsid w:val="007C4FB2"/>
    <w:rsid w:val="007C57C1"/>
    <w:rsid w:val="007C57EC"/>
    <w:rsid w:val="007C5D55"/>
    <w:rsid w:val="007C674F"/>
    <w:rsid w:val="007C7C4D"/>
    <w:rsid w:val="007D2392"/>
    <w:rsid w:val="007D3ACD"/>
    <w:rsid w:val="007D3EAB"/>
    <w:rsid w:val="007D4F23"/>
    <w:rsid w:val="007D56E3"/>
    <w:rsid w:val="007D5CF7"/>
    <w:rsid w:val="007D6ED6"/>
    <w:rsid w:val="007D7353"/>
    <w:rsid w:val="007D73A1"/>
    <w:rsid w:val="007D7891"/>
    <w:rsid w:val="007D7A64"/>
    <w:rsid w:val="007E0228"/>
    <w:rsid w:val="007E0239"/>
    <w:rsid w:val="007E11B0"/>
    <w:rsid w:val="007E1A2A"/>
    <w:rsid w:val="007E1E47"/>
    <w:rsid w:val="007E24FB"/>
    <w:rsid w:val="007E30EC"/>
    <w:rsid w:val="007E3D6B"/>
    <w:rsid w:val="007E6355"/>
    <w:rsid w:val="007E64F4"/>
    <w:rsid w:val="007E6F43"/>
    <w:rsid w:val="007E7A0C"/>
    <w:rsid w:val="007F0017"/>
    <w:rsid w:val="007F044D"/>
    <w:rsid w:val="007F09A6"/>
    <w:rsid w:val="007F142C"/>
    <w:rsid w:val="007F2DDD"/>
    <w:rsid w:val="007F3A85"/>
    <w:rsid w:val="007F55EA"/>
    <w:rsid w:val="007F5760"/>
    <w:rsid w:val="007F594C"/>
    <w:rsid w:val="007F5C50"/>
    <w:rsid w:val="007F6BF8"/>
    <w:rsid w:val="007F723E"/>
    <w:rsid w:val="0080047D"/>
    <w:rsid w:val="008005A0"/>
    <w:rsid w:val="00800CFE"/>
    <w:rsid w:val="0080328F"/>
    <w:rsid w:val="0080343D"/>
    <w:rsid w:val="00803D7F"/>
    <w:rsid w:val="008048F8"/>
    <w:rsid w:val="00804CF8"/>
    <w:rsid w:val="00804D43"/>
    <w:rsid w:val="00805373"/>
    <w:rsid w:val="00805F4C"/>
    <w:rsid w:val="0080607F"/>
    <w:rsid w:val="00807C94"/>
    <w:rsid w:val="0081248B"/>
    <w:rsid w:val="00813D61"/>
    <w:rsid w:val="008140ED"/>
    <w:rsid w:val="00815F99"/>
    <w:rsid w:val="008206A6"/>
    <w:rsid w:val="008208CE"/>
    <w:rsid w:val="0082183D"/>
    <w:rsid w:val="0082198E"/>
    <w:rsid w:val="008221B6"/>
    <w:rsid w:val="00824D0C"/>
    <w:rsid w:val="00825285"/>
    <w:rsid w:val="00825A44"/>
    <w:rsid w:val="008310E3"/>
    <w:rsid w:val="00831B74"/>
    <w:rsid w:val="00831DC4"/>
    <w:rsid w:val="00831F2F"/>
    <w:rsid w:val="0083201E"/>
    <w:rsid w:val="0083240D"/>
    <w:rsid w:val="00832BF6"/>
    <w:rsid w:val="00834B30"/>
    <w:rsid w:val="00835B5A"/>
    <w:rsid w:val="008366BB"/>
    <w:rsid w:val="00836743"/>
    <w:rsid w:val="00837479"/>
    <w:rsid w:val="008378A6"/>
    <w:rsid w:val="0084027F"/>
    <w:rsid w:val="00840351"/>
    <w:rsid w:val="0084097C"/>
    <w:rsid w:val="00840D12"/>
    <w:rsid w:val="00841A03"/>
    <w:rsid w:val="00841D83"/>
    <w:rsid w:val="00843DD6"/>
    <w:rsid w:val="0084515A"/>
    <w:rsid w:val="008459FB"/>
    <w:rsid w:val="00846159"/>
    <w:rsid w:val="0084619B"/>
    <w:rsid w:val="00846714"/>
    <w:rsid w:val="00847B5B"/>
    <w:rsid w:val="008502FD"/>
    <w:rsid w:val="00850549"/>
    <w:rsid w:val="00850607"/>
    <w:rsid w:val="0085427C"/>
    <w:rsid w:val="008544B6"/>
    <w:rsid w:val="008546F8"/>
    <w:rsid w:val="008548F5"/>
    <w:rsid w:val="008550F1"/>
    <w:rsid w:val="00855E1C"/>
    <w:rsid w:val="00857343"/>
    <w:rsid w:val="008578C0"/>
    <w:rsid w:val="00860636"/>
    <w:rsid w:val="00861B85"/>
    <w:rsid w:val="00862758"/>
    <w:rsid w:val="00862892"/>
    <w:rsid w:val="008628CA"/>
    <w:rsid w:val="00862D1C"/>
    <w:rsid w:val="00863679"/>
    <w:rsid w:val="00864107"/>
    <w:rsid w:val="00864170"/>
    <w:rsid w:val="00864BAE"/>
    <w:rsid w:val="00864E25"/>
    <w:rsid w:val="008674EA"/>
    <w:rsid w:val="00867703"/>
    <w:rsid w:val="00867D63"/>
    <w:rsid w:val="00867D86"/>
    <w:rsid w:val="00867D9D"/>
    <w:rsid w:val="00870FCC"/>
    <w:rsid w:val="0087110A"/>
    <w:rsid w:val="008713A3"/>
    <w:rsid w:val="00872992"/>
    <w:rsid w:val="00874B2F"/>
    <w:rsid w:val="00876C30"/>
    <w:rsid w:val="00876F59"/>
    <w:rsid w:val="008776D2"/>
    <w:rsid w:val="00877947"/>
    <w:rsid w:val="00877E14"/>
    <w:rsid w:val="0088075D"/>
    <w:rsid w:val="00881EC8"/>
    <w:rsid w:val="008823D5"/>
    <w:rsid w:val="00882ED1"/>
    <w:rsid w:val="00884895"/>
    <w:rsid w:val="00884FA8"/>
    <w:rsid w:val="008850A8"/>
    <w:rsid w:val="00885EB0"/>
    <w:rsid w:val="00885F17"/>
    <w:rsid w:val="00890791"/>
    <w:rsid w:val="0089278F"/>
    <w:rsid w:val="00893588"/>
    <w:rsid w:val="00893628"/>
    <w:rsid w:val="008946AF"/>
    <w:rsid w:val="00895342"/>
    <w:rsid w:val="008954E3"/>
    <w:rsid w:val="00897E52"/>
    <w:rsid w:val="00897ED8"/>
    <w:rsid w:val="008A02C4"/>
    <w:rsid w:val="008A1D69"/>
    <w:rsid w:val="008A497A"/>
    <w:rsid w:val="008A54D5"/>
    <w:rsid w:val="008A60F3"/>
    <w:rsid w:val="008A670F"/>
    <w:rsid w:val="008A77E9"/>
    <w:rsid w:val="008A7CB2"/>
    <w:rsid w:val="008B2469"/>
    <w:rsid w:val="008B3627"/>
    <w:rsid w:val="008B39F6"/>
    <w:rsid w:val="008B4B07"/>
    <w:rsid w:val="008B4C9A"/>
    <w:rsid w:val="008B4E44"/>
    <w:rsid w:val="008B58A4"/>
    <w:rsid w:val="008B5972"/>
    <w:rsid w:val="008B5C23"/>
    <w:rsid w:val="008B693D"/>
    <w:rsid w:val="008C065B"/>
    <w:rsid w:val="008C0765"/>
    <w:rsid w:val="008C11CF"/>
    <w:rsid w:val="008C1336"/>
    <w:rsid w:val="008C1A0A"/>
    <w:rsid w:val="008C1B6D"/>
    <w:rsid w:val="008C1EFC"/>
    <w:rsid w:val="008C264D"/>
    <w:rsid w:val="008C29BB"/>
    <w:rsid w:val="008C343E"/>
    <w:rsid w:val="008C4D30"/>
    <w:rsid w:val="008C64B2"/>
    <w:rsid w:val="008D0BC0"/>
    <w:rsid w:val="008D12A2"/>
    <w:rsid w:val="008D15D1"/>
    <w:rsid w:val="008D2DC9"/>
    <w:rsid w:val="008D3275"/>
    <w:rsid w:val="008D4829"/>
    <w:rsid w:val="008D4E14"/>
    <w:rsid w:val="008D4E18"/>
    <w:rsid w:val="008D5073"/>
    <w:rsid w:val="008D5F4C"/>
    <w:rsid w:val="008D6475"/>
    <w:rsid w:val="008D660C"/>
    <w:rsid w:val="008D79E8"/>
    <w:rsid w:val="008E00B1"/>
    <w:rsid w:val="008E0992"/>
    <w:rsid w:val="008E15D6"/>
    <w:rsid w:val="008E1B49"/>
    <w:rsid w:val="008E1F7F"/>
    <w:rsid w:val="008E26C6"/>
    <w:rsid w:val="008E54C8"/>
    <w:rsid w:val="008E5721"/>
    <w:rsid w:val="008E5DBD"/>
    <w:rsid w:val="008E63A2"/>
    <w:rsid w:val="008E6D6E"/>
    <w:rsid w:val="008E6E31"/>
    <w:rsid w:val="008E6F38"/>
    <w:rsid w:val="008E70A5"/>
    <w:rsid w:val="008F0A16"/>
    <w:rsid w:val="008F10F4"/>
    <w:rsid w:val="008F1948"/>
    <w:rsid w:val="008F201B"/>
    <w:rsid w:val="008F3A94"/>
    <w:rsid w:val="008F5F54"/>
    <w:rsid w:val="008F73E1"/>
    <w:rsid w:val="008F7441"/>
    <w:rsid w:val="008F7E87"/>
    <w:rsid w:val="00902128"/>
    <w:rsid w:val="00902214"/>
    <w:rsid w:val="009039A2"/>
    <w:rsid w:val="00903A29"/>
    <w:rsid w:val="00903B6B"/>
    <w:rsid w:val="00904239"/>
    <w:rsid w:val="00905700"/>
    <w:rsid w:val="00906222"/>
    <w:rsid w:val="0090680C"/>
    <w:rsid w:val="00906F68"/>
    <w:rsid w:val="00906FF6"/>
    <w:rsid w:val="009074FC"/>
    <w:rsid w:val="009103CD"/>
    <w:rsid w:val="0091143F"/>
    <w:rsid w:val="009124D8"/>
    <w:rsid w:val="00912C3D"/>
    <w:rsid w:val="009131DF"/>
    <w:rsid w:val="0091363C"/>
    <w:rsid w:val="009139D4"/>
    <w:rsid w:val="00913CD9"/>
    <w:rsid w:val="00914353"/>
    <w:rsid w:val="00915984"/>
    <w:rsid w:val="009165FA"/>
    <w:rsid w:val="00917A6B"/>
    <w:rsid w:val="00917F6E"/>
    <w:rsid w:val="0092077E"/>
    <w:rsid w:val="00920883"/>
    <w:rsid w:val="00920F47"/>
    <w:rsid w:val="00921D46"/>
    <w:rsid w:val="00921FAD"/>
    <w:rsid w:val="009230D2"/>
    <w:rsid w:val="009244D6"/>
    <w:rsid w:val="00924DD3"/>
    <w:rsid w:val="00926224"/>
    <w:rsid w:val="00927477"/>
    <w:rsid w:val="00927C17"/>
    <w:rsid w:val="009308C4"/>
    <w:rsid w:val="00930F02"/>
    <w:rsid w:val="00931C41"/>
    <w:rsid w:val="0093259F"/>
    <w:rsid w:val="009325A6"/>
    <w:rsid w:val="00932BE9"/>
    <w:rsid w:val="0093488C"/>
    <w:rsid w:val="00935452"/>
    <w:rsid w:val="009358DD"/>
    <w:rsid w:val="00935916"/>
    <w:rsid w:val="00936103"/>
    <w:rsid w:val="0093663C"/>
    <w:rsid w:val="00936A2D"/>
    <w:rsid w:val="00936F6A"/>
    <w:rsid w:val="009414B2"/>
    <w:rsid w:val="00941713"/>
    <w:rsid w:val="00942079"/>
    <w:rsid w:val="00942514"/>
    <w:rsid w:val="0094286D"/>
    <w:rsid w:val="00942B25"/>
    <w:rsid w:val="00942E04"/>
    <w:rsid w:val="009437F7"/>
    <w:rsid w:val="009438BD"/>
    <w:rsid w:val="00943F0F"/>
    <w:rsid w:val="009446F5"/>
    <w:rsid w:val="00944D58"/>
    <w:rsid w:val="00944F9C"/>
    <w:rsid w:val="00945337"/>
    <w:rsid w:val="009459BD"/>
    <w:rsid w:val="00946641"/>
    <w:rsid w:val="009478FA"/>
    <w:rsid w:val="00950138"/>
    <w:rsid w:val="00951F1D"/>
    <w:rsid w:val="009521A3"/>
    <w:rsid w:val="00952EB7"/>
    <w:rsid w:val="00953C8A"/>
    <w:rsid w:val="0095442C"/>
    <w:rsid w:val="0095562D"/>
    <w:rsid w:val="0095660A"/>
    <w:rsid w:val="00957396"/>
    <w:rsid w:val="0096002E"/>
    <w:rsid w:val="009602DE"/>
    <w:rsid w:val="00960416"/>
    <w:rsid w:val="00960576"/>
    <w:rsid w:val="0096081C"/>
    <w:rsid w:val="00960BCE"/>
    <w:rsid w:val="0096121D"/>
    <w:rsid w:val="0096197E"/>
    <w:rsid w:val="00962F5F"/>
    <w:rsid w:val="00963DB3"/>
    <w:rsid w:val="00963E78"/>
    <w:rsid w:val="00967BB0"/>
    <w:rsid w:val="0097220C"/>
    <w:rsid w:val="00973F79"/>
    <w:rsid w:val="00973FAC"/>
    <w:rsid w:val="009744B8"/>
    <w:rsid w:val="0097478B"/>
    <w:rsid w:val="00975090"/>
    <w:rsid w:val="00975D1F"/>
    <w:rsid w:val="00977147"/>
    <w:rsid w:val="009773CF"/>
    <w:rsid w:val="00977B9A"/>
    <w:rsid w:val="00977C55"/>
    <w:rsid w:val="00980215"/>
    <w:rsid w:val="009806CB"/>
    <w:rsid w:val="009807EA"/>
    <w:rsid w:val="00980B6A"/>
    <w:rsid w:val="00980F6D"/>
    <w:rsid w:val="00981D23"/>
    <w:rsid w:val="00982093"/>
    <w:rsid w:val="00982377"/>
    <w:rsid w:val="009833B5"/>
    <w:rsid w:val="00983407"/>
    <w:rsid w:val="009841B5"/>
    <w:rsid w:val="00984A04"/>
    <w:rsid w:val="00985316"/>
    <w:rsid w:val="00985510"/>
    <w:rsid w:val="00990440"/>
    <w:rsid w:val="0099062D"/>
    <w:rsid w:val="00991E92"/>
    <w:rsid w:val="00991F1E"/>
    <w:rsid w:val="009937A8"/>
    <w:rsid w:val="00994531"/>
    <w:rsid w:val="00994798"/>
    <w:rsid w:val="0099482E"/>
    <w:rsid w:val="00994F3E"/>
    <w:rsid w:val="00995B41"/>
    <w:rsid w:val="00995E26"/>
    <w:rsid w:val="0099777F"/>
    <w:rsid w:val="009A1121"/>
    <w:rsid w:val="009A2498"/>
    <w:rsid w:val="009A3BA4"/>
    <w:rsid w:val="009A439D"/>
    <w:rsid w:val="009A50E1"/>
    <w:rsid w:val="009A530C"/>
    <w:rsid w:val="009A62AA"/>
    <w:rsid w:val="009A6A0F"/>
    <w:rsid w:val="009A79D3"/>
    <w:rsid w:val="009B1AA4"/>
    <w:rsid w:val="009B206E"/>
    <w:rsid w:val="009B37CF"/>
    <w:rsid w:val="009B3830"/>
    <w:rsid w:val="009B39B1"/>
    <w:rsid w:val="009B3DA2"/>
    <w:rsid w:val="009B583E"/>
    <w:rsid w:val="009B786E"/>
    <w:rsid w:val="009B793C"/>
    <w:rsid w:val="009C0450"/>
    <w:rsid w:val="009C059C"/>
    <w:rsid w:val="009C1ADD"/>
    <w:rsid w:val="009C28E5"/>
    <w:rsid w:val="009C29EE"/>
    <w:rsid w:val="009C2BBE"/>
    <w:rsid w:val="009C4942"/>
    <w:rsid w:val="009C4D7B"/>
    <w:rsid w:val="009C5295"/>
    <w:rsid w:val="009C6975"/>
    <w:rsid w:val="009C7030"/>
    <w:rsid w:val="009D0DDF"/>
    <w:rsid w:val="009D150D"/>
    <w:rsid w:val="009D2C04"/>
    <w:rsid w:val="009D33B6"/>
    <w:rsid w:val="009D4242"/>
    <w:rsid w:val="009D613B"/>
    <w:rsid w:val="009D6537"/>
    <w:rsid w:val="009D663A"/>
    <w:rsid w:val="009D76BD"/>
    <w:rsid w:val="009D7FB3"/>
    <w:rsid w:val="009E0595"/>
    <w:rsid w:val="009E167C"/>
    <w:rsid w:val="009E1AEE"/>
    <w:rsid w:val="009E21C0"/>
    <w:rsid w:val="009E2D3E"/>
    <w:rsid w:val="009E2D40"/>
    <w:rsid w:val="009E5133"/>
    <w:rsid w:val="009E528A"/>
    <w:rsid w:val="009E5BC8"/>
    <w:rsid w:val="009E64D3"/>
    <w:rsid w:val="009E6A63"/>
    <w:rsid w:val="009E78F5"/>
    <w:rsid w:val="009F03C5"/>
    <w:rsid w:val="009F0751"/>
    <w:rsid w:val="009F2012"/>
    <w:rsid w:val="009F2EF6"/>
    <w:rsid w:val="009F2F18"/>
    <w:rsid w:val="009F41C6"/>
    <w:rsid w:val="009F6DA0"/>
    <w:rsid w:val="009F7045"/>
    <w:rsid w:val="009F734A"/>
    <w:rsid w:val="00A008EC"/>
    <w:rsid w:val="00A024DD"/>
    <w:rsid w:val="00A029AF"/>
    <w:rsid w:val="00A0453D"/>
    <w:rsid w:val="00A04C6D"/>
    <w:rsid w:val="00A06114"/>
    <w:rsid w:val="00A07084"/>
    <w:rsid w:val="00A071A8"/>
    <w:rsid w:val="00A07312"/>
    <w:rsid w:val="00A0736E"/>
    <w:rsid w:val="00A07E6D"/>
    <w:rsid w:val="00A10261"/>
    <w:rsid w:val="00A105B0"/>
    <w:rsid w:val="00A10C30"/>
    <w:rsid w:val="00A129F3"/>
    <w:rsid w:val="00A12E43"/>
    <w:rsid w:val="00A13B19"/>
    <w:rsid w:val="00A1492C"/>
    <w:rsid w:val="00A15B24"/>
    <w:rsid w:val="00A15F79"/>
    <w:rsid w:val="00A16A15"/>
    <w:rsid w:val="00A2127B"/>
    <w:rsid w:val="00A21B41"/>
    <w:rsid w:val="00A22D8D"/>
    <w:rsid w:val="00A23219"/>
    <w:rsid w:val="00A24B7E"/>
    <w:rsid w:val="00A25012"/>
    <w:rsid w:val="00A2511F"/>
    <w:rsid w:val="00A254B1"/>
    <w:rsid w:val="00A25EA2"/>
    <w:rsid w:val="00A26294"/>
    <w:rsid w:val="00A26F89"/>
    <w:rsid w:val="00A27646"/>
    <w:rsid w:val="00A278B1"/>
    <w:rsid w:val="00A302A5"/>
    <w:rsid w:val="00A30551"/>
    <w:rsid w:val="00A30BDB"/>
    <w:rsid w:val="00A3199F"/>
    <w:rsid w:val="00A32463"/>
    <w:rsid w:val="00A32E63"/>
    <w:rsid w:val="00A343AB"/>
    <w:rsid w:val="00A34E33"/>
    <w:rsid w:val="00A35076"/>
    <w:rsid w:val="00A356A9"/>
    <w:rsid w:val="00A36A05"/>
    <w:rsid w:val="00A37B86"/>
    <w:rsid w:val="00A37BCE"/>
    <w:rsid w:val="00A40095"/>
    <w:rsid w:val="00A40D7B"/>
    <w:rsid w:val="00A41516"/>
    <w:rsid w:val="00A41868"/>
    <w:rsid w:val="00A41E86"/>
    <w:rsid w:val="00A43723"/>
    <w:rsid w:val="00A44286"/>
    <w:rsid w:val="00A44FD1"/>
    <w:rsid w:val="00A4508D"/>
    <w:rsid w:val="00A46974"/>
    <w:rsid w:val="00A51840"/>
    <w:rsid w:val="00A52284"/>
    <w:rsid w:val="00A52C9D"/>
    <w:rsid w:val="00A52E76"/>
    <w:rsid w:val="00A537D0"/>
    <w:rsid w:val="00A537F1"/>
    <w:rsid w:val="00A53E98"/>
    <w:rsid w:val="00A53F40"/>
    <w:rsid w:val="00A560BB"/>
    <w:rsid w:val="00A5725F"/>
    <w:rsid w:val="00A57CB4"/>
    <w:rsid w:val="00A61951"/>
    <w:rsid w:val="00A62600"/>
    <w:rsid w:val="00A668E8"/>
    <w:rsid w:val="00A66BF1"/>
    <w:rsid w:val="00A66E5A"/>
    <w:rsid w:val="00A67434"/>
    <w:rsid w:val="00A6766B"/>
    <w:rsid w:val="00A70C1C"/>
    <w:rsid w:val="00A711F9"/>
    <w:rsid w:val="00A72626"/>
    <w:rsid w:val="00A72BE2"/>
    <w:rsid w:val="00A73FDE"/>
    <w:rsid w:val="00A7437A"/>
    <w:rsid w:val="00A756BF"/>
    <w:rsid w:val="00A7596C"/>
    <w:rsid w:val="00A75CBD"/>
    <w:rsid w:val="00A75D12"/>
    <w:rsid w:val="00A76E4D"/>
    <w:rsid w:val="00A77358"/>
    <w:rsid w:val="00A7742E"/>
    <w:rsid w:val="00A77520"/>
    <w:rsid w:val="00A779C4"/>
    <w:rsid w:val="00A802D8"/>
    <w:rsid w:val="00A80F26"/>
    <w:rsid w:val="00A811B2"/>
    <w:rsid w:val="00A82525"/>
    <w:rsid w:val="00A82F6C"/>
    <w:rsid w:val="00A83CCF"/>
    <w:rsid w:val="00A83EC8"/>
    <w:rsid w:val="00A8437F"/>
    <w:rsid w:val="00A87A99"/>
    <w:rsid w:val="00A904F3"/>
    <w:rsid w:val="00A90661"/>
    <w:rsid w:val="00A91567"/>
    <w:rsid w:val="00A9195E"/>
    <w:rsid w:val="00A926CC"/>
    <w:rsid w:val="00A940AB"/>
    <w:rsid w:val="00A954C9"/>
    <w:rsid w:val="00A95579"/>
    <w:rsid w:val="00A96464"/>
    <w:rsid w:val="00A96709"/>
    <w:rsid w:val="00AA09CB"/>
    <w:rsid w:val="00AA09EB"/>
    <w:rsid w:val="00AA16D5"/>
    <w:rsid w:val="00AA29C9"/>
    <w:rsid w:val="00AA34FE"/>
    <w:rsid w:val="00AA3AB4"/>
    <w:rsid w:val="00AA4740"/>
    <w:rsid w:val="00AA518B"/>
    <w:rsid w:val="00AA5DCB"/>
    <w:rsid w:val="00AA6E79"/>
    <w:rsid w:val="00AB0C0D"/>
    <w:rsid w:val="00AB38DF"/>
    <w:rsid w:val="00AB3BEB"/>
    <w:rsid w:val="00AB4B7B"/>
    <w:rsid w:val="00AB5638"/>
    <w:rsid w:val="00AB6AC1"/>
    <w:rsid w:val="00AB7B2B"/>
    <w:rsid w:val="00AC1E17"/>
    <w:rsid w:val="00AC2204"/>
    <w:rsid w:val="00AC2212"/>
    <w:rsid w:val="00AC297D"/>
    <w:rsid w:val="00AC2F98"/>
    <w:rsid w:val="00AC3A50"/>
    <w:rsid w:val="00AC4371"/>
    <w:rsid w:val="00AC481D"/>
    <w:rsid w:val="00AC5FB7"/>
    <w:rsid w:val="00AC6A21"/>
    <w:rsid w:val="00AC758F"/>
    <w:rsid w:val="00AC79D2"/>
    <w:rsid w:val="00AD10EC"/>
    <w:rsid w:val="00AD1439"/>
    <w:rsid w:val="00AD3BD5"/>
    <w:rsid w:val="00AD465F"/>
    <w:rsid w:val="00AD7B0F"/>
    <w:rsid w:val="00AE081F"/>
    <w:rsid w:val="00AE0B70"/>
    <w:rsid w:val="00AE2426"/>
    <w:rsid w:val="00AE2E44"/>
    <w:rsid w:val="00AE32CE"/>
    <w:rsid w:val="00AE36AF"/>
    <w:rsid w:val="00AE4821"/>
    <w:rsid w:val="00AE4C0F"/>
    <w:rsid w:val="00AE5FB5"/>
    <w:rsid w:val="00AE6AE5"/>
    <w:rsid w:val="00AE6ECE"/>
    <w:rsid w:val="00AE709E"/>
    <w:rsid w:val="00AE7493"/>
    <w:rsid w:val="00AE7B19"/>
    <w:rsid w:val="00AF0FDF"/>
    <w:rsid w:val="00AF27CF"/>
    <w:rsid w:val="00AF3679"/>
    <w:rsid w:val="00AF4640"/>
    <w:rsid w:val="00AF4A8B"/>
    <w:rsid w:val="00AF4B9A"/>
    <w:rsid w:val="00AF7526"/>
    <w:rsid w:val="00B000FC"/>
    <w:rsid w:val="00B018E0"/>
    <w:rsid w:val="00B0263C"/>
    <w:rsid w:val="00B030C5"/>
    <w:rsid w:val="00B075C9"/>
    <w:rsid w:val="00B114AB"/>
    <w:rsid w:val="00B1201E"/>
    <w:rsid w:val="00B1319A"/>
    <w:rsid w:val="00B13C3D"/>
    <w:rsid w:val="00B13FAB"/>
    <w:rsid w:val="00B14765"/>
    <w:rsid w:val="00B16434"/>
    <w:rsid w:val="00B16AB7"/>
    <w:rsid w:val="00B21436"/>
    <w:rsid w:val="00B222EC"/>
    <w:rsid w:val="00B22DCE"/>
    <w:rsid w:val="00B23E87"/>
    <w:rsid w:val="00B241C5"/>
    <w:rsid w:val="00B242F6"/>
    <w:rsid w:val="00B24CCF"/>
    <w:rsid w:val="00B24DA2"/>
    <w:rsid w:val="00B25079"/>
    <w:rsid w:val="00B25196"/>
    <w:rsid w:val="00B25514"/>
    <w:rsid w:val="00B256F2"/>
    <w:rsid w:val="00B257CD"/>
    <w:rsid w:val="00B2595F"/>
    <w:rsid w:val="00B26821"/>
    <w:rsid w:val="00B27426"/>
    <w:rsid w:val="00B27901"/>
    <w:rsid w:val="00B27F8F"/>
    <w:rsid w:val="00B34421"/>
    <w:rsid w:val="00B34AF2"/>
    <w:rsid w:val="00B35012"/>
    <w:rsid w:val="00B35667"/>
    <w:rsid w:val="00B358E8"/>
    <w:rsid w:val="00B35C05"/>
    <w:rsid w:val="00B35DB6"/>
    <w:rsid w:val="00B35F42"/>
    <w:rsid w:val="00B36B43"/>
    <w:rsid w:val="00B36EA2"/>
    <w:rsid w:val="00B402F8"/>
    <w:rsid w:val="00B40F83"/>
    <w:rsid w:val="00B41AB5"/>
    <w:rsid w:val="00B4229E"/>
    <w:rsid w:val="00B4296D"/>
    <w:rsid w:val="00B43FF1"/>
    <w:rsid w:val="00B44339"/>
    <w:rsid w:val="00B44E95"/>
    <w:rsid w:val="00B4527B"/>
    <w:rsid w:val="00B4594B"/>
    <w:rsid w:val="00B45A1A"/>
    <w:rsid w:val="00B45AC8"/>
    <w:rsid w:val="00B4678B"/>
    <w:rsid w:val="00B47324"/>
    <w:rsid w:val="00B47396"/>
    <w:rsid w:val="00B47999"/>
    <w:rsid w:val="00B47ED9"/>
    <w:rsid w:val="00B509D8"/>
    <w:rsid w:val="00B51236"/>
    <w:rsid w:val="00B51681"/>
    <w:rsid w:val="00B532EF"/>
    <w:rsid w:val="00B53FA5"/>
    <w:rsid w:val="00B552C6"/>
    <w:rsid w:val="00B57BE2"/>
    <w:rsid w:val="00B6357C"/>
    <w:rsid w:val="00B63CE0"/>
    <w:rsid w:val="00B63ECA"/>
    <w:rsid w:val="00B65082"/>
    <w:rsid w:val="00B650FD"/>
    <w:rsid w:val="00B65823"/>
    <w:rsid w:val="00B65CA4"/>
    <w:rsid w:val="00B674E6"/>
    <w:rsid w:val="00B67A9A"/>
    <w:rsid w:val="00B67DED"/>
    <w:rsid w:val="00B70284"/>
    <w:rsid w:val="00B72F88"/>
    <w:rsid w:val="00B73FFE"/>
    <w:rsid w:val="00B7417F"/>
    <w:rsid w:val="00B74B33"/>
    <w:rsid w:val="00B74EDD"/>
    <w:rsid w:val="00B75575"/>
    <w:rsid w:val="00B75931"/>
    <w:rsid w:val="00B75E35"/>
    <w:rsid w:val="00B769F3"/>
    <w:rsid w:val="00B76B69"/>
    <w:rsid w:val="00B77348"/>
    <w:rsid w:val="00B778DF"/>
    <w:rsid w:val="00B77C49"/>
    <w:rsid w:val="00B80736"/>
    <w:rsid w:val="00B8106B"/>
    <w:rsid w:val="00B81702"/>
    <w:rsid w:val="00B81D64"/>
    <w:rsid w:val="00B82ECA"/>
    <w:rsid w:val="00B84261"/>
    <w:rsid w:val="00B85972"/>
    <w:rsid w:val="00B8755E"/>
    <w:rsid w:val="00B92FEE"/>
    <w:rsid w:val="00B95573"/>
    <w:rsid w:val="00B956A4"/>
    <w:rsid w:val="00B95D8A"/>
    <w:rsid w:val="00B96652"/>
    <w:rsid w:val="00B9665F"/>
    <w:rsid w:val="00B96D29"/>
    <w:rsid w:val="00B96E65"/>
    <w:rsid w:val="00B97BFF"/>
    <w:rsid w:val="00BA056C"/>
    <w:rsid w:val="00BA078D"/>
    <w:rsid w:val="00BA19D8"/>
    <w:rsid w:val="00BA204D"/>
    <w:rsid w:val="00BA4726"/>
    <w:rsid w:val="00BA4C9B"/>
    <w:rsid w:val="00BA5395"/>
    <w:rsid w:val="00BA579E"/>
    <w:rsid w:val="00BA5F10"/>
    <w:rsid w:val="00BA63F5"/>
    <w:rsid w:val="00BA67B3"/>
    <w:rsid w:val="00BA6861"/>
    <w:rsid w:val="00BB0A59"/>
    <w:rsid w:val="00BB2E49"/>
    <w:rsid w:val="00BB3226"/>
    <w:rsid w:val="00BB3697"/>
    <w:rsid w:val="00BB3931"/>
    <w:rsid w:val="00BB3BDA"/>
    <w:rsid w:val="00BB713B"/>
    <w:rsid w:val="00BB7895"/>
    <w:rsid w:val="00BC0342"/>
    <w:rsid w:val="00BC0843"/>
    <w:rsid w:val="00BC096B"/>
    <w:rsid w:val="00BC34FA"/>
    <w:rsid w:val="00BC3DF8"/>
    <w:rsid w:val="00BC4596"/>
    <w:rsid w:val="00BC4E94"/>
    <w:rsid w:val="00BC7560"/>
    <w:rsid w:val="00BC7DD7"/>
    <w:rsid w:val="00BD0084"/>
    <w:rsid w:val="00BD04DE"/>
    <w:rsid w:val="00BD0883"/>
    <w:rsid w:val="00BD0C43"/>
    <w:rsid w:val="00BD0FA0"/>
    <w:rsid w:val="00BD1218"/>
    <w:rsid w:val="00BD18A0"/>
    <w:rsid w:val="00BD23E6"/>
    <w:rsid w:val="00BD27FF"/>
    <w:rsid w:val="00BD2E4D"/>
    <w:rsid w:val="00BD35DF"/>
    <w:rsid w:val="00BD4166"/>
    <w:rsid w:val="00BD519A"/>
    <w:rsid w:val="00BD726F"/>
    <w:rsid w:val="00BD7668"/>
    <w:rsid w:val="00BD7CA5"/>
    <w:rsid w:val="00BE0357"/>
    <w:rsid w:val="00BE0A82"/>
    <w:rsid w:val="00BE1398"/>
    <w:rsid w:val="00BE15B5"/>
    <w:rsid w:val="00BE16C2"/>
    <w:rsid w:val="00BE1F50"/>
    <w:rsid w:val="00BE3F54"/>
    <w:rsid w:val="00BE5722"/>
    <w:rsid w:val="00BE5798"/>
    <w:rsid w:val="00BE6B4C"/>
    <w:rsid w:val="00BF07EC"/>
    <w:rsid w:val="00BF18F2"/>
    <w:rsid w:val="00BF266E"/>
    <w:rsid w:val="00BF33C5"/>
    <w:rsid w:val="00BF668D"/>
    <w:rsid w:val="00BF716E"/>
    <w:rsid w:val="00BF776E"/>
    <w:rsid w:val="00BF7864"/>
    <w:rsid w:val="00C0023F"/>
    <w:rsid w:val="00C00C97"/>
    <w:rsid w:val="00C01CAF"/>
    <w:rsid w:val="00C027AE"/>
    <w:rsid w:val="00C04D1E"/>
    <w:rsid w:val="00C058D1"/>
    <w:rsid w:val="00C06DEA"/>
    <w:rsid w:val="00C07932"/>
    <w:rsid w:val="00C10247"/>
    <w:rsid w:val="00C10CC3"/>
    <w:rsid w:val="00C12A57"/>
    <w:rsid w:val="00C134A1"/>
    <w:rsid w:val="00C13C88"/>
    <w:rsid w:val="00C14A6B"/>
    <w:rsid w:val="00C15752"/>
    <w:rsid w:val="00C15B8A"/>
    <w:rsid w:val="00C15C14"/>
    <w:rsid w:val="00C16B81"/>
    <w:rsid w:val="00C20C1A"/>
    <w:rsid w:val="00C21805"/>
    <w:rsid w:val="00C2235C"/>
    <w:rsid w:val="00C231A0"/>
    <w:rsid w:val="00C237BD"/>
    <w:rsid w:val="00C23B9B"/>
    <w:rsid w:val="00C24060"/>
    <w:rsid w:val="00C246FB"/>
    <w:rsid w:val="00C25273"/>
    <w:rsid w:val="00C2535C"/>
    <w:rsid w:val="00C25CDB"/>
    <w:rsid w:val="00C26BE9"/>
    <w:rsid w:val="00C270A8"/>
    <w:rsid w:val="00C2726E"/>
    <w:rsid w:val="00C27E29"/>
    <w:rsid w:val="00C27EF1"/>
    <w:rsid w:val="00C308ED"/>
    <w:rsid w:val="00C30945"/>
    <w:rsid w:val="00C316AB"/>
    <w:rsid w:val="00C32524"/>
    <w:rsid w:val="00C32C7D"/>
    <w:rsid w:val="00C32EF2"/>
    <w:rsid w:val="00C334C6"/>
    <w:rsid w:val="00C34038"/>
    <w:rsid w:val="00C349AE"/>
    <w:rsid w:val="00C3523D"/>
    <w:rsid w:val="00C35552"/>
    <w:rsid w:val="00C357E4"/>
    <w:rsid w:val="00C358E6"/>
    <w:rsid w:val="00C36AED"/>
    <w:rsid w:val="00C37A72"/>
    <w:rsid w:val="00C4157A"/>
    <w:rsid w:val="00C41A81"/>
    <w:rsid w:val="00C43281"/>
    <w:rsid w:val="00C43657"/>
    <w:rsid w:val="00C446A2"/>
    <w:rsid w:val="00C44EFE"/>
    <w:rsid w:val="00C45AEA"/>
    <w:rsid w:val="00C46305"/>
    <w:rsid w:val="00C46ADF"/>
    <w:rsid w:val="00C46CC2"/>
    <w:rsid w:val="00C47AB9"/>
    <w:rsid w:val="00C5041D"/>
    <w:rsid w:val="00C530A6"/>
    <w:rsid w:val="00C53628"/>
    <w:rsid w:val="00C55CA7"/>
    <w:rsid w:val="00C563D2"/>
    <w:rsid w:val="00C56B82"/>
    <w:rsid w:val="00C56E19"/>
    <w:rsid w:val="00C56F2C"/>
    <w:rsid w:val="00C577FC"/>
    <w:rsid w:val="00C602FD"/>
    <w:rsid w:val="00C614AF"/>
    <w:rsid w:val="00C61954"/>
    <w:rsid w:val="00C61A69"/>
    <w:rsid w:val="00C61C9C"/>
    <w:rsid w:val="00C622B8"/>
    <w:rsid w:val="00C62963"/>
    <w:rsid w:val="00C646EA"/>
    <w:rsid w:val="00C647A6"/>
    <w:rsid w:val="00C64900"/>
    <w:rsid w:val="00C64A1C"/>
    <w:rsid w:val="00C64F80"/>
    <w:rsid w:val="00C650B9"/>
    <w:rsid w:val="00C65132"/>
    <w:rsid w:val="00C656BB"/>
    <w:rsid w:val="00C664C1"/>
    <w:rsid w:val="00C67167"/>
    <w:rsid w:val="00C70C09"/>
    <w:rsid w:val="00C70CC5"/>
    <w:rsid w:val="00C70E66"/>
    <w:rsid w:val="00C71076"/>
    <w:rsid w:val="00C725A8"/>
    <w:rsid w:val="00C72B47"/>
    <w:rsid w:val="00C72DB4"/>
    <w:rsid w:val="00C734DC"/>
    <w:rsid w:val="00C75A50"/>
    <w:rsid w:val="00C75F65"/>
    <w:rsid w:val="00C77188"/>
    <w:rsid w:val="00C77365"/>
    <w:rsid w:val="00C77423"/>
    <w:rsid w:val="00C77725"/>
    <w:rsid w:val="00C77FD0"/>
    <w:rsid w:val="00C801DA"/>
    <w:rsid w:val="00C816ED"/>
    <w:rsid w:val="00C81882"/>
    <w:rsid w:val="00C83219"/>
    <w:rsid w:val="00C83C3B"/>
    <w:rsid w:val="00C84AC5"/>
    <w:rsid w:val="00C84C45"/>
    <w:rsid w:val="00C8585B"/>
    <w:rsid w:val="00C86598"/>
    <w:rsid w:val="00C86ED4"/>
    <w:rsid w:val="00C8700B"/>
    <w:rsid w:val="00C876C1"/>
    <w:rsid w:val="00C876CA"/>
    <w:rsid w:val="00C87A9A"/>
    <w:rsid w:val="00C90664"/>
    <w:rsid w:val="00C910B6"/>
    <w:rsid w:val="00C927F5"/>
    <w:rsid w:val="00C92F73"/>
    <w:rsid w:val="00C93566"/>
    <w:rsid w:val="00C93670"/>
    <w:rsid w:val="00C939E0"/>
    <w:rsid w:val="00C9524C"/>
    <w:rsid w:val="00C96B36"/>
    <w:rsid w:val="00C96C23"/>
    <w:rsid w:val="00C97309"/>
    <w:rsid w:val="00C976BE"/>
    <w:rsid w:val="00C97C67"/>
    <w:rsid w:val="00CA0170"/>
    <w:rsid w:val="00CA2759"/>
    <w:rsid w:val="00CA44BB"/>
    <w:rsid w:val="00CA489C"/>
    <w:rsid w:val="00CA4B53"/>
    <w:rsid w:val="00CA5BC7"/>
    <w:rsid w:val="00CA6E67"/>
    <w:rsid w:val="00CA7437"/>
    <w:rsid w:val="00CB0A4E"/>
    <w:rsid w:val="00CB0B9E"/>
    <w:rsid w:val="00CB1D5D"/>
    <w:rsid w:val="00CB20B6"/>
    <w:rsid w:val="00CB2BFE"/>
    <w:rsid w:val="00CB2D31"/>
    <w:rsid w:val="00CB50AE"/>
    <w:rsid w:val="00CB5224"/>
    <w:rsid w:val="00CB7116"/>
    <w:rsid w:val="00CC0EAA"/>
    <w:rsid w:val="00CC21BF"/>
    <w:rsid w:val="00CC2C01"/>
    <w:rsid w:val="00CC40F2"/>
    <w:rsid w:val="00CC49A3"/>
    <w:rsid w:val="00CC523A"/>
    <w:rsid w:val="00CC6BA1"/>
    <w:rsid w:val="00CC6F03"/>
    <w:rsid w:val="00CC74AE"/>
    <w:rsid w:val="00CD0A59"/>
    <w:rsid w:val="00CD21B2"/>
    <w:rsid w:val="00CD21EC"/>
    <w:rsid w:val="00CD28CE"/>
    <w:rsid w:val="00CD3561"/>
    <w:rsid w:val="00CD3ABE"/>
    <w:rsid w:val="00CD40EE"/>
    <w:rsid w:val="00CD4A50"/>
    <w:rsid w:val="00CD4F58"/>
    <w:rsid w:val="00CD6329"/>
    <w:rsid w:val="00CD6FD1"/>
    <w:rsid w:val="00CE06DC"/>
    <w:rsid w:val="00CE13DF"/>
    <w:rsid w:val="00CE3109"/>
    <w:rsid w:val="00CE36CB"/>
    <w:rsid w:val="00CE4EBD"/>
    <w:rsid w:val="00CE5080"/>
    <w:rsid w:val="00CE50D8"/>
    <w:rsid w:val="00CE608A"/>
    <w:rsid w:val="00CE61A7"/>
    <w:rsid w:val="00CE7D73"/>
    <w:rsid w:val="00CF03DA"/>
    <w:rsid w:val="00CF18FA"/>
    <w:rsid w:val="00CF24BA"/>
    <w:rsid w:val="00CF29FD"/>
    <w:rsid w:val="00CF2E5F"/>
    <w:rsid w:val="00CF3BEB"/>
    <w:rsid w:val="00CF4139"/>
    <w:rsid w:val="00CF60A1"/>
    <w:rsid w:val="00CF7592"/>
    <w:rsid w:val="00D00039"/>
    <w:rsid w:val="00D00AD3"/>
    <w:rsid w:val="00D01409"/>
    <w:rsid w:val="00D02757"/>
    <w:rsid w:val="00D029B4"/>
    <w:rsid w:val="00D02DE6"/>
    <w:rsid w:val="00D04690"/>
    <w:rsid w:val="00D05AB9"/>
    <w:rsid w:val="00D05C0A"/>
    <w:rsid w:val="00D06E8C"/>
    <w:rsid w:val="00D06F4C"/>
    <w:rsid w:val="00D07440"/>
    <w:rsid w:val="00D078FE"/>
    <w:rsid w:val="00D07D35"/>
    <w:rsid w:val="00D10CE3"/>
    <w:rsid w:val="00D11119"/>
    <w:rsid w:val="00D112AA"/>
    <w:rsid w:val="00D115CB"/>
    <w:rsid w:val="00D1170C"/>
    <w:rsid w:val="00D12391"/>
    <w:rsid w:val="00D16ADE"/>
    <w:rsid w:val="00D16DC7"/>
    <w:rsid w:val="00D1734A"/>
    <w:rsid w:val="00D179C0"/>
    <w:rsid w:val="00D179DA"/>
    <w:rsid w:val="00D21031"/>
    <w:rsid w:val="00D21217"/>
    <w:rsid w:val="00D228FD"/>
    <w:rsid w:val="00D23918"/>
    <w:rsid w:val="00D23F50"/>
    <w:rsid w:val="00D23FF0"/>
    <w:rsid w:val="00D24709"/>
    <w:rsid w:val="00D24E98"/>
    <w:rsid w:val="00D2577D"/>
    <w:rsid w:val="00D25A9C"/>
    <w:rsid w:val="00D26DF4"/>
    <w:rsid w:val="00D26FD3"/>
    <w:rsid w:val="00D30591"/>
    <w:rsid w:val="00D307BE"/>
    <w:rsid w:val="00D30AF6"/>
    <w:rsid w:val="00D311DE"/>
    <w:rsid w:val="00D3244A"/>
    <w:rsid w:val="00D32679"/>
    <w:rsid w:val="00D32A14"/>
    <w:rsid w:val="00D32D3E"/>
    <w:rsid w:val="00D33A1B"/>
    <w:rsid w:val="00D34109"/>
    <w:rsid w:val="00D361F2"/>
    <w:rsid w:val="00D36756"/>
    <w:rsid w:val="00D36CB9"/>
    <w:rsid w:val="00D37279"/>
    <w:rsid w:val="00D401D2"/>
    <w:rsid w:val="00D41832"/>
    <w:rsid w:val="00D41BB8"/>
    <w:rsid w:val="00D41DCD"/>
    <w:rsid w:val="00D43B04"/>
    <w:rsid w:val="00D43FCD"/>
    <w:rsid w:val="00D459E0"/>
    <w:rsid w:val="00D460B0"/>
    <w:rsid w:val="00D464CC"/>
    <w:rsid w:val="00D465D2"/>
    <w:rsid w:val="00D50EBF"/>
    <w:rsid w:val="00D516D6"/>
    <w:rsid w:val="00D51F29"/>
    <w:rsid w:val="00D533FC"/>
    <w:rsid w:val="00D5347F"/>
    <w:rsid w:val="00D53DD7"/>
    <w:rsid w:val="00D56A55"/>
    <w:rsid w:val="00D56D27"/>
    <w:rsid w:val="00D575E5"/>
    <w:rsid w:val="00D57BE0"/>
    <w:rsid w:val="00D57C3F"/>
    <w:rsid w:val="00D6092D"/>
    <w:rsid w:val="00D61E05"/>
    <w:rsid w:val="00D62827"/>
    <w:rsid w:val="00D63508"/>
    <w:rsid w:val="00D63989"/>
    <w:rsid w:val="00D63CCE"/>
    <w:rsid w:val="00D643F4"/>
    <w:rsid w:val="00D650B5"/>
    <w:rsid w:val="00D660A4"/>
    <w:rsid w:val="00D6631B"/>
    <w:rsid w:val="00D67B04"/>
    <w:rsid w:val="00D7000B"/>
    <w:rsid w:val="00D70213"/>
    <w:rsid w:val="00D71140"/>
    <w:rsid w:val="00D717BC"/>
    <w:rsid w:val="00D71E20"/>
    <w:rsid w:val="00D73418"/>
    <w:rsid w:val="00D7378E"/>
    <w:rsid w:val="00D73B10"/>
    <w:rsid w:val="00D73BC7"/>
    <w:rsid w:val="00D76DA4"/>
    <w:rsid w:val="00D778AB"/>
    <w:rsid w:val="00D80192"/>
    <w:rsid w:val="00D809E4"/>
    <w:rsid w:val="00D80C7A"/>
    <w:rsid w:val="00D82DA5"/>
    <w:rsid w:val="00D83C0B"/>
    <w:rsid w:val="00D85113"/>
    <w:rsid w:val="00D85337"/>
    <w:rsid w:val="00D869D0"/>
    <w:rsid w:val="00D871B0"/>
    <w:rsid w:val="00D874AC"/>
    <w:rsid w:val="00D921BC"/>
    <w:rsid w:val="00D92BF3"/>
    <w:rsid w:val="00D93C77"/>
    <w:rsid w:val="00D97421"/>
    <w:rsid w:val="00D975AE"/>
    <w:rsid w:val="00D977BC"/>
    <w:rsid w:val="00DA033D"/>
    <w:rsid w:val="00DA088D"/>
    <w:rsid w:val="00DA0DE7"/>
    <w:rsid w:val="00DA1215"/>
    <w:rsid w:val="00DA1546"/>
    <w:rsid w:val="00DA1AB3"/>
    <w:rsid w:val="00DA2456"/>
    <w:rsid w:val="00DA2812"/>
    <w:rsid w:val="00DA37A7"/>
    <w:rsid w:val="00DA3E42"/>
    <w:rsid w:val="00DA3FF0"/>
    <w:rsid w:val="00DA4398"/>
    <w:rsid w:val="00DA6346"/>
    <w:rsid w:val="00DA76A5"/>
    <w:rsid w:val="00DA7FB7"/>
    <w:rsid w:val="00DB0C71"/>
    <w:rsid w:val="00DB107F"/>
    <w:rsid w:val="00DB28AB"/>
    <w:rsid w:val="00DB35A4"/>
    <w:rsid w:val="00DB3FFB"/>
    <w:rsid w:val="00DB4F4A"/>
    <w:rsid w:val="00DB56E8"/>
    <w:rsid w:val="00DB61F1"/>
    <w:rsid w:val="00DB6CC7"/>
    <w:rsid w:val="00DB6D99"/>
    <w:rsid w:val="00DB715B"/>
    <w:rsid w:val="00DB7B8D"/>
    <w:rsid w:val="00DC00FB"/>
    <w:rsid w:val="00DC2000"/>
    <w:rsid w:val="00DC2765"/>
    <w:rsid w:val="00DC290E"/>
    <w:rsid w:val="00DC2B8D"/>
    <w:rsid w:val="00DC2E5C"/>
    <w:rsid w:val="00DC3E67"/>
    <w:rsid w:val="00DC4436"/>
    <w:rsid w:val="00DC474E"/>
    <w:rsid w:val="00DC477D"/>
    <w:rsid w:val="00DC4CD1"/>
    <w:rsid w:val="00DC4D00"/>
    <w:rsid w:val="00DC57B8"/>
    <w:rsid w:val="00DC5DFB"/>
    <w:rsid w:val="00DC5F51"/>
    <w:rsid w:val="00DC6489"/>
    <w:rsid w:val="00DC6E18"/>
    <w:rsid w:val="00DD0856"/>
    <w:rsid w:val="00DD0E32"/>
    <w:rsid w:val="00DD17BB"/>
    <w:rsid w:val="00DD18E9"/>
    <w:rsid w:val="00DD1F22"/>
    <w:rsid w:val="00DD2565"/>
    <w:rsid w:val="00DD2C46"/>
    <w:rsid w:val="00DD6A99"/>
    <w:rsid w:val="00DD71B2"/>
    <w:rsid w:val="00DD756D"/>
    <w:rsid w:val="00DD7AB1"/>
    <w:rsid w:val="00DD7C28"/>
    <w:rsid w:val="00DE0300"/>
    <w:rsid w:val="00DE050D"/>
    <w:rsid w:val="00DE096B"/>
    <w:rsid w:val="00DE10B3"/>
    <w:rsid w:val="00DE1274"/>
    <w:rsid w:val="00DE1623"/>
    <w:rsid w:val="00DE1B17"/>
    <w:rsid w:val="00DE2170"/>
    <w:rsid w:val="00DE223B"/>
    <w:rsid w:val="00DE2778"/>
    <w:rsid w:val="00DE279A"/>
    <w:rsid w:val="00DE2ACD"/>
    <w:rsid w:val="00DE2AF7"/>
    <w:rsid w:val="00DE49B8"/>
    <w:rsid w:val="00DE514E"/>
    <w:rsid w:val="00DE53EB"/>
    <w:rsid w:val="00DE5BCD"/>
    <w:rsid w:val="00DE5D76"/>
    <w:rsid w:val="00DE5EFD"/>
    <w:rsid w:val="00DE6009"/>
    <w:rsid w:val="00DE64EB"/>
    <w:rsid w:val="00DE7252"/>
    <w:rsid w:val="00DF20C1"/>
    <w:rsid w:val="00DF3A08"/>
    <w:rsid w:val="00DF4576"/>
    <w:rsid w:val="00DF734C"/>
    <w:rsid w:val="00DF7815"/>
    <w:rsid w:val="00DF7BF1"/>
    <w:rsid w:val="00E0011D"/>
    <w:rsid w:val="00E01889"/>
    <w:rsid w:val="00E0240F"/>
    <w:rsid w:val="00E02FCA"/>
    <w:rsid w:val="00E03052"/>
    <w:rsid w:val="00E03313"/>
    <w:rsid w:val="00E03CC5"/>
    <w:rsid w:val="00E043A6"/>
    <w:rsid w:val="00E04CC0"/>
    <w:rsid w:val="00E0543C"/>
    <w:rsid w:val="00E06BD5"/>
    <w:rsid w:val="00E1100B"/>
    <w:rsid w:val="00E1120B"/>
    <w:rsid w:val="00E11AB7"/>
    <w:rsid w:val="00E11DA8"/>
    <w:rsid w:val="00E12286"/>
    <w:rsid w:val="00E142DC"/>
    <w:rsid w:val="00E145C7"/>
    <w:rsid w:val="00E146F0"/>
    <w:rsid w:val="00E14947"/>
    <w:rsid w:val="00E14E68"/>
    <w:rsid w:val="00E15043"/>
    <w:rsid w:val="00E150FF"/>
    <w:rsid w:val="00E15936"/>
    <w:rsid w:val="00E15F71"/>
    <w:rsid w:val="00E15FBF"/>
    <w:rsid w:val="00E166CE"/>
    <w:rsid w:val="00E16C26"/>
    <w:rsid w:val="00E16C86"/>
    <w:rsid w:val="00E16E93"/>
    <w:rsid w:val="00E171EF"/>
    <w:rsid w:val="00E17A83"/>
    <w:rsid w:val="00E23D6F"/>
    <w:rsid w:val="00E243EE"/>
    <w:rsid w:val="00E25D3C"/>
    <w:rsid w:val="00E26C4E"/>
    <w:rsid w:val="00E2776E"/>
    <w:rsid w:val="00E27A5B"/>
    <w:rsid w:val="00E30285"/>
    <w:rsid w:val="00E30BCD"/>
    <w:rsid w:val="00E30D4F"/>
    <w:rsid w:val="00E318A6"/>
    <w:rsid w:val="00E32177"/>
    <w:rsid w:val="00E32B06"/>
    <w:rsid w:val="00E32FDB"/>
    <w:rsid w:val="00E3311A"/>
    <w:rsid w:val="00E3577D"/>
    <w:rsid w:val="00E357B7"/>
    <w:rsid w:val="00E36B1E"/>
    <w:rsid w:val="00E37319"/>
    <w:rsid w:val="00E37D0E"/>
    <w:rsid w:val="00E413ED"/>
    <w:rsid w:val="00E426E8"/>
    <w:rsid w:val="00E432EA"/>
    <w:rsid w:val="00E46023"/>
    <w:rsid w:val="00E4710C"/>
    <w:rsid w:val="00E47878"/>
    <w:rsid w:val="00E505B6"/>
    <w:rsid w:val="00E507B7"/>
    <w:rsid w:val="00E51087"/>
    <w:rsid w:val="00E5146E"/>
    <w:rsid w:val="00E52AA2"/>
    <w:rsid w:val="00E541CA"/>
    <w:rsid w:val="00E54751"/>
    <w:rsid w:val="00E5576A"/>
    <w:rsid w:val="00E55AF2"/>
    <w:rsid w:val="00E56486"/>
    <w:rsid w:val="00E56ECF"/>
    <w:rsid w:val="00E5730D"/>
    <w:rsid w:val="00E57A10"/>
    <w:rsid w:val="00E57F0D"/>
    <w:rsid w:val="00E60079"/>
    <w:rsid w:val="00E60B68"/>
    <w:rsid w:val="00E60C18"/>
    <w:rsid w:val="00E60C9B"/>
    <w:rsid w:val="00E625DC"/>
    <w:rsid w:val="00E62BA1"/>
    <w:rsid w:val="00E631BC"/>
    <w:rsid w:val="00E641C8"/>
    <w:rsid w:val="00E6424C"/>
    <w:rsid w:val="00E643AA"/>
    <w:rsid w:val="00E66171"/>
    <w:rsid w:val="00E66A7E"/>
    <w:rsid w:val="00E670C7"/>
    <w:rsid w:val="00E67A7F"/>
    <w:rsid w:val="00E71F58"/>
    <w:rsid w:val="00E74240"/>
    <w:rsid w:val="00E744EC"/>
    <w:rsid w:val="00E7466A"/>
    <w:rsid w:val="00E75132"/>
    <w:rsid w:val="00E762A8"/>
    <w:rsid w:val="00E77148"/>
    <w:rsid w:val="00E774DF"/>
    <w:rsid w:val="00E775AE"/>
    <w:rsid w:val="00E77A35"/>
    <w:rsid w:val="00E80669"/>
    <w:rsid w:val="00E80F20"/>
    <w:rsid w:val="00E81912"/>
    <w:rsid w:val="00E81988"/>
    <w:rsid w:val="00E8208B"/>
    <w:rsid w:val="00E82CDC"/>
    <w:rsid w:val="00E82D30"/>
    <w:rsid w:val="00E82F25"/>
    <w:rsid w:val="00E845AE"/>
    <w:rsid w:val="00E846B6"/>
    <w:rsid w:val="00E86C0C"/>
    <w:rsid w:val="00E87035"/>
    <w:rsid w:val="00E8704D"/>
    <w:rsid w:val="00E87A01"/>
    <w:rsid w:val="00E90509"/>
    <w:rsid w:val="00E90FE5"/>
    <w:rsid w:val="00E91927"/>
    <w:rsid w:val="00E91D62"/>
    <w:rsid w:val="00E93379"/>
    <w:rsid w:val="00E933FA"/>
    <w:rsid w:val="00E9486A"/>
    <w:rsid w:val="00E94EE4"/>
    <w:rsid w:val="00E96F35"/>
    <w:rsid w:val="00E972A9"/>
    <w:rsid w:val="00E975B6"/>
    <w:rsid w:val="00EA0054"/>
    <w:rsid w:val="00EA0D7F"/>
    <w:rsid w:val="00EA147A"/>
    <w:rsid w:val="00EA2E9E"/>
    <w:rsid w:val="00EA4C2F"/>
    <w:rsid w:val="00EA4FFA"/>
    <w:rsid w:val="00EA60D5"/>
    <w:rsid w:val="00EA6BC5"/>
    <w:rsid w:val="00EB04EF"/>
    <w:rsid w:val="00EB07CB"/>
    <w:rsid w:val="00EB0F74"/>
    <w:rsid w:val="00EB2641"/>
    <w:rsid w:val="00EB270B"/>
    <w:rsid w:val="00EB33B4"/>
    <w:rsid w:val="00EB374E"/>
    <w:rsid w:val="00EB37AC"/>
    <w:rsid w:val="00EB3842"/>
    <w:rsid w:val="00EB3DEC"/>
    <w:rsid w:val="00EB3F0D"/>
    <w:rsid w:val="00EB51B9"/>
    <w:rsid w:val="00EB575C"/>
    <w:rsid w:val="00EB7090"/>
    <w:rsid w:val="00EB7EA0"/>
    <w:rsid w:val="00EC008F"/>
    <w:rsid w:val="00EC0CCF"/>
    <w:rsid w:val="00EC2A09"/>
    <w:rsid w:val="00EC3366"/>
    <w:rsid w:val="00EC421D"/>
    <w:rsid w:val="00EC42B8"/>
    <w:rsid w:val="00EC4328"/>
    <w:rsid w:val="00EC451A"/>
    <w:rsid w:val="00EC4DC4"/>
    <w:rsid w:val="00ED007D"/>
    <w:rsid w:val="00ED07F8"/>
    <w:rsid w:val="00ED0CA5"/>
    <w:rsid w:val="00ED1C16"/>
    <w:rsid w:val="00ED37E9"/>
    <w:rsid w:val="00ED44C2"/>
    <w:rsid w:val="00ED5C4C"/>
    <w:rsid w:val="00ED600B"/>
    <w:rsid w:val="00ED726D"/>
    <w:rsid w:val="00ED77F5"/>
    <w:rsid w:val="00ED7B03"/>
    <w:rsid w:val="00EE03F9"/>
    <w:rsid w:val="00EE1588"/>
    <w:rsid w:val="00EE59EE"/>
    <w:rsid w:val="00EE67B4"/>
    <w:rsid w:val="00EE738B"/>
    <w:rsid w:val="00EE78F6"/>
    <w:rsid w:val="00EF06BC"/>
    <w:rsid w:val="00EF0CCC"/>
    <w:rsid w:val="00EF1D52"/>
    <w:rsid w:val="00EF24C1"/>
    <w:rsid w:val="00EF4807"/>
    <w:rsid w:val="00EF5164"/>
    <w:rsid w:val="00EF5D4D"/>
    <w:rsid w:val="00EF5DEB"/>
    <w:rsid w:val="00EF6C48"/>
    <w:rsid w:val="00EF6DF7"/>
    <w:rsid w:val="00EF6FF7"/>
    <w:rsid w:val="00EF7246"/>
    <w:rsid w:val="00EF7AB5"/>
    <w:rsid w:val="00EF7B63"/>
    <w:rsid w:val="00F0045D"/>
    <w:rsid w:val="00F00F54"/>
    <w:rsid w:val="00F02353"/>
    <w:rsid w:val="00F0278C"/>
    <w:rsid w:val="00F02BA0"/>
    <w:rsid w:val="00F02C41"/>
    <w:rsid w:val="00F03D80"/>
    <w:rsid w:val="00F03E60"/>
    <w:rsid w:val="00F05D2B"/>
    <w:rsid w:val="00F060DC"/>
    <w:rsid w:val="00F0634E"/>
    <w:rsid w:val="00F06F03"/>
    <w:rsid w:val="00F07913"/>
    <w:rsid w:val="00F10C3F"/>
    <w:rsid w:val="00F12147"/>
    <w:rsid w:val="00F12817"/>
    <w:rsid w:val="00F1537A"/>
    <w:rsid w:val="00F15AD7"/>
    <w:rsid w:val="00F16389"/>
    <w:rsid w:val="00F212C9"/>
    <w:rsid w:val="00F21705"/>
    <w:rsid w:val="00F21A41"/>
    <w:rsid w:val="00F21F5B"/>
    <w:rsid w:val="00F22AF2"/>
    <w:rsid w:val="00F22E03"/>
    <w:rsid w:val="00F22E45"/>
    <w:rsid w:val="00F22FA3"/>
    <w:rsid w:val="00F23647"/>
    <w:rsid w:val="00F2481C"/>
    <w:rsid w:val="00F24F67"/>
    <w:rsid w:val="00F25076"/>
    <w:rsid w:val="00F25193"/>
    <w:rsid w:val="00F26683"/>
    <w:rsid w:val="00F273B3"/>
    <w:rsid w:val="00F27C42"/>
    <w:rsid w:val="00F30F73"/>
    <w:rsid w:val="00F31346"/>
    <w:rsid w:val="00F316B6"/>
    <w:rsid w:val="00F316FB"/>
    <w:rsid w:val="00F32662"/>
    <w:rsid w:val="00F32B06"/>
    <w:rsid w:val="00F34674"/>
    <w:rsid w:val="00F41A99"/>
    <w:rsid w:val="00F41D23"/>
    <w:rsid w:val="00F41F0C"/>
    <w:rsid w:val="00F41FBA"/>
    <w:rsid w:val="00F4252B"/>
    <w:rsid w:val="00F42577"/>
    <w:rsid w:val="00F42B79"/>
    <w:rsid w:val="00F450FE"/>
    <w:rsid w:val="00F45B06"/>
    <w:rsid w:val="00F46FDA"/>
    <w:rsid w:val="00F475A4"/>
    <w:rsid w:val="00F47977"/>
    <w:rsid w:val="00F47A80"/>
    <w:rsid w:val="00F47E05"/>
    <w:rsid w:val="00F505CE"/>
    <w:rsid w:val="00F50E0B"/>
    <w:rsid w:val="00F511CA"/>
    <w:rsid w:val="00F51780"/>
    <w:rsid w:val="00F52F4E"/>
    <w:rsid w:val="00F53172"/>
    <w:rsid w:val="00F54F18"/>
    <w:rsid w:val="00F55BE6"/>
    <w:rsid w:val="00F60F9B"/>
    <w:rsid w:val="00F60FE0"/>
    <w:rsid w:val="00F637B7"/>
    <w:rsid w:val="00F63B15"/>
    <w:rsid w:val="00F64299"/>
    <w:rsid w:val="00F643A8"/>
    <w:rsid w:val="00F664F1"/>
    <w:rsid w:val="00F70572"/>
    <w:rsid w:val="00F7244E"/>
    <w:rsid w:val="00F73301"/>
    <w:rsid w:val="00F738F6"/>
    <w:rsid w:val="00F7481E"/>
    <w:rsid w:val="00F75338"/>
    <w:rsid w:val="00F75DEE"/>
    <w:rsid w:val="00F75E1C"/>
    <w:rsid w:val="00F76A87"/>
    <w:rsid w:val="00F77200"/>
    <w:rsid w:val="00F77FE5"/>
    <w:rsid w:val="00F8028E"/>
    <w:rsid w:val="00F81389"/>
    <w:rsid w:val="00F81CC0"/>
    <w:rsid w:val="00F83471"/>
    <w:rsid w:val="00F839E9"/>
    <w:rsid w:val="00F83BDE"/>
    <w:rsid w:val="00F84572"/>
    <w:rsid w:val="00F84B29"/>
    <w:rsid w:val="00F85E74"/>
    <w:rsid w:val="00F868C0"/>
    <w:rsid w:val="00F86ECD"/>
    <w:rsid w:val="00F87036"/>
    <w:rsid w:val="00F87B3B"/>
    <w:rsid w:val="00F90292"/>
    <w:rsid w:val="00F9036F"/>
    <w:rsid w:val="00F90433"/>
    <w:rsid w:val="00F90AFD"/>
    <w:rsid w:val="00F90C47"/>
    <w:rsid w:val="00F90D1B"/>
    <w:rsid w:val="00F91466"/>
    <w:rsid w:val="00F915BF"/>
    <w:rsid w:val="00F921CE"/>
    <w:rsid w:val="00F93CA4"/>
    <w:rsid w:val="00F93FD1"/>
    <w:rsid w:val="00F94BF5"/>
    <w:rsid w:val="00F95ED4"/>
    <w:rsid w:val="00F96B46"/>
    <w:rsid w:val="00F96B87"/>
    <w:rsid w:val="00F96C01"/>
    <w:rsid w:val="00F96E57"/>
    <w:rsid w:val="00FA0401"/>
    <w:rsid w:val="00FA0E22"/>
    <w:rsid w:val="00FA3E90"/>
    <w:rsid w:val="00FA3F0C"/>
    <w:rsid w:val="00FB0AF2"/>
    <w:rsid w:val="00FB2A20"/>
    <w:rsid w:val="00FB2D14"/>
    <w:rsid w:val="00FB39EA"/>
    <w:rsid w:val="00FB3C75"/>
    <w:rsid w:val="00FB46C7"/>
    <w:rsid w:val="00FB4E99"/>
    <w:rsid w:val="00FB576A"/>
    <w:rsid w:val="00FB5B99"/>
    <w:rsid w:val="00FB5D64"/>
    <w:rsid w:val="00FB5F16"/>
    <w:rsid w:val="00FB7383"/>
    <w:rsid w:val="00FB7D16"/>
    <w:rsid w:val="00FB7D77"/>
    <w:rsid w:val="00FC077C"/>
    <w:rsid w:val="00FC0DA3"/>
    <w:rsid w:val="00FC0E83"/>
    <w:rsid w:val="00FC1035"/>
    <w:rsid w:val="00FC1682"/>
    <w:rsid w:val="00FC1D0F"/>
    <w:rsid w:val="00FC3197"/>
    <w:rsid w:val="00FC4A8B"/>
    <w:rsid w:val="00FC68B9"/>
    <w:rsid w:val="00FC6B18"/>
    <w:rsid w:val="00FD127F"/>
    <w:rsid w:val="00FD13D3"/>
    <w:rsid w:val="00FD17E9"/>
    <w:rsid w:val="00FD23ED"/>
    <w:rsid w:val="00FD29C7"/>
    <w:rsid w:val="00FD3CBD"/>
    <w:rsid w:val="00FD40F2"/>
    <w:rsid w:val="00FD50A6"/>
    <w:rsid w:val="00FD5518"/>
    <w:rsid w:val="00FD5B49"/>
    <w:rsid w:val="00FD5DB1"/>
    <w:rsid w:val="00FD5DB3"/>
    <w:rsid w:val="00FD7345"/>
    <w:rsid w:val="00FE0337"/>
    <w:rsid w:val="00FE0863"/>
    <w:rsid w:val="00FE0D3E"/>
    <w:rsid w:val="00FE0EA3"/>
    <w:rsid w:val="00FE1B95"/>
    <w:rsid w:val="00FE28A6"/>
    <w:rsid w:val="00FE30DE"/>
    <w:rsid w:val="00FE3634"/>
    <w:rsid w:val="00FE3735"/>
    <w:rsid w:val="00FE3E09"/>
    <w:rsid w:val="00FE4320"/>
    <w:rsid w:val="00FE523C"/>
    <w:rsid w:val="00FE5C4B"/>
    <w:rsid w:val="00FE5E1B"/>
    <w:rsid w:val="00FE63FA"/>
    <w:rsid w:val="00FF0898"/>
    <w:rsid w:val="00FF170F"/>
    <w:rsid w:val="00FF3D5A"/>
    <w:rsid w:val="00FF417C"/>
    <w:rsid w:val="00FF4673"/>
    <w:rsid w:val="00FF5050"/>
    <w:rsid w:val="00FF5E81"/>
    <w:rsid w:val="00FF6C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F0100"/>
  <w15:docId w15:val="{4EF74DDF-38EC-432D-A934-43B76AFB7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7931"/>
  </w:style>
  <w:style w:type="paragraph" w:styleId="Heading1">
    <w:name w:val="heading 1"/>
    <w:basedOn w:val="Normal"/>
    <w:next w:val="Normal"/>
    <w:uiPriority w:val="9"/>
    <w:qFormat/>
    <w:rsid w:val="00A04C6D"/>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rsid w:val="00842080"/>
    <w:pPr>
      <w:keepNext/>
      <w:keepLines/>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uiPriority w:val="9"/>
    <w:semiHidden/>
    <w:unhideWhenUsed/>
    <w:qFormat/>
    <w:rsid w:val="00A04C6D"/>
    <w:pPr>
      <w:keepNext/>
      <w:keepLines/>
      <w:spacing w:before="280" w:after="80"/>
      <w:outlineLvl w:val="2"/>
    </w:pPr>
    <w:rPr>
      <w:b/>
      <w:sz w:val="28"/>
      <w:szCs w:val="28"/>
    </w:rPr>
  </w:style>
  <w:style w:type="paragraph" w:styleId="Heading4">
    <w:name w:val="heading 4"/>
    <w:basedOn w:val="Normal"/>
    <w:next w:val="Normal"/>
    <w:uiPriority w:val="9"/>
    <w:semiHidden/>
    <w:unhideWhenUsed/>
    <w:qFormat/>
    <w:rsid w:val="00A04C6D"/>
    <w:pPr>
      <w:keepNext/>
      <w:keepLines/>
      <w:spacing w:before="240" w:after="40"/>
      <w:outlineLvl w:val="3"/>
    </w:pPr>
    <w:rPr>
      <w:b/>
      <w:sz w:val="24"/>
      <w:szCs w:val="24"/>
    </w:rPr>
  </w:style>
  <w:style w:type="paragraph" w:styleId="Heading5">
    <w:name w:val="heading 5"/>
    <w:basedOn w:val="Normal"/>
    <w:next w:val="Normal"/>
    <w:uiPriority w:val="9"/>
    <w:semiHidden/>
    <w:unhideWhenUsed/>
    <w:qFormat/>
    <w:rsid w:val="00A04C6D"/>
    <w:pPr>
      <w:keepNext/>
      <w:keepLines/>
      <w:spacing w:before="220" w:after="40"/>
      <w:outlineLvl w:val="4"/>
    </w:pPr>
    <w:rPr>
      <w:b/>
    </w:rPr>
  </w:style>
  <w:style w:type="paragraph" w:styleId="Heading6">
    <w:name w:val="heading 6"/>
    <w:basedOn w:val="Normal"/>
    <w:next w:val="Normal"/>
    <w:uiPriority w:val="9"/>
    <w:semiHidden/>
    <w:unhideWhenUsed/>
    <w:qFormat/>
    <w:rsid w:val="00A04C6D"/>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A04C6D"/>
    <w:pPr>
      <w:keepNext/>
      <w:keepLines/>
      <w:spacing w:before="480" w:after="120"/>
    </w:pPr>
    <w:rPr>
      <w:b/>
      <w:sz w:val="72"/>
      <w:szCs w:val="72"/>
    </w:rPr>
  </w:style>
  <w:style w:type="paragraph" w:styleId="NormalWeb">
    <w:name w:val="Normal (Web)"/>
    <w:basedOn w:val="Normal"/>
    <w:uiPriority w:val="99"/>
    <w:unhideWhenUsed/>
    <w:rsid w:val="002700A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700A2"/>
    <w:rPr>
      <w:b/>
      <w:bCs/>
    </w:rPr>
  </w:style>
  <w:style w:type="character" w:customStyle="1" w:styleId="has-inline-color">
    <w:name w:val="has-inline-color"/>
    <w:basedOn w:val="DefaultParagraphFont"/>
    <w:rsid w:val="002700A2"/>
  </w:style>
  <w:style w:type="character" w:styleId="Hyperlink">
    <w:name w:val="Hyperlink"/>
    <w:basedOn w:val="DefaultParagraphFont"/>
    <w:uiPriority w:val="99"/>
    <w:unhideWhenUsed/>
    <w:rsid w:val="002700A2"/>
    <w:rPr>
      <w:color w:val="0000FF"/>
      <w:u w:val="single"/>
    </w:rPr>
  </w:style>
  <w:style w:type="paragraph" w:customStyle="1" w:styleId="has-text-align-center">
    <w:name w:val="has-text-align-center"/>
    <w:basedOn w:val="Normal"/>
    <w:rsid w:val="002700A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42080"/>
    <w:pPr>
      <w:ind w:left="720"/>
      <w:contextualSpacing/>
    </w:pPr>
  </w:style>
  <w:style w:type="character" w:customStyle="1" w:styleId="Heading2Char">
    <w:name w:val="Heading 2 Char"/>
    <w:basedOn w:val="DefaultParagraphFont"/>
    <w:link w:val="Heading2"/>
    <w:uiPriority w:val="9"/>
    <w:rsid w:val="00842080"/>
    <w:rPr>
      <w:rFonts w:asciiTheme="majorHAnsi" w:eastAsiaTheme="majorEastAsia" w:hAnsiTheme="majorHAnsi" w:cstheme="majorBidi"/>
      <w:color w:val="2F5496" w:themeColor="accent1" w:themeShade="BF"/>
      <w:sz w:val="26"/>
      <w:szCs w:val="26"/>
      <w:lang w:eastAsia="en-GB"/>
    </w:rPr>
  </w:style>
  <w:style w:type="paragraph" w:styleId="Footer">
    <w:name w:val="footer"/>
    <w:basedOn w:val="Normal"/>
    <w:link w:val="FooterChar"/>
    <w:uiPriority w:val="99"/>
    <w:unhideWhenUsed/>
    <w:rsid w:val="00E14E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4E02"/>
    <w:rPr>
      <w:rFonts w:ascii="Calibri" w:eastAsia="Calibri" w:hAnsi="Calibri" w:cs="Calibri"/>
      <w:lang w:eastAsia="en-GB"/>
    </w:rPr>
  </w:style>
  <w:style w:type="table" w:styleId="TableGrid">
    <w:name w:val="Table Grid"/>
    <w:basedOn w:val="TableNormal"/>
    <w:uiPriority w:val="1"/>
    <w:rsid w:val="00E948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91120"/>
    <w:pPr>
      <w:spacing w:after="0" w:line="240" w:lineRule="auto"/>
    </w:pPr>
  </w:style>
  <w:style w:type="paragraph" w:styleId="Subtitle">
    <w:name w:val="Subtitle"/>
    <w:basedOn w:val="Normal"/>
    <w:next w:val="Normal"/>
    <w:uiPriority w:val="11"/>
    <w:qFormat/>
    <w:rsid w:val="00A04C6D"/>
    <w:pPr>
      <w:keepNext/>
      <w:keepLines/>
      <w:spacing w:before="360" w:after="80"/>
    </w:pPr>
    <w:rPr>
      <w:rFonts w:ascii="Georgia" w:eastAsia="Georgia" w:hAnsi="Georgia" w:cs="Georgia"/>
      <w:i/>
      <w:color w:val="666666"/>
      <w:sz w:val="48"/>
      <w:szCs w:val="48"/>
    </w:rPr>
  </w:style>
  <w:style w:type="table" w:customStyle="1" w:styleId="a">
    <w:basedOn w:val="TableNormal"/>
    <w:rsid w:val="00A04C6D"/>
    <w:pPr>
      <w:spacing w:after="0" w:line="240" w:lineRule="auto"/>
    </w:pPr>
    <w:tblPr>
      <w:tblStyleRowBandSize w:val="1"/>
      <w:tblStyleColBandSize w:val="1"/>
    </w:tblPr>
  </w:style>
  <w:style w:type="table" w:customStyle="1" w:styleId="a0">
    <w:basedOn w:val="TableNormal"/>
    <w:rsid w:val="00A04C6D"/>
    <w:tblPr>
      <w:tblStyleRowBandSize w:val="1"/>
      <w:tblStyleColBandSize w:val="1"/>
      <w:tblCellMar>
        <w:left w:w="115" w:type="dxa"/>
        <w:right w:w="115" w:type="dxa"/>
      </w:tblCellMar>
    </w:tblPr>
  </w:style>
  <w:style w:type="paragraph" w:customStyle="1" w:styleId="Default">
    <w:name w:val="Default"/>
    <w:rsid w:val="00542CDF"/>
    <w:pPr>
      <w:autoSpaceDE w:val="0"/>
      <w:autoSpaceDN w:val="0"/>
      <w:adjustRightInd w:val="0"/>
      <w:spacing w:after="0" w:line="240" w:lineRule="auto"/>
    </w:pPr>
    <w:rPr>
      <w:color w:val="000000"/>
      <w:sz w:val="24"/>
      <w:szCs w:val="24"/>
    </w:rPr>
  </w:style>
  <w:style w:type="paragraph" w:customStyle="1" w:styleId="xmsonospacing">
    <w:name w:val="x_msonospacing"/>
    <w:basedOn w:val="Normal"/>
    <w:rsid w:val="00B76B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jsgrdq">
    <w:name w:val="x_jsgrdq"/>
    <w:basedOn w:val="DefaultParagraphFont"/>
    <w:rsid w:val="00B76B69"/>
  </w:style>
  <w:style w:type="character" w:customStyle="1" w:styleId="markg204t508t">
    <w:name w:val="markg204t508t"/>
    <w:basedOn w:val="DefaultParagraphFont"/>
    <w:rsid w:val="00B76B69"/>
  </w:style>
  <w:style w:type="character" w:customStyle="1" w:styleId="mark3pw7pnmpe">
    <w:name w:val="mark3pw7pnmpe"/>
    <w:basedOn w:val="DefaultParagraphFont"/>
    <w:rsid w:val="00B76B69"/>
  </w:style>
  <w:style w:type="paragraph" w:styleId="Revision">
    <w:name w:val="Revision"/>
    <w:hidden/>
    <w:uiPriority w:val="99"/>
    <w:semiHidden/>
    <w:rsid w:val="002B46B4"/>
    <w:pPr>
      <w:spacing w:after="0" w:line="240" w:lineRule="auto"/>
    </w:pPr>
  </w:style>
  <w:style w:type="paragraph" w:customStyle="1" w:styleId="paragraph">
    <w:name w:val="paragraph"/>
    <w:basedOn w:val="Normal"/>
    <w:rsid w:val="004016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401624"/>
  </w:style>
  <w:style w:type="character" w:customStyle="1" w:styleId="eop">
    <w:name w:val="eop"/>
    <w:basedOn w:val="DefaultParagraphFont"/>
    <w:rsid w:val="00401624"/>
  </w:style>
  <w:style w:type="paragraph" w:customStyle="1" w:styleId="Salutation1">
    <w:name w:val="Salutation1"/>
    <w:basedOn w:val="Normal"/>
    <w:rsid w:val="006D46AB"/>
    <w:pPr>
      <w:spacing w:after="0" w:line="240" w:lineRule="auto"/>
    </w:pPr>
    <w:rPr>
      <w:rFonts w:ascii="Gill Sans" w:eastAsia="Times New Roman" w:hAnsi="Gill Sans" w:cs="Times New Roman"/>
      <w:szCs w:val="20"/>
      <w:lang w:eastAsia="en-US"/>
    </w:rPr>
  </w:style>
  <w:style w:type="character" w:customStyle="1" w:styleId="UnresolvedMention1">
    <w:name w:val="Unresolved Mention1"/>
    <w:basedOn w:val="DefaultParagraphFont"/>
    <w:uiPriority w:val="99"/>
    <w:semiHidden/>
    <w:unhideWhenUsed/>
    <w:rsid w:val="00A029AF"/>
    <w:rPr>
      <w:color w:val="605E5C"/>
      <w:shd w:val="clear" w:color="auto" w:fill="E1DFDD"/>
    </w:rPr>
  </w:style>
  <w:style w:type="paragraph" w:styleId="Header">
    <w:name w:val="header"/>
    <w:basedOn w:val="Normal"/>
    <w:link w:val="HeaderChar"/>
    <w:uiPriority w:val="99"/>
    <w:unhideWhenUsed/>
    <w:rsid w:val="006413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1315"/>
  </w:style>
  <w:style w:type="paragraph" w:customStyle="1" w:styleId="font8">
    <w:name w:val="font_8"/>
    <w:basedOn w:val="Normal"/>
    <w:rsid w:val="009833B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2">
    <w:name w:val="Unresolved Mention2"/>
    <w:basedOn w:val="DefaultParagraphFont"/>
    <w:uiPriority w:val="99"/>
    <w:semiHidden/>
    <w:unhideWhenUsed/>
    <w:rsid w:val="00363F2E"/>
    <w:rPr>
      <w:color w:val="605E5C"/>
      <w:shd w:val="clear" w:color="auto" w:fill="E1DFDD"/>
    </w:rPr>
  </w:style>
  <w:style w:type="paragraph" w:customStyle="1" w:styleId="p3">
    <w:name w:val="p3"/>
    <w:basedOn w:val="Normal"/>
    <w:rsid w:val="00FD3CBD"/>
    <w:pPr>
      <w:spacing w:before="100" w:beforeAutospacing="1" w:after="100" w:afterAutospacing="1" w:line="240" w:lineRule="auto"/>
    </w:pPr>
    <w:rPr>
      <w:rFonts w:eastAsiaTheme="minorHAnsi"/>
    </w:rPr>
  </w:style>
  <w:style w:type="character" w:customStyle="1" w:styleId="s2">
    <w:name w:val="s2"/>
    <w:basedOn w:val="DefaultParagraphFont"/>
    <w:rsid w:val="00FD3CBD"/>
  </w:style>
  <w:style w:type="paragraph" w:styleId="PlainText">
    <w:name w:val="Plain Text"/>
    <w:basedOn w:val="Normal"/>
    <w:link w:val="PlainTextChar"/>
    <w:uiPriority w:val="99"/>
    <w:semiHidden/>
    <w:unhideWhenUsed/>
    <w:rsid w:val="00A37B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A37B86"/>
    <w:rPr>
      <w:rFonts w:ascii="Consolas" w:hAnsi="Consolas"/>
      <w:sz w:val="21"/>
      <w:szCs w:val="21"/>
    </w:rPr>
  </w:style>
  <w:style w:type="character" w:styleId="Emphasis">
    <w:name w:val="Emphasis"/>
    <w:basedOn w:val="DefaultParagraphFont"/>
    <w:uiPriority w:val="20"/>
    <w:qFormat/>
    <w:rsid w:val="0062507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532486">
      <w:bodyDiv w:val="1"/>
      <w:marLeft w:val="0"/>
      <w:marRight w:val="0"/>
      <w:marTop w:val="0"/>
      <w:marBottom w:val="0"/>
      <w:divBdr>
        <w:top w:val="none" w:sz="0" w:space="0" w:color="auto"/>
        <w:left w:val="none" w:sz="0" w:space="0" w:color="auto"/>
        <w:bottom w:val="none" w:sz="0" w:space="0" w:color="auto"/>
        <w:right w:val="none" w:sz="0" w:space="0" w:color="auto"/>
      </w:divBdr>
    </w:div>
    <w:div w:id="195118530">
      <w:bodyDiv w:val="1"/>
      <w:marLeft w:val="0"/>
      <w:marRight w:val="0"/>
      <w:marTop w:val="0"/>
      <w:marBottom w:val="0"/>
      <w:divBdr>
        <w:top w:val="none" w:sz="0" w:space="0" w:color="auto"/>
        <w:left w:val="none" w:sz="0" w:space="0" w:color="auto"/>
        <w:bottom w:val="none" w:sz="0" w:space="0" w:color="auto"/>
        <w:right w:val="none" w:sz="0" w:space="0" w:color="auto"/>
      </w:divBdr>
      <w:divsChild>
        <w:div w:id="1716352019">
          <w:marLeft w:val="0"/>
          <w:marRight w:val="0"/>
          <w:marTop w:val="0"/>
          <w:marBottom w:val="0"/>
          <w:divBdr>
            <w:top w:val="none" w:sz="0" w:space="0" w:color="auto"/>
            <w:left w:val="none" w:sz="0" w:space="0" w:color="auto"/>
            <w:bottom w:val="none" w:sz="0" w:space="0" w:color="auto"/>
            <w:right w:val="none" w:sz="0" w:space="0" w:color="auto"/>
          </w:divBdr>
        </w:div>
        <w:div w:id="410734270">
          <w:marLeft w:val="0"/>
          <w:marRight w:val="0"/>
          <w:marTop w:val="0"/>
          <w:marBottom w:val="0"/>
          <w:divBdr>
            <w:top w:val="none" w:sz="0" w:space="0" w:color="auto"/>
            <w:left w:val="none" w:sz="0" w:space="0" w:color="auto"/>
            <w:bottom w:val="none" w:sz="0" w:space="0" w:color="auto"/>
            <w:right w:val="none" w:sz="0" w:space="0" w:color="auto"/>
          </w:divBdr>
        </w:div>
        <w:div w:id="2032611315">
          <w:marLeft w:val="0"/>
          <w:marRight w:val="0"/>
          <w:marTop w:val="0"/>
          <w:marBottom w:val="0"/>
          <w:divBdr>
            <w:top w:val="none" w:sz="0" w:space="0" w:color="auto"/>
            <w:left w:val="none" w:sz="0" w:space="0" w:color="auto"/>
            <w:bottom w:val="none" w:sz="0" w:space="0" w:color="auto"/>
            <w:right w:val="none" w:sz="0" w:space="0" w:color="auto"/>
          </w:divBdr>
        </w:div>
        <w:div w:id="516701728">
          <w:marLeft w:val="0"/>
          <w:marRight w:val="0"/>
          <w:marTop w:val="0"/>
          <w:marBottom w:val="0"/>
          <w:divBdr>
            <w:top w:val="none" w:sz="0" w:space="0" w:color="auto"/>
            <w:left w:val="none" w:sz="0" w:space="0" w:color="auto"/>
            <w:bottom w:val="none" w:sz="0" w:space="0" w:color="auto"/>
            <w:right w:val="none" w:sz="0" w:space="0" w:color="auto"/>
          </w:divBdr>
        </w:div>
        <w:div w:id="1940063992">
          <w:marLeft w:val="0"/>
          <w:marRight w:val="0"/>
          <w:marTop w:val="0"/>
          <w:marBottom w:val="0"/>
          <w:divBdr>
            <w:top w:val="none" w:sz="0" w:space="0" w:color="auto"/>
            <w:left w:val="none" w:sz="0" w:space="0" w:color="auto"/>
            <w:bottom w:val="none" w:sz="0" w:space="0" w:color="auto"/>
            <w:right w:val="none" w:sz="0" w:space="0" w:color="auto"/>
          </w:divBdr>
        </w:div>
        <w:div w:id="1856531947">
          <w:marLeft w:val="0"/>
          <w:marRight w:val="0"/>
          <w:marTop w:val="0"/>
          <w:marBottom w:val="0"/>
          <w:divBdr>
            <w:top w:val="none" w:sz="0" w:space="0" w:color="auto"/>
            <w:left w:val="none" w:sz="0" w:space="0" w:color="auto"/>
            <w:bottom w:val="none" w:sz="0" w:space="0" w:color="auto"/>
            <w:right w:val="none" w:sz="0" w:space="0" w:color="auto"/>
          </w:divBdr>
        </w:div>
        <w:div w:id="59717516">
          <w:marLeft w:val="0"/>
          <w:marRight w:val="0"/>
          <w:marTop w:val="0"/>
          <w:marBottom w:val="0"/>
          <w:divBdr>
            <w:top w:val="none" w:sz="0" w:space="0" w:color="auto"/>
            <w:left w:val="none" w:sz="0" w:space="0" w:color="auto"/>
            <w:bottom w:val="none" w:sz="0" w:space="0" w:color="auto"/>
            <w:right w:val="none" w:sz="0" w:space="0" w:color="auto"/>
          </w:divBdr>
        </w:div>
        <w:div w:id="366494815">
          <w:marLeft w:val="0"/>
          <w:marRight w:val="0"/>
          <w:marTop w:val="0"/>
          <w:marBottom w:val="0"/>
          <w:divBdr>
            <w:top w:val="none" w:sz="0" w:space="0" w:color="auto"/>
            <w:left w:val="none" w:sz="0" w:space="0" w:color="auto"/>
            <w:bottom w:val="none" w:sz="0" w:space="0" w:color="auto"/>
            <w:right w:val="none" w:sz="0" w:space="0" w:color="auto"/>
          </w:divBdr>
        </w:div>
        <w:div w:id="466120437">
          <w:marLeft w:val="0"/>
          <w:marRight w:val="0"/>
          <w:marTop w:val="0"/>
          <w:marBottom w:val="0"/>
          <w:divBdr>
            <w:top w:val="none" w:sz="0" w:space="0" w:color="auto"/>
            <w:left w:val="none" w:sz="0" w:space="0" w:color="auto"/>
            <w:bottom w:val="none" w:sz="0" w:space="0" w:color="auto"/>
            <w:right w:val="none" w:sz="0" w:space="0" w:color="auto"/>
          </w:divBdr>
        </w:div>
        <w:div w:id="1275867622">
          <w:marLeft w:val="0"/>
          <w:marRight w:val="0"/>
          <w:marTop w:val="0"/>
          <w:marBottom w:val="0"/>
          <w:divBdr>
            <w:top w:val="none" w:sz="0" w:space="0" w:color="auto"/>
            <w:left w:val="none" w:sz="0" w:space="0" w:color="auto"/>
            <w:bottom w:val="none" w:sz="0" w:space="0" w:color="auto"/>
            <w:right w:val="none" w:sz="0" w:space="0" w:color="auto"/>
          </w:divBdr>
        </w:div>
        <w:div w:id="1397821312">
          <w:marLeft w:val="0"/>
          <w:marRight w:val="0"/>
          <w:marTop w:val="0"/>
          <w:marBottom w:val="0"/>
          <w:divBdr>
            <w:top w:val="none" w:sz="0" w:space="0" w:color="auto"/>
            <w:left w:val="none" w:sz="0" w:space="0" w:color="auto"/>
            <w:bottom w:val="none" w:sz="0" w:space="0" w:color="auto"/>
            <w:right w:val="none" w:sz="0" w:space="0" w:color="auto"/>
          </w:divBdr>
        </w:div>
        <w:div w:id="583690989">
          <w:marLeft w:val="0"/>
          <w:marRight w:val="0"/>
          <w:marTop w:val="0"/>
          <w:marBottom w:val="0"/>
          <w:divBdr>
            <w:top w:val="none" w:sz="0" w:space="0" w:color="auto"/>
            <w:left w:val="none" w:sz="0" w:space="0" w:color="auto"/>
            <w:bottom w:val="none" w:sz="0" w:space="0" w:color="auto"/>
            <w:right w:val="none" w:sz="0" w:space="0" w:color="auto"/>
          </w:divBdr>
        </w:div>
        <w:div w:id="1035697320">
          <w:marLeft w:val="0"/>
          <w:marRight w:val="0"/>
          <w:marTop w:val="0"/>
          <w:marBottom w:val="0"/>
          <w:divBdr>
            <w:top w:val="none" w:sz="0" w:space="0" w:color="auto"/>
            <w:left w:val="none" w:sz="0" w:space="0" w:color="auto"/>
            <w:bottom w:val="none" w:sz="0" w:space="0" w:color="auto"/>
            <w:right w:val="none" w:sz="0" w:space="0" w:color="auto"/>
          </w:divBdr>
        </w:div>
        <w:div w:id="1636449213">
          <w:marLeft w:val="0"/>
          <w:marRight w:val="0"/>
          <w:marTop w:val="0"/>
          <w:marBottom w:val="0"/>
          <w:divBdr>
            <w:top w:val="none" w:sz="0" w:space="0" w:color="auto"/>
            <w:left w:val="none" w:sz="0" w:space="0" w:color="auto"/>
            <w:bottom w:val="none" w:sz="0" w:space="0" w:color="auto"/>
            <w:right w:val="none" w:sz="0" w:space="0" w:color="auto"/>
          </w:divBdr>
        </w:div>
        <w:div w:id="1410690835">
          <w:marLeft w:val="0"/>
          <w:marRight w:val="0"/>
          <w:marTop w:val="0"/>
          <w:marBottom w:val="0"/>
          <w:divBdr>
            <w:top w:val="none" w:sz="0" w:space="0" w:color="auto"/>
            <w:left w:val="none" w:sz="0" w:space="0" w:color="auto"/>
            <w:bottom w:val="none" w:sz="0" w:space="0" w:color="auto"/>
            <w:right w:val="none" w:sz="0" w:space="0" w:color="auto"/>
          </w:divBdr>
        </w:div>
        <w:div w:id="1546916447">
          <w:marLeft w:val="0"/>
          <w:marRight w:val="0"/>
          <w:marTop w:val="0"/>
          <w:marBottom w:val="0"/>
          <w:divBdr>
            <w:top w:val="none" w:sz="0" w:space="0" w:color="auto"/>
            <w:left w:val="none" w:sz="0" w:space="0" w:color="auto"/>
            <w:bottom w:val="none" w:sz="0" w:space="0" w:color="auto"/>
            <w:right w:val="none" w:sz="0" w:space="0" w:color="auto"/>
          </w:divBdr>
        </w:div>
        <w:div w:id="1105618948">
          <w:marLeft w:val="0"/>
          <w:marRight w:val="0"/>
          <w:marTop w:val="0"/>
          <w:marBottom w:val="0"/>
          <w:divBdr>
            <w:top w:val="none" w:sz="0" w:space="0" w:color="auto"/>
            <w:left w:val="none" w:sz="0" w:space="0" w:color="auto"/>
            <w:bottom w:val="none" w:sz="0" w:space="0" w:color="auto"/>
            <w:right w:val="none" w:sz="0" w:space="0" w:color="auto"/>
          </w:divBdr>
        </w:div>
        <w:div w:id="339040231">
          <w:marLeft w:val="0"/>
          <w:marRight w:val="0"/>
          <w:marTop w:val="0"/>
          <w:marBottom w:val="0"/>
          <w:divBdr>
            <w:top w:val="none" w:sz="0" w:space="0" w:color="auto"/>
            <w:left w:val="none" w:sz="0" w:space="0" w:color="auto"/>
            <w:bottom w:val="none" w:sz="0" w:space="0" w:color="auto"/>
            <w:right w:val="none" w:sz="0" w:space="0" w:color="auto"/>
          </w:divBdr>
        </w:div>
        <w:div w:id="1605921619">
          <w:marLeft w:val="0"/>
          <w:marRight w:val="0"/>
          <w:marTop w:val="0"/>
          <w:marBottom w:val="0"/>
          <w:divBdr>
            <w:top w:val="none" w:sz="0" w:space="0" w:color="auto"/>
            <w:left w:val="none" w:sz="0" w:space="0" w:color="auto"/>
            <w:bottom w:val="none" w:sz="0" w:space="0" w:color="auto"/>
            <w:right w:val="none" w:sz="0" w:space="0" w:color="auto"/>
          </w:divBdr>
        </w:div>
        <w:div w:id="1984508348">
          <w:marLeft w:val="0"/>
          <w:marRight w:val="0"/>
          <w:marTop w:val="0"/>
          <w:marBottom w:val="0"/>
          <w:divBdr>
            <w:top w:val="none" w:sz="0" w:space="0" w:color="auto"/>
            <w:left w:val="none" w:sz="0" w:space="0" w:color="auto"/>
            <w:bottom w:val="none" w:sz="0" w:space="0" w:color="auto"/>
            <w:right w:val="none" w:sz="0" w:space="0" w:color="auto"/>
          </w:divBdr>
        </w:div>
        <w:div w:id="172502697">
          <w:marLeft w:val="0"/>
          <w:marRight w:val="0"/>
          <w:marTop w:val="0"/>
          <w:marBottom w:val="0"/>
          <w:divBdr>
            <w:top w:val="none" w:sz="0" w:space="0" w:color="auto"/>
            <w:left w:val="none" w:sz="0" w:space="0" w:color="auto"/>
            <w:bottom w:val="none" w:sz="0" w:space="0" w:color="auto"/>
            <w:right w:val="none" w:sz="0" w:space="0" w:color="auto"/>
          </w:divBdr>
        </w:div>
        <w:div w:id="758019878">
          <w:marLeft w:val="0"/>
          <w:marRight w:val="0"/>
          <w:marTop w:val="0"/>
          <w:marBottom w:val="0"/>
          <w:divBdr>
            <w:top w:val="none" w:sz="0" w:space="0" w:color="auto"/>
            <w:left w:val="none" w:sz="0" w:space="0" w:color="auto"/>
            <w:bottom w:val="none" w:sz="0" w:space="0" w:color="auto"/>
            <w:right w:val="none" w:sz="0" w:space="0" w:color="auto"/>
          </w:divBdr>
        </w:div>
        <w:div w:id="241334939">
          <w:marLeft w:val="0"/>
          <w:marRight w:val="0"/>
          <w:marTop w:val="0"/>
          <w:marBottom w:val="0"/>
          <w:divBdr>
            <w:top w:val="none" w:sz="0" w:space="0" w:color="auto"/>
            <w:left w:val="none" w:sz="0" w:space="0" w:color="auto"/>
            <w:bottom w:val="none" w:sz="0" w:space="0" w:color="auto"/>
            <w:right w:val="none" w:sz="0" w:space="0" w:color="auto"/>
          </w:divBdr>
        </w:div>
        <w:div w:id="858084998">
          <w:marLeft w:val="0"/>
          <w:marRight w:val="0"/>
          <w:marTop w:val="0"/>
          <w:marBottom w:val="0"/>
          <w:divBdr>
            <w:top w:val="none" w:sz="0" w:space="0" w:color="auto"/>
            <w:left w:val="none" w:sz="0" w:space="0" w:color="auto"/>
            <w:bottom w:val="none" w:sz="0" w:space="0" w:color="auto"/>
            <w:right w:val="none" w:sz="0" w:space="0" w:color="auto"/>
          </w:divBdr>
        </w:div>
        <w:div w:id="56786872">
          <w:marLeft w:val="0"/>
          <w:marRight w:val="0"/>
          <w:marTop w:val="0"/>
          <w:marBottom w:val="0"/>
          <w:divBdr>
            <w:top w:val="none" w:sz="0" w:space="0" w:color="auto"/>
            <w:left w:val="none" w:sz="0" w:space="0" w:color="auto"/>
            <w:bottom w:val="none" w:sz="0" w:space="0" w:color="auto"/>
            <w:right w:val="none" w:sz="0" w:space="0" w:color="auto"/>
          </w:divBdr>
        </w:div>
        <w:div w:id="1803186091">
          <w:marLeft w:val="0"/>
          <w:marRight w:val="0"/>
          <w:marTop w:val="0"/>
          <w:marBottom w:val="0"/>
          <w:divBdr>
            <w:top w:val="none" w:sz="0" w:space="0" w:color="auto"/>
            <w:left w:val="none" w:sz="0" w:space="0" w:color="auto"/>
            <w:bottom w:val="none" w:sz="0" w:space="0" w:color="auto"/>
            <w:right w:val="none" w:sz="0" w:space="0" w:color="auto"/>
          </w:divBdr>
        </w:div>
        <w:div w:id="592857398">
          <w:marLeft w:val="0"/>
          <w:marRight w:val="0"/>
          <w:marTop w:val="0"/>
          <w:marBottom w:val="0"/>
          <w:divBdr>
            <w:top w:val="none" w:sz="0" w:space="0" w:color="auto"/>
            <w:left w:val="none" w:sz="0" w:space="0" w:color="auto"/>
            <w:bottom w:val="none" w:sz="0" w:space="0" w:color="auto"/>
            <w:right w:val="none" w:sz="0" w:space="0" w:color="auto"/>
          </w:divBdr>
        </w:div>
        <w:div w:id="1110510369">
          <w:marLeft w:val="0"/>
          <w:marRight w:val="0"/>
          <w:marTop w:val="0"/>
          <w:marBottom w:val="0"/>
          <w:divBdr>
            <w:top w:val="none" w:sz="0" w:space="0" w:color="auto"/>
            <w:left w:val="none" w:sz="0" w:space="0" w:color="auto"/>
            <w:bottom w:val="none" w:sz="0" w:space="0" w:color="auto"/>
            <w:right w:val="none" w:sz="0" w:space="0" w:color="auto"/>
          </w:divBdr>
        </w:div>
        <w:div w:id="2056154273">
          <w:marLeft w:val="0"/>
          <w:marRight w:val="0"/>
          <w:marTop w:val="0"/>
          <w:marBottom w:val="0"/>
          <w:divBdr>
            <w:top w:val="none" w:sz="0" w:space="0" w:color="auto"/>
            <w:left w:val="none" w:sz="0" w:space="0" w:color="auto"/>
            <w:bottom w:val="none" w:sz="0" w:space="0" w:color="auto"/>
            <w:right w:val="none" w:sz="0" w:space="0" w:color="auto"/>
          </w:divBdr>
        </w:div>
      </w:divsChild>
    </w:div>
    <w:div w:id="356734812">
      <w:bodyDiv w:val="1"/>
      <w:marLeft w:val="0"/>
      <w:marRight w:val="0"/>
      <w:marTop w:val="0"/>
      <w:marBottom w:val="0"/>
      <w:divBdr>
        <w:top w:val="none" w:sz="0" w:space="0" w:color="auto"/>
        <w:left w:val="none" w:sz="0" w:space="0" w:color="auto"/>
        <w:bottom w:val="none" w:sz="0" w:space="0" w:color="auto"/>
        <w:right w:val="none" w:sz="0" w:space="0" w:color="auto"/>
      </w:divBdr>
    </w:div>
    <w:div w:id="448160248">
      <w:bodyDiv w:val="1"/>
      <w:marLeft w:val="0"/>
      <w:marRight w:val="0"/>
      <w:marTop w:val="0"/>
      <w:marBottom w:val="0"/>
      <w:divBdr>
        <w:top w:val="none" w:sz="0" w:space="0" w:color="auto"/>
        <w:left w:val="none" w:sz="0" w:space="0" w:color="auto"/>
        <w:bottom w:val="none" w:sz="0" w:space="0" w:color="auto"/>
        <w:right w:val="none" w:sz="0" w:space="0" w:color="auto"/>
      </w:divBdr>
    </w:div>
    <w:div w:id="468979947">
      <w:bodyDiv w:val="1"/>
      <w:marLeft w:val="0"/>
      <w:marRight w:val="0"/>
      <w:marTop w:val="0"/>
      <w:marBottom w:val="0"/>
      <w:divBdr>
        <w:top w:val="none" w:sz="0" w:space="0" w:color="auto"/>
        <w:left w:val="none" w:sz="0" w:space="0" w:color="auto"/>
        <w:bottom w:val="none" w:sz="0" w:space="0" w:color="auto"/>
        <w:right w:val="none" w:sz="0" w:space="0" w:color="auto"/>
      </w:divBdr>
    </w:div>
    <w:div w:id="545146855">
      <w:bodyDiv w:val="1"/>
      <w:marLeft w:val="0"/>
      <w:marRight w:val="0"/>
      <w:marTop w:val="0"/>
      <w:marBottom w:val="0"/>
      <w:divBdr>
        <w:top w:val="none" w:sz="0" w:space="0" w:color="auto"/>
        <w:left w:val="none" w:sz="0" w:space="0" w:color="auto"/>
        <w:bottom w:val="none" w:sz="0" w:space="0" w:color="auto"/>
        <w:right w:val="none" w:sz="0" w:space="0" w:color="auto"/>
      </w:divBdr>
    </w:div>
    <w:div w:id="743650697">
      <w:bodyDiv w:val="1"/>
      <w:marLeft w:val="0"/>
      <w:marRight w:val="0"/>
      <w:marTop w:val="0"/>
      <w:marBottom w:val="0"/>
      <w:divBdr>
        <w:top w:val="none" w:sz="0" w:space="0" w:color="auto"/>
        <w:left w:val="none" w:sz="0" w:space="0" w:color="auto"/>
        <w:bottom w:val="none" w:sz="0" w:space="0" w:color="auto"/>
        <w:right w:val="none" w:sz="0" w:space="0" w:color="auto"/>
      </w:divBdr>
    </w:div>
    <w:div w:id="884873562">
      <w:bodyDiv w:val="1"/>
      <w:marLeft w:val="0"/>
      <w:marRight w:val="0"/>
      <w:marTop w:val="0"/>
      <w:marBottom w:val="0"/>
      <w:divBdr>
        <w:top w:val="none" w:sz="0" w:space="0" w:color="auto"/>
        <w:left w:val="none" w:sz="0" w:space="0" w:color="auto"/>
        <w:bottom w:val="none" w:sz="0" w:space="0" w:color="auto"/>
        <w:right w:val="none" w:sz="0" w:space="0" w:color="auto"/>
      </w:divBdr>
    </w:div>
    <w:div w:id="1039740286">
      <w:bodyDiv w:val="1"/>
      <w:marLeft w:val="0"/>
      <w:marRight w:val="0"/>
      <w:marTop w:val="0"/>
      <w:marBottom w:val="0"/>
      <w:divBdr>
        <w:top w:val="none" w:sz="0" w:space="0" w:color="auto"/>
        <w:left w:val="none" w:sz="0" w:space="0" w:color="auto"/>
        <w:bottom w:val="none" w:sz="0" w:space="0" w:color="auto"/>
        <w:right w:val="none" w:sz="0" w:space="0" w:color="auto"/>
      </w:divBdr>
    </w:div>
    <w:div w:id="1159421085">
      <w:bodyDiv w:val="1"/>
      <w:marLeft w:val="0"/>
      <w:marRight w:val="0"/>
      <w:marTop w:val="0"/>
      <w:marBottom w:val="0"/>
      <w:divBdr>
        <w:top w:val="none" w:sz="0" w:space="0" w:color="auto"/>
        <w:left w:val="none" w:sz="0" w:space="0" w:color="auto"/>
        <w:bottom w:val="none" w:sz="0" w:space="0" w:color="auto"/>
        <w:right w:val="none" w:sz="0" w:space="0" w:color="auto"/>
      </w:divBdr>
    </w:div>
    <w:div w:id="1177118091">
      <w:bodyDiv w:val="1"/>
      <w:marLeft w:val="0"/>
      <w:marRight w:val="0"/>
      <w:marTop w:val="0"/>
      <w:marBottom w:val="0"/>
      <w:divBdr>
        <w:top w:val="none" w:sz="0" w:space="0" w:color="auto"/>
        <w:left w:val="none" w:sz="0" w:space="0" w:color="auto"/>
        <w:bottom w:val="none" w:sz="0" w:space="0" w:color="auto"/>
        <w:right w:val="none" w:sz="0" w:space="0" w:color="auto"/>
      </w:divBdr>
    </w:div>
    <w:div w:id="1342590634">
      <w:bodyDiv w:val="1"/>
      <w:marLeft w:val="0"/>
      <w:marRight w:val="0"/>
      <w:marTop w:val="0"/>
      <w:marBottom w:val="0"/>
      <w:divBdr>
        <w:top w:val="none" w:sz="0" w:space="0" w:color="auto"/>
        <w:left w:val="none" w:sz="0" w:space="0" w:color="auto"/>
        <w:bottom w:val="none" w:sz="0" w:space="0" w:color="auto"/>
        <w:right w:val="none" w:sz="0" w:space="0" w:color="auto"/>
      </w:divBdr>
    </w:div>
    <w:div w:id="1387489379">
      <w:bodyDiv w:val="1"/>
      <w:marLeft w:val="0"/>
      <w:marRight w:val="0"/>
      <w:marTop w:val="0"/>
      <w:marBottom w:val="0"/>
      <w:divBdr>
        <w:top w:val="none" w:sz="0" w:space="0" w:color="auto"/>
        <w:left w:val="none" w:sz="0" w:space="0" w:color="auto"/>
        <w:bottom w:val="none" w:sz="0" w:space="0" w:color="auto"/>
        <w:right w:val="none" w:sz="0" w:space="0" w:color="auto"/>
      </w:divBdr>
    </w:div>
    <w:div w:id="1603102480">
      <w:bodyDiv w:val="1"/>
      <w:marLeft w:val="0"/>
      <w:marRight w:val="0"/>
      <w:marTop w:val="0"/>
      <w:marBottom w:val="0"/>
      <w:divBdr>
        <w:top w:val="none" w:sz="0" w:space="0" w:color="auto"/>
        <w:left w:val="none" w:sz="0" w:space="0" w:color="auto"/>
        <w:bottom w:val="none" w:sz="0" w:space="0" w:color="auto"/>
        <w:right w:val="none" w:sz="0" w:space="0" w:color="auto"/>
      </w:divBdr>
    </w:div>
    <w:div w:id="1700815845">
      <w:bodyDiv w:val="1"/>
      <w:marLeft w:val="0"/>
      <w:marRight w:val="0"/>
      <w:marTop w:val="0"/>
      <w:marBottom w:val="0"/>
      <w:divBdr>
        <w:top w:val="none" w:sz="0" w:space="0" w:color="auto"/>
        <w:left w:val="none" w:sz="0" w:space="0" w:color="auto"/>
        <w:bottom w:val="none" w:sz="0" w:space="0" w:color="auto"/>
        <w:right w:val="none" w:sz="0" w:space="0" w:color="auto"/>
      </w:divBdr>
    </w:div>
    <w:div w:id="1735927013">
      <w:bodyDiv w:val="1"/>
      <w:marLeft w:val="0"/>
      <w:marRight w:val="0"/>
      <w:marTop w:val="0"/>
      <w:marBottom w:val="0"/>
      <w:divBdr>
        <w:top w:val="none" w:sz="0" w:space="0" w:color="auto"/>
        <w:left w:val="none" w:sz="0" w:space="0" w:color="auto"/>
        <w:bottom w:val="none" w:sz="0" w:space="0" w:color="auto"/>
        <w:right w:val="none" w:sz="0" w:space="0" w:color="auto"/>
      </w:divBdr>
    </w:div>
    <w:div w:id="1760252517">
      <w:bodyDiv w:val="1"/>
      <w:marLeft w:val="0"/>
      <w:marRight w:val="0"/>
      <w:marTop w:val="0"/>
      <w:marBottom w:val="0"/>
      <w:divBdr>
        <w:top w:val="none" w:sz="0" w:space="0" w:color="auto"/>
        <w:left w:val="none" w:sz="0" w:space="0" w:color="auto"/>
        <w:bottom w:val="none" w:sz="0" w:space="0" w:color="auto"/>
        <w:right w:val="none" w:sz="0" w:space="0" w:color="auto"/>
      </w:divBdr>
    </w:div>
    <w:div w:id="1802337125">
      <w:bodyDiv w:val="1"/>
      <w:marLeft w:val="0"/>
      <w:marRight w:val="0"/>
      <w:marTop w:val="0"/>
      <w:marBottom w:val="0"/>
      <w:divBdr>
        <w:top w:val="none" w:sz="0" w:space="0" w:color="auto"/>
        <w:left w:val="none" w:sz="0" w:space="0" w:color="auto"/>
        <w:bottom w:val="none" w:sz="0" w:space="0" w:color="auto"/>
        <w:right w:val="none" w:sz="0" w:space="0" w:color="auto"/>
      </w:divBdr>
    </w:div>
    <w:div w:id="1823889198">
      <w:bodyDiv w:val="1"/>
      <w:marLeft w:val="0"/>
      <w:marRight w:val="0"/>
      <w:marTop w:val="0"/>
      <w:marBottom w:val="0"/>
      <w:divBdr>
        <w:top w:val="none" w:sz="0" w:space="0" w:color="auto"/>
        <w:left w:val="none" w:sz="0" w:space="0" w:color="auto"/>
        <w:bottom w:val="none" w:sz="0" w:space="0" w:color="auto"/>
        <w:right w:val="none" w:sz="0" w:space="0" w:color="auto"/>
      </w:divBdr>
    </w:div>
    <w:div w:id="1826048404">
      <w:bodyDiv w:val="1"/>
      <w:marLeft w:val="0"/>
      <w:marRight w:val="0"/>
      <w:marTop w:val="0"/>
      <w:marBottom w:val="0"/>
      <w:divBdr>
        <w:top w:val="none" w:sz="0" w:space="0" w:color="auto"/>
        <w:left w:val="none" w:sz="0" w:space="0" w:color="auto"/>
        <w:bottom w:val="none" w:sz="0" w:space="0" w:color="auto"/>
        <w:right w:val="none" w:sz="0" w:space="0" w:color="auto"/>
      </w:divBdr>
      <w:divsChild>
        <w:div w:id="1572808741">
          <w:marLeft w:val="0"/>
          <w:marRight w:val="0"/>
          <w:marTop w:val="0"/>
          <w:marBottom w:val="0"/>
          <w:divBdr>
            <w:top w:val="none" w:sz="0" w:space="0" w:color="auto"/>
            <w:left w:val="none" w:sz="0" w:space="0" w:color="auto"/>
            <w:bottom w:val="none" w:sz="0" w:space="0" w:color="auto"/>
            <w:right w:val="none" w:sz="0" w:space="0" w:color="auto"/>
          </w:divBdr>
        </w:div>
        <w:div w:id="761340690">
          <w:marLeft w:val="0"/>
          <w:marRight w:val="0"/>
          <w:marTop w:val="0"/>
          <w:marBottom w:val="0"/>
          <w:divBdr>
            <w:top w:val="none" w:sz="0" w:space="0" w:color="auto"/>
            <w:left w:val="none" w:sz="0" w:space="0" w:color="auto"/>
            <w:bottom w:val="none" w:sz="0" w:space="0" w:color="auto"/>
            <w:right w:val="none" w:sz="0" w:space="0" w:color="auto"/>
          </w:divBdr>
        </w:div>
        <w:div w:id="42751187">
          <w:marLeft w:val="0"/>
          <w:marRight w:val="0"/>
          <w:marTop w:val="0"/>
          <w:marBottom w:val="0"/>
          <w:divBdr>
            <w:top w:val="none" w:sz="0" w:space="0" w:color="auto"/>
            <w:left w:val="none" w:sz="0" w:space="0" w:color="auto"/>
            <w:bottom w:val="none" w:sz="0" w:space="0" w:color="auto"/>
            <w:right w:val="none" w:sz="0" w:space="0" w:color="auto"/>
          </w:divBdr>
        </w:div>
        <w:div w:id="1010915697">
          <w:marLeft w:val="0"/>
          <w:marRight w:val="0"/>
          <w:marTop w:val="0"/>
          <w:marBottom w:val="0"/>
          <w:divBdr>
            <w:top w:val="none" w:sz="0" w:space="0" w:color="auto"/>
            <w:left w:val="none" w:sz="0" w:space="0" w:color="auto"/>
            <w:bottom w:val="none" w:sz="0" w:space="0" w:color="auto"/>
            <w:right w:val="none" w:sz="0" w:space="0" w:color="auto"/>
          </w:divBdr>
        </w:div>
        <w:div w:id="1786926030">
          <w:marLeft w:val="0"/>
          <w:marRight w:val="0"/>
          <w:marTop w:val="0"/>
          <w:marBottom w:val="0"/>
          <w:divBdr>
            <w:top w:val="none" w:sz="0" w:space="0" w:color="auto"/>
            <w:left w:val="none" w:sz="0" w:space="0" w:color="auto"/>
            <w:bottom w:val="none" w:sz="0" w:space="0" w:color="auto"/>
            <w:right w:val="none" w:sz="0" w:space="0" w:color="auto"/>
          </w:divBdr>
        </w:div>
        <w:div w:id="891699950">
          <w:marLeft w:val="0"/>
          <w:marRight w:val="0"/>
          <w:marTop w:val="0"/>
          <w:marBottom w:val="0"/>
          <w:divBdr>
            <w:top w:val="none" w:sz="0" w:space="0" w:color="auto"/>
            <w:left w:val="none" w:sz="0" w:space="0" w:color="auto"/>
            <w:bottom w:val="none" w:sz="0" w:space="0" w:color="auto"/>
            <w:right w:val="none" w:sz="0" w:space="0" w:color="auto"/>
          </w:divBdr>
        </w:div>
        <w:div w:id="896474805">
          <w:marLeft w:val="0"/>
          <w:marRight w:val="0"/>
          <w:marTop w:val="0"/>
          <w:marBottom w:val="0"/>
          <w:divBdr>
            <w:top w:val="none" w:sz="0" w:space="0" w:color="auto"/>
            <w:left w:val="none" w:sz="0" w:space="0" w:color="auto"/>
            <w:bottom w:val="none" w:sz="0" w:space="0" w:color="auto"/>
            <w:right w:val="none" w:sz="0" w:space="0" w:color="auto"/>
          </w:divBdr>
        </w:div>
        <w:div w:id="695887478">
          <w:marLeft w:val="0"/>
          <w:marRight w:val="0"/>
          <w:marTop w:val="0"/>
          <w:marBottom w:val="0"/>
          <w:divBdr>
            <w:top w:val="none" w:sz="0" w:space="0" w:color="auto"/>
            <w:left w:val="none" w:sz="0" w:space="0" w:color="auto"/>
            <w:bottom w:val="none" w:sz="0" w:space="0" w:color="auto"/>
            <w:right w:val="none" w:sz="0" w:space="0" w:color="auto"/>
          </w:divBdr>
        </w:div>
        <w:div w:id="1667706057">
          <w:marLeft w:val="0"/>
          <w:marRight w:val="0"/>
          <w:marTop w:val="0"/>
          <w:marBottom w:val="0"/>
          <w:divBdr>
            <w:top w:val="none" w:sz="0" w:space="0" w:color="auto"/>
            <w:left w:val="none" w:sz="0" w:space="0" w:color="auto"/>
            <w:bottom w:val="none" w:sz="0" w:space="0" w:color="auto"/>
            <w:right w:val="none" w:sz="0" w:space="0" w:color="auto"/>
          </w:divBdr>
        </w:div>
        <w:div w:id="738402878">
          <w:marLeft w:val="0"/>
          <w:marRight w:val="0"/>
          <w:marTop w:val="0"/>
          <w:marBottom w:val="0"/>
          <w:divBdr>
            <w:top w:val="none" w:sz="0" w:space="0" w:color="auto"/>
            <w:left w:val="none" w:sz="0" w:space="0" w:color="auto"/>
            <w:bottom w:val="none" w:sz="0" w:space="0" w:color="auto"/>
            <w:right w:val="none" w:sz="0" w:space="0" w:color="auto"/>
          </w:divBdr>
        </w:div>
        <w:div w:id="1205867308">
          <w:marLeft w:val="0"/>
          <w:marRight w:val="0"/>
          <w:marTop w:val="0"/>
          <w:marBottom w:val="0"/>
          <w:divBdr>
            <w:top w:val="none" w:sz="0" w:space="0" w:color="auto"/>
            <w:left w:val="none" w:sz="0" w:space="0" w:color="auto"/>
            <w:bottom w:val="none" w:sz="0" w:space="0" w:color="auto"/>
            <w:right w:val="none" w:sz="0" w:space="0" w:color="auto"/>
          </w:divBdr>
        </w:div>
        <w:div w:id="195192401">
          <w:marLeft w:val="0"/>
          <w:marRight w:val="0"/>
          <w:marTop w:val="0"/>
          <w:marBottom w:val="0"/>
          <w:divBdr>
            <w:top w:val="none" w:sz="0" w:space="0" w:color="auto"/>
            <w:left w:val="none" w:sz="0" w:space="0" w:color="auto"/>
            <w:bottom w:val="none" w:sz="0" w:space="0" w:color="auto"/>
            <w:right w:val="none" w:sz="0" w:space="0" w:color="auto"/>
          </w:divBdr>
        </w:div>
        <w:div w:id="1195536415">
          <w:marLeft w:val="0"/>
          <w:marRight w:val="0"/>
          <w:marTop w:val="0"/>
          <w:marBottom w:val="0"/>
          <w:divBdr>
            <w:top w:val="none" w:sz="0" w:space="0" w:color="auto"/>
            <w:left w:val="none" w:sz="0" w:space="0" w:color="auto"/>
            <w:bottom w:val="none" w:sz="0" w:space="0" w:color="auto"/>
            <w:right w:val="none" w:sz="0" w:space="0" w:color="auto"/>
          </w:divBdr>
        </w:div>
        <w:div w:id="2095779564">
          <w:marLeft w:val="0"/>
          <w:marRight w:val="0"/>
          <w:marTop w:val="0"/>
          <w:marBottom w:val="0"/>
          <w:divBdr>
            <w:top w:val="none" w:sz="0" w:space="0" w:color="auto"/>
            <w:left w:val="none" w:sz="0" w:space="0" w:color="auto"/>
            <w:bottom w:val="none" w:sz="0" w:space="0" w:color="auto"/>
            <w:right w:val="none" w:sz="0" w:space="0" w:color="auto"/>
          </w:divBdr>
        </w:div>
        <w:div w:id="179974956">
          <w:marLeft w:val="0"/>
          <w:marRight w:val="0"/>
          <w:marTop w:val="0"/>
          <w:marBottom w:val="0"/>
          <w:divBdr>
            <w:top w:val="none" w:sz="0" w:space="0" w:color="auto"/>
            <w:left w:val="none" w:sz="0" w:space="0" w:color="auto"/>
            <w:bottom w:val="none" w:sz="0" w:space="0" w:color="auto"/>
            <w:right w:val="none" w:sz="0" w:space="0" w:color="auto"/>
          </w:divBdr>
        </w:div>
        <w:div w:id="1074935216">
          <w:marLeft w:val="0"/>
          <w:marRight w:val="0"/>
          <w:marTop w:val="0"/>
          <w:marBottom w:val="0"/>
          <w:divBdr>
            <w:top w:val="none" w:sz="0" w:space="0" w:color="auto"/>
            <w:left w:val="none" w:sz="0" w:space="0" w:color="auto"/>
            <w:bottom w:val="none" w:sz="0" w:space="0" w:color="auto"/>
            <w:right w:val="none" w:sz="0" w:space="0" w:color="auto"/>
          </w:divBdr>
        </w:div>
        <w:div w:id="1100444059">
          <w:marLeft w:val="0"/>
          <w:marRight w:val="0"/>
          <w:marTop w:val="0"/>
          <w:marBottom w:val="0"/>
          <w:divBdr>
            <w:top w:val="none" w:sz="0" w:space="0" w:color="auto"/>
            <w:left w:val="none" w:sz="0" w:space="0" w:color="auto"/>
            <w:bottom w:val="none" w:sz="0" w:space="0" w:color="auto"/>
            <w:right w:val="none" w:sz="0" w:space="0" w:color="auto"/>
          </w:divBdr>
        </w:div>
        <w:div w:id="1762333900">
          <w:marLeft w:val="0"/>
          <w:marRight w:val="0"/>
          <w:marTop w:val="0"/>
          <w:marBottom w:val="0"/>
          <w:divBdr>
            <w:top w:val="none" w:sz="0" w:space="0" w:color="auto"/>
            <w:left w:val="none" w:sz="0" w:space="0" w:color="auto"/>
            <w:bottom w:val="none" w:sz="0" w:space="0" w:color="auto"/>
            <w:right w:val="none" w:sz="0" w:space="0" w:color="auto"/>
          </w:divBdr>
        </w:div>
        <w:div w:id="1790274175">
          <w:marLeft w:val="0"/>
          <w:marRight w:val="0"/>
          <w:marTop w:val="0"/>
          <w:marBottom w:val="0"/>
          <w:divBdr>
            <w:top w:val="none" w:sz="0" w:space="0" w:color="auto"/>
            <w:left w:val="none" w:sz="0" w:space="0" w:color="auto"/>
            <w:bottom w:val="none" w:sz="0" w:space="0" w:color="auto"/>
            <w:right w:val="none" w:sz="0" w:space="0" w:color="auto"/>
          </w:divBdr>
        </w:div>
        <w:div w:id="962685946">
          <w:marLeft w:val="0"/>
          <w:marRight w:val="0"/>
          <w:marTop w:val="0"/>
          <w:marBottom w:val="0"/>
          <w:divBdr>
            <w:top w:val="none" w:sz="0" w:space="0" w:color="auto"/>
            <w:left w:val="none" w:sz="0" w:space="0" w:color="auto"/>
            <w:bottom w:val="none" w:sz="0" w:space="0" w:color="auto"/>
            <w:right w:val="none" w:sz="0" w:space="0" w:color="auto"/>
          </w:divBdr>
        </w:div>
        <w:div w:id="53353384">
          <w:marLeft w:val="0"/>
          <w:marRight w:val="0"/>
          <w:marTop w:val="0"/>
          <w:marBottom w:val="0"/>
          <w:divBdr>
            <w:top w:val="none" w:sz="0" w:space="0" w:color="auto"/>
            <w:left w:val="none" w:sz="0" w:space="0" w:color="auto"/>
            <w:bottom w:val="none" w:sz="0" w:space="0" w:color="auto"/>
            <w:right w:val="none" w:sz="0" w:space="0" w:color="auto"/>
          </w:divBdr>
        </w:div>
        <w:div w:id="244532445">
          <w:marLeft w:val="0"/>
          <w:marRight w:val="0"/>
          <w:marTop w:val="0"/>
          <w:marBottom w:val="0"/>
          <w:divBdr>
            <w:top w:val="none" w:sz="0" w:space="0" w:color="auto"/>
            <w:left w:val="none" w:sz="0" w:space="0" w:color="auto"/>
            <w:bottom w:val="none" w:sz="0" w:space="0" w:color="auto"/>
            <w:right w:val="none" w:sz="0" w:space="0" w:color="auto"/>
          </w:divBdr>
        </w:div>
      </w:divsChild>
    </w:div>
    <w:div w:id="1859002077">
      <w:bodyDiv w:val="1"/>
      <w:marLeft w:val="0"/>
      <w:marRight w:val="0"/>
      <w:marTop w:val="0"/>
      <w:marBottom w:val="0"/>
      <w:divBdr>
        <w:top w:val="none" w:sz="0" w:space="0" w:color="auto"/>
        <w:left w:val="none" w:sz="0" w:space="0" w:color="auto"/>
        <w:bottom w:val="none" w:sz="0" w:space="0" w:color="auto"/>
        <w:right w:val="none" w:sz="0" w:space="0" w:color="auto"/>
      </w:divBdr>
    </w:div>
    <w:div w:id="20617080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ewboroughparishcouncil.org.uk" TargetMode="External"/><Relationship Id="rId5" Type="http://schemas.openxmlformats.org/officeDocument/2006/relationships/settings" Target="setting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s://www.forestryengland.uk/article/bagots-park-wood"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iJfrL2VL2X0o7fuRxuuUCFgn1Z2w==">AMUW2mXZca9dpaT1jXZ/kV03lbgmRkgEovNSmEollzrqxk4XbJeSA5uroXrenNj+eN9mgFdIMQIDdUg9vQfTFLFNgpby7n5W99RGRhBHh9yhkxtRauLCRwE=</go:docsCustomData>
</go:gDocsCustomXmlDataStorage>
</file>

<file path=customXml/itemProps1.xml><?xml version="1.0" encoding="utf-8"?>
<ds:datastoreItem xmlns:ds="http://schemas.openxmlformats.org/officeDocument/2006/customXml" ds:itemID="{B0429BE2-3BFD-4D8D-A33B-9741A71CAC04}">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6</Pages>
  <Words>1720</Words>
  <Characters>9807</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Ian Garner</dc:creator>
  <cp:lastModifiedBy>Charlotte Holmes</cp:lastModifiedBy>
  <cp:revision>85</cp:revision>
  <dcterms:created xsi:type="dcterms:W3CDTF">2026-02-23T15:06:00Z</dcterms:created>
  <dcterms:modified xsi:type="dcterms:W3CDTF">2026-03-09T13:42:00Z</dcterms:modified>
</cp:coreProperties>
</file>